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D4A12" w14:textId="1C18A118" w:rsidR="009A1E25" w:rsidRDefault="006D5E30" w:rsidP="00BA4FA9">
      <w:pPr>
        <w:spacing w:after="0"/>
      </w:pPr>
      <w:r>
        <w:rPr>
          <w:rFonts w:hint="eastAsia"/>
        </w:rPr>
        <w:t>서비스 추상화</w:t>
      </w:r>
      <w:r w:rsidR="009A1E25">
        <w:rPr>
          <w:rFonts w:hint="eastAsia"/>
        </w:rPr>
        <w:t>(비즈니스 로직 추가)</w:t>
      </w:r>
    </w:p>
    <w:p w14:paraId="4F18971E" w14:textId="3DD9637A" w:rsidR="008A28E7" w:rsidRDefault="008A28E7" w:rsidP="00BA4FA9">
      <w:pPr>
        <w:spacing w:after="0"/>
      </w:pPr>
      <w:r>
        <w:t xml:space="preserve">: </w:t>
      </w:r>
      <w:r>
        <w:rPr>
          <w:rFonts w:hint="eastAsia"/>
        </w:rPr>
        <w:t>d</w:t>
      </w:r>
      <w:r>
        <w:t xml:space="preserve">ao </w:t>
      </w:r>
      <w:r>
        <w:rPr>
          <w:rFonts w:hint="eastAsia"/>
        </w:rPr>
        <w:t>프로젝트의 실제 코드 참조</w:t>
      </w:r>
    </w:p>
    <w:p w14:paraId="57CA0A66" w14:textId="006C494B" w:rsidR="008A28E7" w:rsidRDefault="008A28E7" w:rsidP="00BA4FA9">
      <w:pPr>
        <w:spacing w:after="0"/>
      </w:pPr>
      <w:r>
        <w:t xml:space="preserve"> </w:t>
      </w:r>
    </w:p>
    <w:p w14:paraId="5544780B" w14:textId="0AD9D139" w:rsidR="008A28E7" w:rsidRDefault="008A28E7" w:rsidP="008A28E7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진행과정</w:t>
      </w:r>
    </w:p>
    <w:p w14:paraId="613C282F" w14:textId="7D819E41" w:rsidR="008A28E7" w:rsidRDefault="008A28E7" w:rsidP="008A28E7">
      <w:pPr>
        <w:pStyle w:val="a5"/>
        <w:numPr>
          <w:ilvl w:val="1"/>
          <w:numId w:val="3"/>
        </w:numPr>
        <w:spacing w:after="0"/>
        <w:ind w:leftChars="0"/>
      </w:pPr>
      <w:r>
        <w:t xml:space="preserve">User </w:t>
      </w:r>
      <w:r>
        <w:rPr>
          <w:rFonts w:hint="eastAsia"/>
        </w:rPr>
        <w:t>클래스의 구조 변경</w:t>
      </w:r>
    </w:p>
    <w:p w14:paraId="70A12829" w14:textId="28810A39" w:rsidR="008A28E7" w:rsidRDefault="008A28E7" w:rsidP="008A28E7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내의 스키마 수정</w:t>
      </w:r>
    </w:p>
    <w:p w14:paraId="797206C5" w14:textId="0D3C6CC9" w:rsidR="008A28E7" w:rsidRDefault="008A28E7" w:rsidP="008A28E7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U</w:t>
      </w:r>
      <w:r>
        <w:t>serDaoJdbc</w:t>
      </w:r>
      <w:r>
        <w:rPr>
          <w:rFonts w:hint="eastAsia"/>
        </w:rPr>
        <w:t>의 각 메서드의 매개변수 및 쿼리 변경</w:t>
      </w:r>
    </w:p>
    <w:p w14:paraId="62260F18" w14:textId="090042C1" w:rsidR="008A28E7" w:rsidRDefault="008A28E7" w:rsidP="008A28E7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U</w:t>
      </w:r>
      <w:r>
        <w:t>serDaoTest</w:t>
      </w:r>
      <w:r>
        <w:rPr>
          <w:rFonts w:hint="eastAsia"/>
        </w:rPr>
        <w:t>의 입력 변수 수정</w:t>
      </w:r>
    </w:p>
    <w:p w14:paraId="2DE587EA" w14:textId="1D435EF1" w:rsidR="008A28E7" w:rsidRDefault="008A28E7" w:rsidP="008A28E7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u</w:t>
      </w:r>
      <w:r>
        <w:t>pdate()</w:t>
      </w:r>
      <w:r>
        <w:rPr>
          <w:rFonts w:hint="eastAsia"/>
        </w:rPr>
        <w:t>의 효과범위 테스트(</w:t>
      </w:r>
      <w:r>
        <w:t>2</w:t>
      </w:r>
      <w:r>
        <w:rPr>
          <w:rFonts w:hint="eastAsia"/>
        </w:rPr>
        <w:t>가지 방법,</w:t>
      </w:r>
      <w:r>
        <w:t xml:space="preserve"> return</w:t>
      </w:r>
      <w:r>
        <w:rPr>
          <w:rFonts w:hint="eastAsia"/>
        </w:rPr>
        <w:t>값을 통한 방법,</w:t>
      </w:r>
      <w:r>
        <w:t xml:space="preserve"> </w:t>
      </w:r>
      <w:r>
        <w:rPr>
          <w:rFonts w:hint="eastAsia"/>
        </w:rPr>
        <w:t>직접 확인방법)</w:t>
      </w:r>
    </w:p>
    <w:p w14:paraId="3C9E0F4E" w14:textId="658DF12C" w:rsidR="008A28E7" w:rsidRDefault="00CA6C6C" w:rsidP="008A28E7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U</w:t>
      </w:r>
      <w:r>
        <w:t xml:space="preserve">serService </w:t>
      </w:r>
      <w:r>
        <w:rPr>
          <w:rFonts w:hint="eastAsia"/>
        </w:rPr>
        <w:t>클래스(비즈니스 로직,</w:t>
      </w:r>
      <w:r>
        <w:t xml:space="preserve"> </w:t>
      </w:r>
      <w:r>
        <w:rPr>
          <w:rFonts w:hint="eastAsia"/>
        </w:rPr>
        <w:t>서비스)</w:t>
      </w:r>
      <w:r>
        <w:t xml:space="preserve"> </w:t>
      </w:r>
      <w:r>
        <w:rPr>
          <w:rFonts w:hint="eastAsia"/>
        </w:rPr>
        <w:t>생성 및 연결 처리(</w:t>
      </w:r>
      <w:r>
        <w:t>config.xml</w:t>
      </w:r>
      <w:r>
        <w:rPr>
          <w:rFonts w:hint="eastAsia"/>
        </w:rPr>
        <w:t>을 통한 빈 처리)</w:t>
      </w:r>
    </w:p>
    <w:p w14:paraId="116A03D9" w14:textId="2C011232" w:rsidR="00CA6C6C" w:rsidRDefault="008242F7" w:rsidP="008A28E7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비즈니스 로직 전문 테스트 클래스인 </w:t>
      </w:r>
      <w:r>
        <w:t xml:space="preserve">UserServiceTest </w:t>
      </w:r>
      <w:r>
        <w:rPr>
          <w:rFonts w:hint="eastAsia"/>
        </w:rPr>
        <w:t>클래스 생성 및 테스트</w:t>
      </w:r>
    </w:p>
    <w:p w14:paraId="4023CA67" w14:textId="16686E83" w:rsidR="008242F7" w:rsidRDefault="0047066A" w:rsidP="008A28E7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비즈니스 로직의 구성원인 </w:t>
      </w:r>
      <w:r>
        <w:t xml:space="preserve">level </w:t>
      </w:r>
      <w:r>
        <w:rPr>
          <w:rFonts w:hint="eastAsia"/>
        </w:rPr>
        <w:t xml:space="preserve">속성을 </w:t>
      </w:r>
      <w:r>
        <w:t>userDao</w:t>
      </w:r>
      <w:r>
        <w:rPr>
          <w:rFonts w:hint="eastAsia"/>
        </w:rPr>
        <w:t>에서 설정하기에는 무리가 있다고 판단,</w:t>
      </w:r>
    </w:p>
    <w:p w14:paraId="3F644705" w14:textId="1CDC761C" w:rsidR="0047066A" w:rsidRDefault="0047066A" w:rsidP="0047066A">
      <w:pPr>
        <w:pStyle w:val="a5"/>
        <w:spacing w:after="0"/>
        <w:ind w:leftChars="0" w:left="1200"/>
        <w:rPr>
          <w:rFonts w:hint="eastAsia"/>
        </w:rPr>
      </w:pPr>
      <w:r>
        <w:rPr>
          <w:rFonts w:hint="eastAsia"/>
        </w:rPr>
        <w:t>이를 서비스 클래스에서 초기화하는 방식으로 로직을 구성</w:t>
      </w:r>
      <w:r w:rsidR="00BC08E6">
        <w:rPr>
          <w:rFonts w:hint="eastAsia"/>
        </w:rPr>
        <w:t>(</w:t>
      </w:r>
    </w:p>
    <w:p w14:paraId="36C3375B" w14:textId="77777777" w:rsidR="009A1E25" w:rsidRPr="00EB6240" w:rsidRDefault="009A1E25" w:rsidP="00BA4FA9">
      <w:pPr>
        <w:spacing w:after="0"/>
      </w:pPr>
    </w:p>
    <w:sectPr w:rsidR="009A1E25" w:rsidRPr="00EB6240" w:rsidSect="00EB624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CB15D" w14:textId="77777777" w:rsidR="000B4125" w:rsidRDefault="000B4125" w:rsidP="008650FA">
      <w:pPr>
        <w:spacing w:after="0" w:line="240" w:lineRule="auto"/>
      </w:pPr>
      <w:r>
        <w:separator/>
      </w:r>
    </w:p>
  </w:endnote>
  <w:endnote w:type="continuationSeparator" w:id="0">
    <w:p w14:paraId="644CDF94" w14:textId="77777777" w:rsidR="000B4125" w:rsidRDefault="000B4125" w:rsidP="00865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0D230" w14:textId="77777777" w:rsidR="000B4125" w:rsidRDefault="000B4125" w:rsidP="008650FA">
      <w:pPr>
        <w:spacing w:after="0" w:line="240" w:lineRule="auto"/>
      </w:pPr>
      <w:r>
        <w:separator/>
      </w:r>
    </w:p>
  </w:footnote>
  <w:footnote w:type="continuationSeparator" w:id="0">
    <w:p w14:paraId="6EC3D838" w14:textId="77777777" w:rsidR="000B4125" w:rsidRDefault="000B4125" w:rsidP="00865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07A8"/>
    <w:multiLevelType w:val="hybridMultilevel"/>
    <w:tmpl w:val="EFA89B18"/>
    <w:lvl w:ilvl="0" w:tplc="0C7676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EE6397A"/>
    <w:multiLevelType w:val="hybridMultilevel"/>
    <w:tmpl w:val="B526053E"/>
    <w:lvl w:ilvl="0" w:tplc="0C2E7BA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9C44DEC"/>
    <w:multiLevelType w:val="hybridMultilevel"/>
    <w:tmpl w:val="8A14BB28"/>
    <w:lvl w:ilvl="0" w:tplc="50C86A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72"/>
    <w:rsid w:val="000061C5"/>
    <w:rsid w:val="00010D09"/>
    <w:rsid w:val="000125EB"/>
    <w:rsid w:val="00062B46"/>
    <w:rsid w:val="000751CF"/>
    <w:rsid w:val="00092017"/>
    <w:rsid w:val="000B4125"/>
    <w:rsid w:val="000C5183"/>
    <w:rsid w:val="000F1919"/>
    <w:rsid w:val="000F6597"/>
    <w:rsid w:val="00116633"/>
    <w:rsid w:val="00120501"/>
    <w:rsid w:val="001621D7"/>
    <w:rsid w:val="001901B7"/>
    <w:rsid w:val="001B1D9F"/>
    <w:rsid w:val="001F374C"/>
    <w:rsid w:val="00236113"/>
    <w:rsid w:val="0026141B"/>
    <w:rsid w:val="00286821"/>
    <w:rsid w:val="002B194E"/>
    <w:rsid w:val="002B7660"/>
    <w:rsid w:val="00333EF9"/>
    <w:rsid w:val="003E641E"/>
    <w:rsid w:val="003F723E"/>
    <w:rsid w:val="00400A9E"/>
    <w:rsid w:val="0047066A"/>
    <w:rsid w:val="00480D42"/>
    <w:rsid w:val="004B39FE"/>
    <w:rsid w:val="004B3CDD"/>
    <w:rsid w:val="004B603C"/>
    <w:rsid w:val="004B731F"/>
    <w:rsid w:val="004D1B18"/>
    <w:rsid w:val="004E0A37"/>
    <w:rsid w:val="004E3BA0"/>
    <w:rsid w:val="004F3DB8"/>
    <w:rsid w:val="00512CB4"/>
    <w:rsid w:val="00551A45"/>
    <w:rsid w:val="00551C58"/>
    <w:rsid w:val="005B1365"/>
    <w:rsid w:val="005B35D2"/>
    <w:rsid w:val="005C63A5"/>
    <w:rsid w:val="005D1442"/>
    <w:rsid w:val="0061272A"/>
    <w:rsid w:val="00653397"/>
    <w:rsid w:val="006979DE"/>
    <w:rsid w:val="006D1CB9"/>
    <w:rsid w:val="006D3B53"/>
    <w:rsid w:val="006D5E30"/>
    <w:rsid w:val="00737A5E"/>
    <w:rsid w:val="007C1035"/>
    <w:rsid w:val="007F28D2"/>
    <w:rsid w:val="007F51B7"/>
    <w:rsid w:val="00807753"/>
    <w:rsid w:val="008242F7"/>
    <w:rsid w:val="00833D87"/>
    <w:rsid w:val="00851AEB"/>
    <w:rsid w:val="00854D3D"/>
    <w:rsid w:val="008650FA"/>
    <w:rsid w:val="008912A2"/>
    <w:rsid w:val="00894858"/>
    <w:rsid w:val="008A28E7"/>
    <w:rsid w:val="008A756C"/>
    <w:rsid w:val="008B0D31"/>
    <w:rsid w:val="00900B19"/>
    <w:rsid w:val="00970F5E"/>
    <w:rsid w:val="00973BE9"/>
    <w:rsid w:val="009801A9"/>
    <w:rsid w:val="009A1E25"/>
    <w:rsid w:val="009B2EBF"/>
    <w:rsid w:val="009C2CA0"/>
    <w:rsid w:val="009E2D69"/>
    <w:rsid w:val="009E3D20"/>
    <w:rsid w:val="00A14D81"/>
    <w:rsid w:val="00A32797"/>
    <w:rsid w:val="00A84642"/>
    <w:rsid w:val="00A903A0"/>
    <w:rsid w:val="00A916C2"/>
    <w:rsid w:val="00AA2F36"/>
    <w:rsid w:val="00AB342F"/>
    <w:rsid w:val="00AB682C"/>
    <w:rsid w:val="00AE01A0"/>
    <w:rsid w:val="00B21CEC"/>
    <w:rsid w:val="00B55B88"/>
    <w:rsid w:val="00B70ABC"/>
    <w:rsid w:val="00BA4FA9"/>
    <w:rsid w:val="00BB5351"/>
    <w:rsid w:val="00BC08E6"/>
    <w:rsid w:val="00BD3CD3"/>
    <w:rsid w:val="00BE384D"/>
    <w:rsid w:val="00BE48E1"/>
    <w:rsid w:val="00C128F1"/>
    <w:rsid w:val="00C21405"/>
    <w:rsid w:val="00C3775D"/>
    <w:rsid w:val="00C90CE5"/>
    <w:rsid w:val="00C954C0"/>
    <w:rsid w:val="00CA6C6C"/>
    <w:rsid w:val="00CB60CE"/>
    <w:rsid w:val="00CD2270"/>
    <w:rsid w:val="00CF0572"/>
    <w:rsid w:val="00D4002E"/>
    <w:rsid w:val="00D45BFB"/>
    <w:rsid w:val="00D8570D"/>
    <w:rsid w:val="00DC1B33"/>
    <w:rsid w:val="00DC459B"/>
    <w:rsid w:val="00DC7AB6"/>
    <w:rsid w:val="00DD10CB"/>
    <w:rsid w:val="00DF0C72"/>
    <w:rsid w:val="00E11E2F"/>
    <w:rsid w:val="00E54AC0"/>
    <w:rsid w:val="00E6415C"/>
    <w:rsid w:val="00E65147"/>
    <w:rsid w:val="00E67367"/>
    <w:rsid w:val="00EA08F0"/>
    <w:rsid w:val="00EB6240"/>
    <w:rsid w:val="00ED11D6"/>
    <w:rsid w:val="00ED11FD"/>
    <w:rsid w:val="00EF2396"/>
    <w:rsid w:val="00F00291"/>
    <w:rsid w:val="00F07CE7"/>
    <w:rsid w:val="00F574DD"/>
    <w:rsid w:val="00F74405"/>
    <w:rsid w:val="00FC43A8"/>
    <w:rsid w:val="00FE26C3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AB9F5"/>
  <w15:chartTrackingRefBased/>
  <w15:docId w15:val="{A541403E-2FC2-44EF-A23A-CD75BC76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0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650FA"/>
  </w:style>
  <w:style w:type="paragraph" w:styleId="a4">
    <w:name w:val="footer"/>
    <w:basedOn w:val="a"/>
    <w:link w:val="Char0"/>
    <w:uiPriority w:val="99"/>
    <w:unhideWhenUsed/>
    <w:rsid w:val="008650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650FA"/>
  </w:style>
  <w:style w:type="paragraph" w:styleId="a5">
    <w:name w:val="List Paragraph"/>
    <w:basedOn w:val="a"/>
    <w:uiPriority w:val="34"/>
    <w:qFormat/>
    <w:rsid w:val="008650FA"/>
    <w:pPr>
      <w:ind w:leftChars="400" w:left="800"/>
    </w:pPr>
  </w:style>
  <w:style w:type="character" w:styleId="a6">
    <w:name w:val="Hyperlink"/>
    <w:basedOn w:val="a0"/>
    <w:uiPriority w:val="99"/>
    <w:unhideWhenUsed/>
    <w:rsid w:val="00F07CE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07C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82E0C-1B65-4F57-BD9C-4AF1A6FFB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손진일</dc:creator>
  <cp:keywords/>
  <dc:description/>
  <cp:lastModifiedBy>손진일</cp:lastModifiedBy>
  <cp:revision>14</cp:revision>
  <dcterms:created xsi:type="dcterms:W3CDTF">2022-01-19T00:50:00Z</dcterms:created>
  <dcterms:modified xsi:type="dcterms:W3CDTF">2022-01-25T12:57:00Z</dcterms:modified>
</cp:coreProperties>
</file>