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腊磊-2021.12.16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ROlTZ" w:id="0"/>
      <w:r>
        <w:rPr>
          <w:rFonts w:ascii="宋体" w:hAnsi="Times New Roman" w:eastAsia="宋体"/>
        </w:rPr>
        <w:t>1.服务器：</w:t>
      </w:r>
    </w:p>
    <w:bookmarkEnd w:id="0"/>
    <w:bookmarkStart w:name="u596d19dc" w:id="1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10.7.0.105，8*V100(16G)，租借1年，剩余有效期和管理权限请咨询殷春强。</w:t>
      </w:r>
    </w:p>
    <w:bookmarkEnd w:id="1"/>
    <w:bookmarkStart w:name="b4lZ0" w:id="2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2.语义分割数据集：</w:t>
      </w:r>
    </w:p>
    <w:bookmarkEnd w:id="2"/>
    <w:bookmarkStart w:name="ufb9d085f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TECS2.0已发布的模型训练测试数据集，</w:t>
      </w:r>
      <w:r>
        <w:rPr>
          <w:rFonts w:ascii="宋体" w:hAnsi="Times New Roman" w:eastAsia="宋体"/>
          <w:b w:val="false"/>
          <w:i w:val="false"/>
          <w:color w:val="e8323c"/>
          <w:sz w:val="22"/>
        </w:rPr>
        <w:t>其它自标数据以及演化史请和洪鹏沟通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。</w:t>
      </w:r>
    </w:p>
    <w:bookmarkEnd w:id="3"/>
    <w:bookmarkStart w:name="udf3f700f" w:id="4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105服务器：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/alidata1/data/banma_DVR/： “train_dataset_list.txt”+ “val_dataset_list.txt”</w:t>
      </w:r>
    </w:p>
    <w:bookmarkEnd w:id="4"/>
    <w:bookmarkStart w:name="u165c04b2" w:id="5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73服务器：/mnt/sdb/data/banma_DVR/: “train_dataset_list.txt”+ “val_dataset_list.txt”</w:t>
      </w:r>
    </w:p>
    <w:bookmarkEnd w:id="5"/>
    <w:bookmarkStart w:name="uedee2069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研发验证的CityScapes数据集：</w:t>
      </w:r>
    </w:p>
    <w:bookmarkEnd w:id="6"/>
    <w:bookmarkStart w:name="ueb4161f5" w:id="7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105服务器：/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alidata1/data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/CityScapes</w:t>
      </w:r>
    </w:p>
    <w:bookmarkEnd w:id="7"/>
    <w:bookmarkStart w:name="ub7b42a88" w:id="8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73服务器：/mnt/sdb/data/CityScapes</w:t>
      </w:r>
    </w:p>
    <w:bookmarkEnd w:id="8"/>
    <w:bookmarkStart w:name="ued342949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imagenet预训练数据集：</w:t>
      </w:r>
    </w:p>
    <w:bookmarkEnd w:id="9"/>
    <w:bookmarkStart w:name="ubd075fed" w:id="10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105服务器：/alidata1/data/ImageNet</w:t>
      </w:r>
    </w:p>
    <w:bookmarkEnd w:id="10"/>
    <w:bookmarkStart w:name="ud01c0ad5" w:id="11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73服务器自己找一下。</w:t>
      </w:r>
    </w:p>
    <w:bookmarkEnd w:id="11"/>
    <w:bookmarkStart w:name="NEi0w" w:id="12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3.TEVS2.0已发布的模型：</w:t>
      </w:r>
    </w:p>
    <w:bookmarkEnd w:id="12"/>
    <w:bookmarkStart w:name="uc38e3015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73服务器：</w:t>
      </w:r>
      <w:r>
        <w:rPr>
          <w:rFonts w:ascii="宋体" w:hAnsi="Times New Roman" w:eastAsia="宋体"/>
          <w:b w:val="false"/>
          <w:i w:val="false"/>
          <w:color w:val="dd1144"/>
          <w:sz w:val="18"/>
        </w:rPr>
        <w:t>/mnt/sdb/dataset/llei/models/weights/mmesg/erfnet1head_512x256_iter_367220_miou77.32/erfnet1head_512x256_iter_367220_miou77.32.pth</w:t>
      </w:r>
    </w:p>
    <w:bookmarkEnd w:id="13"/>
    <w:bookmarkStart w:name="uf0b21df5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见：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https://yuque.antfin.com/ngr7ny/ylztff/taykdk</w:t>
        </w:r>
      </w:hyperlink>
    </w:p>
    <w:bookmarkEnd w:id="14"/>
    <w:bookmarkStart w:name="uc4f4ba84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关于pth转onnx以及pt模型的脚本：</w:t>
      </w: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https://30.16.73.65:30000/leila/engine/blob/master/test/tool/erf1head_2_onnx.py</w:t>
        </w:r>
      </w:hyperlink>
    </w:p>
    <w:bookmarkEnd w:id="15"/>
    <w:bookmarkStart w:name="JmAzu" w:id="16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4.相关code</w:t>
      </w:r>
    </w:p>
    <w:bookmarkEnd w:id="16"/>
    <w:bookmarkStart w:name="YtE1B" w:id="1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1.分割backbone预训练代码：</w:t>
      </w:r>
    </w:p>
    <w:bookmarkEnd w:id="17"/>
    <w:bookmarkStart w:name="u4b2d7764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105服务器：/home/llei/project/pretrain/imagenet</w:t>
      </w:r>
    </w:p>
    <w:bookmarkEnd w:id="18"/>
    <w:bookmarkStart w:name="TwyOx" w:id="1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2.分割工程化相关代码</w:t>
      </w:r>
    </w:p>
    <w:bookmarkEnd w:id="19"/>
    <w:bookmarkStart w:name="u96a6116c" w:id="20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https://30.16.73.65:30000/leila/engine</w:t>
        </w:r>
      </w:hyperlink>
    </w:p>
    <w:bookmarkEnd w:id="20"/>
    <w:bookmarkStart w:name="u4ca62474" w:id="21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e8323c"/>
          <w:sz w:val="22"/>
        </w:rPr>
        <w:t>test miou and acc</w:t>
      </w:r>
    </w:p>
    <w:bookmarkEnd w:id="21"/>
    <w:bookmarkStart w:name="u07fec7a1" w:id="22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e8323c"/>
          <w:sz w:val="22"/>
        </w:rPr>
        <w:t>topK error ana.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</w:p>
    <w:bookmarkEnd w:id="22"/>
    <w:bookmarkStart w:name="ua30b7305" w:id="23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pytorch2onnx, pytoch2pt, pytoch2tensorrt. </w:t>
      </w:r>
    </w:p>
    <w:bookmarkEnd w:id="23"/>
    <w:bookmarkStart w:name="u21af6f7c" w:id="24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e8323c"/>
          <w:sz w:val="22"/>
        </w:rPr>
        <w:t>1080ti+tensorrt+test_time</w:t>
      </w:r>
    </w:p>
    <w:bookmarkEnd w:id="24"/>
    <w:bookmarkStart w:name="ua48c0288" w:id="25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test_onnx and test 8155</w:t>
      </w:r>
    </w:p>
    <w:bookmarkEnd w:id="25"/>
    <w:bookmarkStart w:name="ud7f9f0f7" w:id="26"/>
    <w:p>
      <w:pPr>
        <w:numPr>
          <w:ilvl w:val="0"/>
          <w:numId w:val="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pytorch QAT demo</w:t>
      </w:r>
    </w:p>
    <w:bookmarkEnd w:id="26"/>
    <w:bookmarkStart w:name="ZAMVA" w:id="2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3.训练代码</w:t>
      </w:r>
    </w:p>
    <w:bookmarkEnd w:id="27"/>
    <w:bookmarkStart w:name="uEaTs" w:id="2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3.1 tevs2.0分割模型开发相关训练代码，主要包含ERFNet和RepSeg.</w:t>
      </w:r>
    </w:p>
    <w:bookmarkEnd w:id="28"/>
    <w:bookmarkStart w:name="uf031a9c3" w:id="29"/>
    <w:p>
      <w:pPr>
        <w:spacing w:after="50" w:line="360" w:lineRule="auto" w:beforeLines="100"/>
        <w:ind w:left="0"/>
        <w:jc w:val="left"/>
      </w:pPr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https://30.16.73.65:30000/seg/mmsegmentation/tree/lalei</w:t>
        </w:r>
      </w:hyperlink>
    </w:p>
    <w:bookmarkEnd w:id="29"/>
    <w:bookmarkStart w:name="u3a6255fe" w:id="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已发布模型的训练脚本，可能训练不稳定，亟需优化清洗数据。</w:t>
      </w:r>
      <w:hyperlink r:id="rId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https://30.16.73.65:30000/seg/mmsegmentation/blob/lalei/configs/erfnet/erfnet_v0_catbn_iter_600e_guass_mmseg75.47_nobndropout_900e_sgd0.01-to-sgd0.02_resize0.8-1.25_pool-to-conv1x1.py</w:t>
        </w:r>
      </w:hyperlink>
    </w:p>
    <w:bookmarkEnd w:id="30"/>
    <w:bookmarkStart w:name="dw7J5" w:id="3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3.2 在CityScapes上的算法模型验证代码，包含RepSeg，双边网络，Transformer等</w:t>
      </w:r>
    </w:p>
    <w:bookmarkEnd w:id="31"/>
    <w:bookmarkStart w:name="u8d9ad7e3" w:id="32"/>
    <w:p>
      <w:pPr>
        <w:spacing w:after="50" w:line="360" w:lineRule="auto" w:beforeLines="100"/>
        <w:ind w:left="0"/>
        <w:jc w:val="left"/>
      </w:pPr>
      <w:hyperlink r:id="rId9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https://30.16.73.65:30000/seg/mmsegmentation/tree/llei-city</w:t>
        </w:r>
      </w:hyperlink>
    </w:p>
    <w:bookmarkEnd w:id="32"/>
    <w:bookmarkStart w:name="uef836fa5" w:id="33"/>
    <w:bookmarkEnd w:id="33"/>
    <w:bookmarkStart w:name="Nm6MF" w:id="34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5.相关实验数据记录</w:t>
      </w:r>
    </w:p>
    <w:bookmarkEnd w:id="34"/>
    <w:bookmarkStart w:name="u6fd88cbd" w:id="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参考1：</w:t>
      </w:r>
      <w:hyperlink r:id="rId10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https://yuque.antfin.com/ngr7ny/mwixxt/orn6ex#pgzls</w:t>
        </w:r>
      </w:hyperlink>
    </w:p>
    <w:bookmarkEnd w:id="35"/>
    <w:bookmarkStart w:name="uc275aa28" w:id="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参考2：</w:t>
      </w:r>
      <w:hyperlink r:id="rId11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https://yuque.antfin.com/ngr7ny/ylztff/syi7l9</w:t>
        </w:r>
      </w:hyperlink>
    </w:p>
    <w:bookmarkEnd w:id="36"/>
    <w:bookmarkStart w:name="ubfeda0e6" w:id="37"/>
    <w:bookmarkEnd w:id="37"/>
    <w:bookmarkStart w:name="RyhtP" w:id="38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6.其它相关Doc</w:t>
      </w:r>
    </w:p>
    <w:bookmarkEnd w:id="38"/>
    <w:bookmarkStart w:name="ue87df414" w:id="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感知算法二组2021年Q2工作小结与Q3工作计划：</w:t>
      </w:r>
      <w:hyperlink r:id="rId12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https://yuque.antfin.com/ngr7ny/mwixxt/vbgmok</w:t>
        </w:r>
      </w:hyperlink>
    </w:p>
    <w:bookmarkEnd w:id="39"/>
    <w:bookmarkStart w:name="uab30c434" w:id="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语义分割标注文档V1.2.0：</w:t>
      </w:r>
      <w:hyperlink r:id="rId13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https://yuque.antfin.com/ngr7ny/wxlvvd/micqa1</w:t>
        </w:r>
      </w:hyperlink>
    </w:p>
    <w:bookmarkEnd w:id="40"/>
    <w:bookmarkStart w:name="u50338d25" w:id="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语义分割标注文档V1.4.0：</w:t>
      </w:r>
      <w:hyperlink r:id="rId1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https://yuque.antfin.com/ngr7ny/wxlvvd/tnrorf</w:t>
        </w:r>
      </w:hyperlink>
    </w:p>
    <w:bookmarkEnd w:id="41"/>
    <w:bookmarkStart w:name="u3f338d04" w:id="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早期模型错误分析：</w:t>
      </w:r>
      <w:hyperlink r:id="rId1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https://yuque.antfin.com/ngr7ny/wxlvvd/bfcrqx</w:t>
        </w:r>
      </w:hyperlink>
    </w:p>
    <w:bookmarkEnd w:id="42"/>
    <w:bookmarkStart w:name="ucc204ba1" w:id="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分享报告：</w:t>
      </w:r>
      <w:hyperlink r:id="rId1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https://yuque.antfin.com/ngr7ny/ylztff/xzp3nf</w:t>
        </w:r>
      </w:hyperlink>
    </w:p>
    <w:bookmarkEnd w:id="43"/>
    <w:bookmarkStart w:name="u240fb6cd" w:id="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所有分割相关开发文档：</w:t>
      </w:r>
      <w:hyperlink r:id="rId1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https://yuque.antfin.com/ngr7ny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>，去这里找找</w:t>
      </w:r>
    </w:p>
    <w:bookmarkEnd w:id="44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4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5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6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7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8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https://yuque.antfin.com/ngr7ny/mwixxt/orn6ex#pgzls" TargetMode="External" Type="http://schemas.openxmlformats.org/officeDocument/2006/relationships/hyperlink"/><Relationship Id="rId11" Target="https://yuque.antfin.com/ngr7ny/ylztff/syi7l9" TargetMode="External" Type="http://schemas.openxmlformats.org/officeDocument/2006/relationships/hyperlink"/><Relationship Id="rId12" Target="https://yuque.antfin.com/ngr7ny/mwixxt/vbgmok" TargetMode="External" Type="http://schemas.openxmlformats.org/officeDocument/2006/relationships/hyperlink"/><Relationship Id="rId13" Target="https://yuque.antfin.com/ngr7ny/wxlvvd/micqa1" TargetMode="External" Type="http://schemas.openxmlformats.org/officeDocument/2006/relationships/hyperlink"/><Relationship Id="rId14" Target="https://yuque.antfin.com/ngr7ny/wxlvvd/tnrorf" TargetMode="External" Type="http://schemas.openxmlformats.org/officeDocument/2006/relationships/hyperlink"/><Relationship Id="rId15" Target="https://yuque.antfin.com/ngr7ny/wxlvvd/bfcrqx" TargetMode="External" Type="http://schemas.openxmlformats.org/officeDocument/2006/relationships/hyperlink"/><Relationship Id="rId16" Target="https://yuque.antfin.com/ngr7ny/ylztff/xzp3nf" TargetMode="External" Type="http://schemas.openxmlformats.org/officeDocument/2006/relationships/hyperlink"/><Relationship Id="rId17" Target="https://yuque.antfin.com/ngr7ny" TargetMode="External" Type="http://schemas.openxmlformats.org/officeDocument/2006/relationships/hyperlink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yuque.antfin.com/ngr7ny/ylztff/taykdk" TargetMode="External" Type="http://schemas.openxmlformats.org/officeDocument/2006/relationships/hyperlink"/><Relationship Id="rId5" Target="https://30.16.73.65:30000/leila/engine/blob/master/test/tool/erf1head_2_onnx.py" TargetMode="External" Type="http://schemas.openxmlformats.org/officeDocument/2006/relationships/hyperlink"/><Relationship Id="rId6" Target="https://30.16.73.65:30000/leila/engine" TargetMode="External" Type="http://schemas.openxmlformats.org/officeDocument/2006/relationships/hyperlink"/><Relationship Id="rId7" Target="https://30.16.73.65:30000/seg/mmsegmentation/tree/lalei" TargetMode="External" Type="http://schemas.openxmlformats.org/officeDocument/2006/relationships/hyperlink"/><Relationship Id="rId8" Target="https://30.16.73.65:30000/seg/mmsegmentation/blob/lalei/configs/erfnet/erfnet_v0_catbn_iter_600e_guass_mmseg75.47_nobndropout_900e_sgd0.01-to-sgd0.02_resize0.8-1.25_pool-to-conv1x1.py" TargetMode="External" Type="http://schemas.openxmlformats.org/officeDocument/2006/relationships/hyperlink"/><Relationship Id="rId9" Target="https://30.16.73.65:30000/seg/mmsegmentation/tree/llei-city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