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3月</w:t>
      </w:r>
    </w:p>
    <w:bookmarkEnd w:id="0"/>
    <w:bookmarkStart w:name="ZHFuJ"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20"/>
        <w:gridCol w:w="60"/>
        <w:gridCol w:w="2216"/>
        <w:gridCol w:w="4371"/>
        <w:gridCol w:w="2816"/>
        <w:gridCol w:w="9198"/>
      </w:tblGrid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162c2b" w:id="2"/>
          <w:p>
            <w:pPr>
              <w:spacing w:after="50" w:line="360" w:lineRule="auto" w:beforeLines="100"/>
              <w:ind w:left="0"/>
              <w:jc w:val="center"/>
            </w:pPr>
          </w:p>
          <w:bookmarkEnd w:id="2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5b6f9b" w:id="3"/>
          <w:p>
            <w:pPr>
              <w:spacing w:after="50" w:line="360" w:lineRule="auto" w:beforeLines="100"/>
              <w:ind w:left="0"/>
              <w:jc w:val="center"/>
            </w:pPr>
          </w:p>
          <w:bookmarkEnd w:id="3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611ec4" w:id="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模型</w:t>
            </w:r>
          </w:p>
          <w:bookmarkEnd w:id="4"/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3e8345" w:id="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训练目的</w:t>
            </w:r>
          </w:p>
          <w:bookmarkEnd w:id="5"/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ff9bb5" w:id="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结论</w:t>
            </w:r>
          </w:p>
          <w:bookmarkEnd w:id="6"/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0a17f0" w:id="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文档</w:t>
            </w:r>
          </w:p>
          <w:bookmarkEnd w:id="7"/>
        </w:tc>
      </w:tr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0afcf4" w:id="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3月第三周</w:t>
            </w:r>
          </w:p>
          <w:bookmarkEnd w:id="8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1a525b" w:id="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马小莉</w:t>
            </w:r>
          </w:p>
          <w:bookmarkEnd w:id="9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8aa3da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posec3d </w:t>
            </w:r>
          </w:p>
          <w:bookmarkEnd w:id="10"/>
          <w:bookmarkStart w:name="u83383924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车内行为识别</w:t>
            </w:r>
          </w:p>
          <w:bookmarkEnd w:id="11"/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631b64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1.复现mmactions中的posdc3d方法</w:t>
            </w:r>
          </w:p>
          <w:bookmarkEnd w:id="12"/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c44550" w:id="13"/>
          <w:p>
            <w:pPr>
              <w:spacing w:after="50" w:line="360" w:lineRule="auto" w:beforeLines="100"/>
              <w:ind w:left="0"/>
              <w:jc w:val="left"/>
            </w:pPr>
          </w:p>
          <w:bookmarkEnd w:id="13"/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af729c" w:id="14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https://aliyuque.antfin.com/uwk7mr/lvhh2l/zari0hg8rh8ux4li</w:t>
              </w:r>
            </w:hyperlink>
          </w:p>
          <w:bookmarkEnd w:id="14"/>
        </w:tc>
      </w:tr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47820d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周子钦</w:t>
            </w:r>
          </w:p>
          <w:bookmarkEnd w:id="15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bb3e3a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mmdetection</w:t>
            </w:r>
          </w:p>
          <w:bookmarkEnd w:id="16"/>
          <w:bookmarkStart w:name="uc1224bdc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车内hand识别</w:t>
            </w:r>
          </w:p>
          <w:bookmarkEnd w:id="17"/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485e96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1.复现mmdetection中的rtm-nano的方法并使用coco的标注尝试hand识别模型效果</w:t>
            </w:r>
          </w:p>
          <w:bookmarkEnd w:id="18"/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145233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1.模型目前已完成训练，map：0.510，目前简单测试了部分视频，效果符合预期</w:t>
            </w:r>
          </w:p>
          <w:bookmarkEnd w:id="19"/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a82390" w:id="20"/>
          <w:p>
            <w:pPr>
              <w:spacing w:after="50" w:line="360" w:lineRule="auto" w:beforeLines="100"/>
              <w:ind w:left="0"/>
              <w:jc w:val="left"/>
            </w:pPr>
            <w:hyperlink r:id="rId5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https://aliyuque.antfin.com/uwk7mr/lvhh2l/nbxvcec9ewzbf07h#ECDjg</w:t>
              </w:r>
            </w:hyperlink>
          </w:p>
          <w:bookmarkEnd w:id="20"/>
        </w:tc>
      </w:tr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54bc9f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mmdetection</w:t>
            </w:r>
          </w:p>
          <w:bookmarkEnd w:id="21"/>
          <w:bookmarkStart w:name="ube34d1d1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车内hand+body+face识别</w:t>
            </w:r>
          </w:p>
          <w:bookmarkEnd w:id="22"/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74cace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1.复现mmdetection中的rtm-nano的方法并使用coco的标注尝试 hand+body+face 识别模型效果</w:t>
            </w:r>
          </w:p>
          <w:bookmarkEnd w:id="23"/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565a67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1.模型目前训练200e，map：0.574，目前简单测试了部分视频，手势效果表现不太理想</w:t>
            </w:r>
          </w:p>
          <w:bookmarkEnd w:id="24"/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a61963" w:id="25"/>
          <w:p>
            <w:pPr>
              <w:spacing w:after="50" w:line="360" w:lineRule="auto" w:beforeLines="100"/>
              <w:ind w:left="0"/>
              <w:jc w:val="left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https://aliyuque.antfin.com/uwk7mr/lvhh2l/nbxvcec9ewzbf07h#aXI6L</w:t>
              </w:r>
            </w:hyperlink>
          </w:p>
          <w:bookmarkEnd w:id="25"/>
        </w:tc>
      </w:tr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9e2dc8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3月第四周</w:t>
            </w:r>
          </w:p>
          <w:bookmarkEnd w:id="26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290dcf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周子钦</w:t>
            </w:r>
          </w:p>
          <w:bookmarkEnd w:id="27"/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fce272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mmdetection</w:t>
            </w:r>
          </w:p>
          <w:bookmarkEnd w:id="28"/>
          <w:bookmarkStart w:name="u306b4df7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车内hand识别</w:t>
            </w:r>
          </w:p>
          <w:bookmarkEnd w:id="29"/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c1e3b1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1.增加邱超adas数据集至rtmdet-nano中进行训练</w:t>
            </w:r>
          </w:p>
          <w:bookmarkEnd w:id="30"/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066a2f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1.模型目前训练210epoch，map：0.906，目前简单测试了部分视频，效果符合预期</w:t>
            </w:r>
          </w:p>
          <w:bookmarkEnd w:id="31"/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37af3d" w:id="32"/>
          <w:p>
            <w:pPr>
              <w:spacing w:after="50" w:line="360" w:lineRule="auto" w:beforeLines="100"/>
              <w:ind w:left="0"/>
              <w:jc w:val="left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https://aliyuque.antfin.com/uwk7mr/lvhh2l/nbxvcec9ewzbf07h#ECDjg</w:t>
              </w:r>
            </w:hyperlink>
          </w:p>
          <w:bookmarkEnd w:id="32"/>
        </w:tc>
      </w:tr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1b2a5d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mmdetection</w:t>
            </w:r>
          </w:p>
          <w:bookmarkEnd w:id="33"/>
          <w:bookmarkStart w:name="ucd002ba7" w:id="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车内hand+body+face识别</w:t>
            </w:r>
          </w:p>
          <w:bookmarkEnd w:id="34"/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1b2418" w:id="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1.训练大模型base版本，使用的是rtmdet-m-640*640</w:t>
            </w:r>
          </w:p>
          <w:bookmarkEnd w:id="35"/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f5bb93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1.模型目前训练200epoch，map：0.774，目前简单测试了部分视频，效果符合预期</w:t>
            </w:r>
          </w:p>
          <w:bookmarkEnd w:id="36"/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f69d8c" w:id="37"/>
          <w:p>
            <w:pPr>
              <w:spacing w:after="50" w:line="360" w:lineRule="auto" w:beforeLines="100"/>
              <w:ind w:left="0"/>
              <w:jc w:val="left"/>
            </w:pPr>
            <w:hyperlink r:id="rId8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https://aliyuque.antfin.com/uwk7mr/lvhh2l/nbxvcec9ewzbf07h#aXI6L</w:t>
              </w:r>
            </w:hyperlink>
          </w:p>
          <w:bookmarkEnd w:id="37"/>
        </w:tc>
      </w:tr>
      <w:tr>
        <w:trPr>
          <w:trHeight w:val="495" w:hRule="atLeast"/>
        </w:trPr>
        <w:tc>
          <w:tcPr>
            <w:tcW w:w="2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3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8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91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liyuque.antfin.com/uwk7mr/lvhh2l/zari0hg8rh8ux4li" TargetMode="External" Type="http://schemas.openxmlformats.org/officeDocument/2006/relationships/hyperlink"/><Relationship Id="rId5" Target="https://aliyuque.antfin.com/uwk7mr/lvhh2l/nbxvcec9ewzbf07h#ECDjg" TargetMode="External" Type="http://schemas.openxmlformats.org/officeDocument/2006/relationships/hyperlink"/><Relationship Id="rId6" Target="https://aliyuque.antfin.com/uwk7mr/lvhh2l/nbxvcec9ewzbf07h#aXI6L" TargetMode="External" Type="http://schemas.openxmlformats.org/officeDocument/2006/relationships/hyperlink"/><Relationship Id="rId7" Target="https://aliyuque.antfin.com/uwk7mr/lvhh2l/nbxvcec9ewzbf07h#ECDjg" TargetMode="External" Type="http://schemas.openxmlformats.org/officeDocument/2006/relationships/hyperlink"/><Relationship Id="rId8" Target="https://aliyuque.antfin.com/uwk7mr/lvhh2l/nbxvcec9ewzbf07h#aXI6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