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YOLOX:Exceeding YOLO Series in 2021</w:t>
      </w:r>
    </w:p>
    <w:p>
      <w:pPr>
        <w:spacing w:after="50" w:line="360" w:lineRule="auto" w:beforeLines="100"/>
        <w:ind w:left="0"/>
        <w:jc w:val="left"/>
      </w:pPr>
      <w:bookmarkStart w:name="ub444a0bf" w:id="0"/>
      <w:r>
        <w:rPr>
          <w:rFonts w:ascii="宋体" w:hAnsi="Times New Roman" w:eastAsia="宋体"/>
          <w:b/>
          <w:i/>
          <w:color w:val="000000"/>
          <w:sz w:val="22"/>
        </w:rPr>
        <w:t>author: qiuchao</w:t>
      </w:r>
      <w:bookmarkStart w:name="u4a56ddda" w:id="1"/>
      <w:r>
        <w:rPr>
          <w:rFonts w:eastAsia="宋体" w:ascii="宋体"/>
        </w:rPr>
        <w:drawing>
          <wp:inline distT="0" distB="0" distL="0" distR="0">
            <wp:extent cx="5841999" cy="211465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36666" cy="352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bookmarkEnd w:id="0"/>
    <w:bookmarkStart w:name="u4cf797bf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22"/>
        </w:rPr>
        <w:t>github: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/>
            <w:i/>
            <w:color w:val="0000ff"/>
            <w:sz w:val="22"/>
          </w:rPr>
          <w:t>YOLOX</w:t>
        </w:r>
      </w:hyperlink>
    </w:p>
    <w:bookmarkEnd w:id="2"/>
    <w:bookmarkStart w:name="qZrOs" w:id="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一，Decoupled Head</w:t>
      </w:r>
    </w:p>
    <w:bookmarkEnd w:id="3"/>
    <w:bookmarkStart w:name="u9f9aff03" w:id="4"/>
    <w:p>
      <w:pPr>
        <w:spacing w:after="50" w:line="360" w:lineRule="auto" w:beforeLines="100"/>
        <w:ind w:left="0"/>
        <w:jc w:val="left"/>
      </w:pPr>
      <w:bookmarkStart w:name="ud3db4b81" w:id="5"/>
      <w:r>
        <w:rPr>
          <w:rFonts w:eastAsia="宋体" w:ascii="宋体"/>
        </w:rPr>
        <w:drawing>
          <wp:inline distT="0" distB="0" distL="0" distR="0">
            <wp:extent cx="5841999" cy="32970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38534" cy="43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bookmarkEnd w:id="4"/>
    <w:bookmarkStart w:name="u7bf77e70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目标检测任务中，分类和回归是公认的两个冲突问题。因此，作者提出需要解耦这两个任务。通过引入两个并行的分支分别进行分类和回归任务。其中box分支继续解耦成两个子分支分别回归box和分类object。解耦head可以带来1.1%map提升以及更快的收敛，但仅增加1.1ms额外开销。</w:t>
      </w:r>
    </w:p>
    <w:bookmarkEnd w:id="6"/>
    <w:bookmarkStart w:name="SIxNK" w:id="7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二，Strong Data Augmentation</w:t>
      </w:r>
    </w:p>
    <w:bookmarkEnd w:id="7"/>
    <w:bookmarkStart w:name="u9fdfad02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作者加入了Mosaic和Mixup[1]增强方法，并实验得到一个结论：</w:t>
      </w:r>
      <w:r>
        <w:rPr>
          <w:rFonts w:ascii="宋体" w:hAnsi="Times New Roman" w:eastAsia="宋体"/>
          <w:b/>
          <w:i w:val="false"/>
          <w:color w:val="f5222d"/>
          <w:sz w:val="22"/>
        </w:rPr>
        <w:t>使用强数据增强可以不需要预训练模型。</w:t>
      </w:r>
    </w:p>
    <w:bookmarkEnd w:id="8"/>
    <w:bookmarkStart w:name="ub9ac445c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这里的增强带来了2.4%的map提升。</w:t>
      </w:r>
    </w:p>
    <w:bookmarkEnd w:id="9"/>
    <w:bookmarkStart w:name="RvOaP" w:id="10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三，Anchor Free</w:t>
      </w:r>
    </w:p>
    <w:bookmarkEnd w:id="10"/>
    <w:bookmarkStart w:name="ua58f9cb5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因为anchor based 的方法需要提前进行聚类操作。这个需要额外的操作并且泛化性不高。同时检测过程中增加了计算开销。</w:t>
      </w:r>
    </w:p>
    <w:bookmarkEnd w:id="11"/>
    <w:bookmarkStart w:name="ueec42039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作者对于一个目标，直接预测其最终的box。[2]</w:t>
      </w:r>
    </w:p>
    <w:bookmarkEnd w:id="12"/>
    <w:bookmarkStart w:name="VBEfN" w:id="1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四，Multi-Positives</w:t>
      </w:r>
    </w:p>
    <w:bookmarkEnd w:id="13"/>
    <w:bookmarkStart w:name="u15bffe5b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作者将中心点周围3x3区域的位置都认为是正样本。这种方法可以有效地减轻正负样本训练期间采样的极度不平衡问题。这个方法可以带来2.1%的map提升。[2]</w:t>
      </w:r>
    </w:p>
    <w:bookmarkEnd w:id="14"/>
    <w:bookmarkStart w:name="YIuB2" w:id="15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五，SimOTA</w:t>
      </w:r>
    </w:p>
    <w:bookmarkEnd w:id="15"/>
    <w:bookmarkStart w:name="uecc13330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使用了了一种简化的OTA[3]方法，动态的分配正负样本标签。SimOTA带来了2.3%的map提升。</w:t>
      </w:r>
    </w:p>
    <w:bookmarkEnd w:id="16"/>
    <w:bookmarkStart w:name="rT26X" w:id="17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六，详细解读</w:t>
      </w:r>
    </w:p>
    <w:bookmarkEnd w:id="17"/>
    <w:bookmarkStart w:name="NLSPF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YOLOX论文分享---邱超.pptx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</w:t>
      </w:r>
    </w:p>
    <w:bookmarkEnd w:id="18"/>
    <w:bookmarkStart w:name="vxVRq" w:id="19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Reference</w:t>
      </w:r>
    </w:p>
    <w:bookmarkEnd w:id="19"/>
    <w:bookmarkStart w:name="u4f980bd1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[1] Zhi Zhang, Tong He, Hang Zhang, Zhongyuan Zhang, Junx2;yuan Xie, and Mu Li. Bag of freebies for training object dex2;tection neural networks. arXiv preprint arXiv:1902.04103,2019. </w:t>
      </w:r>
    </w:p>
    <w:bookmarkEnd w:id="20"/>
    <w:bookmarkStart w:name="ubb72f230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[2] Zhi Tian, Chunhua Shen, Hao Chen, and Tong He. Fcos: Fully convolutional one-stage object detection. In ICCV,2019. </w:t>
      </w:r>
    </w:p>
    <w:bookmarkEnd w:id="21"/>
    <w:bookmarkStart w:name="u6729fe4f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[3] Zheng Ge, Songtao Liu, Zeming Li, Osamu Yoshie, and Jian Sun. Ota: Optimal transport assignment for object detection. In CVPR, 2021.</w:t>
      </w:r>
    </w:p>
    <w:bookmarkEnd w:id="2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http://invalid.uri" TargetMode="External" Type="http://schemas.openxmlformats.org/officeDocument/2006/relationships/hyperlink"/><Relationship Id="rId6" Target="media/document_image_rId6.png" Type="http://schemas.openxmlformats.org/officeDocument/2006/relationships/image"/><Relationship Id="rId7" Target="https://yuque.antfin.com/attachments/lark/0/2021/pptx/16956414/1638510675247-c27464db-be58-4661-87c9-1c5a8ea9532b.pptx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