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nanodet模型实验记录</w:t>
      </w:r>
    </w:p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试验目标：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输出2712平台智能环视可用的检测小模型，以mobilenetv3_small/shufflenet为backbone，对比yolov3、retinanet、fcos、atss、nanodet的性能。</w:t>
      </w:r>
    </w:p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结果记录：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574"/>
        <w:gridCol w:w="1323"/>
        <w:gridCol w:w="933"/>
        <w:gridCol w:w="1225"/>
        <w:gridCol w:w="2736"/>
        <w:gridCol w:w="16948"/>
      </w:tblGrid>
      <w:tr>
        <w:trPr>
          <w:trHeight w:val="45" w:hRule="atLeast"/>
        </w:trPr>
        <w:tc>
          <w:tcPr>
            <w:tcW w:w="3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模型结构</w:t>
            </w:r>
          </w:p>
        </w:tc>
        <w:tc>
          <w:tcPr>
            <w:tcW w:w="13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炼丹师</w:t>
            </w:r>
          </w:p>
        </w:tc>
        <w:tc>
          <w:tcPr>
            <w:tcW w:w="9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mAP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iou|0.5</w:t>
            </w:r>
          </w:p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Mac总算力M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128*384</w:t>
            </w:r>
          </w:p>
        </w:tc>
        <w:tc>
          <w:tcPr>
            <w:tcW w:w="2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训练策略</w:t>
            </w:r>
          </w:p>
        </w:tc>
        <w:tc>
          <w:tcPr>
            <w:tcW w:w="169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试验地址</w:t>
            </w:r>
          </w:p>
        </w:tc>
      </w:tr>
      <w:tr>
        <w:trPr>
          <w:trHeight w:val="45" w:hRule="atLeast"/>
        </w:trPr>
        <w:tc>
          <w:tcPr>
            <w:tcW w:w="3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mobilenetv3+yolov3</w:t>
            </w:r>
          </w:p>
        </w:tc>
        <w:tc>
          <w:tcPr>
            <w:tcW w:w="13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hongpeng</w:t>
            </w:r>
          </w:p>
        </w:tc>
        <w:tc>
          <w:tcPr>
            <w:tcW w:w="9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27.6</w:t>
            </w:r>
          </w:p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155.95M</w:t>
            </w:r>
          </w:p>
        </w:tc>
        <w:tc>
          <w:tcPr>
            <w:tcW w:w="2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未知</w:t>
            </w:r>
          </w:p>
        </w:tc>
        <w:tc>
          <w:tcPr>
            <w:tcW w:w="169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3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mobilenetv3+yolov3</w:t>
            </w:r>
          </w:p>
        </w:tc>
        <w:tc>
          <w:tcPr>
            <w:tcW w:w="13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lalei</w:t>
            </w:r>
          </w:p>
        </w:tc>
        <w:tc>
          <w:tcPr>
            <w:tcW w:w="9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25.4</w:t>
            </w:r>
          </w:p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356.32</w:t>
            </w:r>
          </w:p>
        </w:tc>
        <w:tc>
          <w:tcPr>
            <w:tcW w:w="2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adam, lr:0.0001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batch:128,epoch:200</w:t>
            </w:r>
          </w:p>
        </w:tc>
        <w:tc>
          <w:tcPr>
            <w:tcW w:w="169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/home/llei/project/new_det/mmdetection73/work_dirs/yolov3_mobilenetv3_small_384x128_backbone-syncbn_mannul-anchor9</w:t>
            </w:r>
          </w:p>
        </w:tc>
      </w:tr>
      <w:tr>
        <w:trPr>
          <w:trHeight w:val="45" w:hRule="atLeast"/>
        </w:trPr>
        <w:tc>
          <w:tcPr>
            <w:tcW w:w="3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mobilenetv3+retinanet</w:t>
            </w:r>
          </w:p>
        </w:tc>
        <w:tc>
          <w:tcPr>
            <w:tcW w:w="13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lalei</w:t>
            </w:r>
          </w:p>
        </w:tc>
        <w:tc>
          <w:tcPr>
            <w:tcW w:w="9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17.2</w:t>
            </w:r>
          </w:p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511.457</w:t>
            </w:r>
          </w:p>
        </w:tc>
        <w:tc>
          <w:tcPr>
            <w:tcW w:w="2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adam, lr:0.0001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batch:128,epoch:200</w:t>
            </w:r>
          </w:p>
        </w:tc>
        <w:tc>
          <w:tcPr>
            <w:tcW w:w="169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/home/llei/project/new_det/mmdetection73/work_dirs/retinanet_mobilenetv3_small_384x128_backbone-syncbn_mannul_anchor27</w:t>
            </w:r>
          </w:p>
        </w:tc>
      </w:tr>
      <w:tr>
        <w:trPr>
          <w:trHeight w:val="45" w:hRule="atLeast"/>
        </w:trPr>
        <w:tc>
          <w:tcPr>
            <w:tcW w:w="3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mobilenetv3+fcos</w:t>
            </w:r>
          </w:p>
        </w:tc>
        <w:tc>
          <w:tcPr>
            <w:tcW w:w="13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lalei</w:t>
            </w:r>
          </w:p>
        </w:tc>
        <w:tc>
          <w:tcPr>
            <w:tcW w:w="9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24.7</w:t>
            </w:r>
          </w:p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497.045</w:t>
            </w:r>
          </w:p>
        </w:tc>
        <w:tc>
          <w:tcPr>
            <w:tcW w:w="2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adam, lr:0.001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batch:128,epoch:200</w:t>
            </w:r>
          </w:p>
        </w:tc>
        <w:tc>
          <w:tcPr>
            <w:tcW w:w="169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/home/llei/project/new_det/mmdetection73/work_dirs/fcos_mobilenetv3_small_384x128</w:t>
            </w:r>
          </w:p>
        </w:tc>
      </w:tr>
      <w:tr>
        <w:trPr>
          <w:trHeight w:val="45" w:hRule="atLeast"/>
        </w:trPr>
        <w:tc>
          <w:tcPr>
            <w:tcW w:w="3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mobilenetv3+atss</w:t>
            </w:r>
          </w:p>
        </w:tc>
        <w:tc>
          <w:tcPr>
            <w:tcW w:w="13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lalei</w:t>
            </w:r>
          </w:p>
        </w:tc>
        <w:tc>
          <w:tcPr>
            <w:tcW w:w="9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26.1</w:t>
            </w:r>
          </w:p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496.795</w:t>
            </w:r>
          </w:p>
        </w:tc>
        <w:tc>
          <w:tcPr>
            <w:tcW w:w="2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adam, lr:0.001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batch:128,epoch:200</w:t>
            </w:r>
          </w:p>
        </w:tc>
        <w:tc>
          <w:tcPr>
            <w:tcW w:w="169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/home/llei/project/new_det/mmdetection73/work_dirs/atss_mobilenetv3_small_128x384_fpn_1x_ddp</w:t>
            </w:r>
          </w:p>
        </w:tc>
      </w:tr>
      <w:tr>
        <w:trPr>
          <w:trHeight w:val="45" w:hRule="atLeast"/>
        </w:trPr>
        <w:tc>
          <w:tcPr>
            <w:tcW w:w="3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mobilenetv3+nanodet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(head: gfl)</w:t>
            </w:r>
          </w:p>
        </w:tc>
        <w:tc>
          <w:tcPr>
            <w:tcW w:w="13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qinchao</w:t>
            </w:r>
          </w:p>
        </w:tc>
        <w:tc>
          <w:tcPr>
            <w:tcW w:w="9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33.2</w:t>
            </w:r>
          </w:p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f5222d"/>
                <w:sz w:val="22"/>
              </w:rPr>
              <w:t>79.899</w:t>
            </w:r>
          </w:p>
        </w:tc>
        <w:tc>
          <w:tcPr>
            <w:tcW w:w="2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adam, lr:0.001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batch:32,epoch:200</w:t>
            </w:r>
          </w:p>
        </w:tc>
        <w:tc>
          <w:tcPr>
            <w:tcW w:w="169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3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shufflenetv2_1.0x+nanodet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(head: gfl)</w:t>
            </w:r>
          </w:p>
        </w:tc>
        <w:tc>
          <w:tcPr>
            <w:tcW w:w="13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qinchao</w:t>
            </w:r>
          </w:p>
        </w:tc>
        <w:tc>
          <w:tcPr>
            <w:tcW w:w="9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39.7</w:t>
            </w:r>
          </w:p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162.2M</w:t>
            </w:r>
          </w:p>
        </w:tc>
        <w:tc>
          <w:tcPr>
            <w:tcW w:w="2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adam, lr:0.001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batch:32,epoch:200</w:t>
            </w:r>
          </w:p>
        </w:tc>
        <w:tc>
          <w:tcPr>
            <w:tcW w:w="169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3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shufflenetv2_1.0x+nanodet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(head: gflv2)</w:t>
            </w:r>
          </w:p>
        </w:tc>
        <w:tc>
          <w:tcPr>
            <w:tcW w:w="13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qinchao</w:t>
            </w:r>
          </w:p>
        </w:tc>
        <w:tc>
          <w:tcPr>
            <w:tcW w:w="9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38.6</w:t>
            </w:r>
          </w:p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162.2M</w:t>
            </w:r>
          </w:p>
        </w:tc>
        <w:tc>
          <w:tcPr>
            <w:tcW w:w="2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adam, lr:0.001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batch:32,epoch:200</w:t>
            </w:r>
          </w:p>
        </w:tc>
        <w:tc>
          <w:tcPr>
            <w:tcW w:w="169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3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lite-HRNet+nanodet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(head: gfl)</w:t>
            </w:r>
          </w:p>
        </w:tc>
        <w:tc>
          <w:tcPr>
            <w:tcW w:w="13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qinchao</w:t>
            </w:r>
          </w:p>
        </w:tc>
        <w:tc>
          <w:tcPr>
            <w:tcW w:w="9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38.6</w:t>
            </w:r>
          </w:p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175.2M</w:t>
            </w:r>
          </w:p>
        </w:tc>
        <w:tc>
          <w:tcPr>
            <w:tcW w:w="2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adam, lr:0.001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batch:32,epoch:200</w:t>
            </w:r>
          </w:p>
        </w:tc>
        <w:tc>
          <w:tcPr>
            <w:tcW w:w="169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35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shufflenetv2_slim+nanodet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(head: gfl)</w:t>
            </w:r>
          </w:p>
        </w:tc>
        <w:tc>
          <w:tcPr>
            <w:tcW w:w="132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qinchao</w:t>
            </w:r>
          </w:p>
        </w:tc>
        <w:tc>
          <w:tcPr>
            <w:tcW w:w="9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34.5</w:t>
            </w:r>
          </w:p>
        </w:tc>
        <w:tc>
          <w:tcPr>
            <w:tcW w:w="122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106.6M</w:t>
            </w:r>
          </w:p>
        </w:tc>
        <w:tc>
          <w:tcPr>
            <w:tcW w:w="273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adam, lr:0.001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batch:32,epoch:200</w:t>
            </w:r>
          </w:p>
        </w:tc>
        <w:tc>
          <w:tcPr>
            <w:tcW w:w="1694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运算量对比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4种结构的backnone和neck均相同，head存在差异。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输入分辨率128x384， 3head；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074"/>
        <w:gridCol w:w="2488"/>
        <w:gridCol w:w="1155"/>
        <w:gridCol w:w="1458"/>
        <w:gridCol w:w="1384"/>
        <w:gridCol w:w="6075"/>
      </w:tblGrid>
      <w:tr>
        <w:trPr>
          <w:trHeight w:val="45" w:hRule="atLeast"/>
        </w:trPr>
        <w:tc>
          <w:tcPr>
            <w:tcW w:w="107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module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mac(M)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params(K)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2712GPU耗时</w:t>
            </w: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备注</w:t>
            </w:r>
          </w:p>
        </w:tc>
      </w:tr>
      <w:tr>
        <w:trPr>
          <w:trHeight w:val="45" w:hRule="atLeast"/>
        </w:trPr>
        <w:tc>
          <w:tcPr>
            <w:tcW w:w="1074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</w:p>
          <w:p>
            <w:pPr>
              <w:spacing w:after="50" w:line="360" w:lineRule="auto" w:beforeLines="100"/>
              <w:ind w:left="0"/>
              <w:jc w:val="left"/>
            </w:pPr>
          </w:p>
          <w:p>
            <w:pPr>
              <w:spacing w:after="50" w:line="360" w:lineRule="auto" w:beforeLines="100"/>
              <w:ind w:left="0"/>
              <w:jc w:val="left"/>
            </w:pP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试验模型</w:t>
            </w: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mv3_backnone: lalei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51.413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859.600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neck: lalei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153.022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464.640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仿retinanet的fpn，128-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128：conv3x3</w:t>
            </w: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yolov3_head：lalei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151.885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452.040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128-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128：conv3x3(1个), bbox/cls：conv1x1，anchor=3</w:t>
            </w: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retinanet_head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307.022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319.381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128-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128：conv3x3(1个), bbox/cls：conv3x3，anchor=9</w:t>
            </w: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fcos_head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292.61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304.392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128-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128：conv3x3(1个), bbox/cls：conv3x3，anchor(point)=1，多了centerness分支</w:t>
            </w: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atss_head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292.36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304.136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128-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&gt;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128：conv3x3(1个), bbox/cls：conv3x3，anchor=1</w:t>
            </w:r>
          </w:p>
        </w:tc>
      </w:tr>
      <w:tr>
        <w:trPr>
          <w:trHeight w:val="45" w:hRule="atLeast"/>
        </w:trPr>
        <w:tc>
          <w:tcPr>
            <w:tcW w:w="1074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洪鹏已有模型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cmp</w:t>
            </w: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mv3_backnone: hongpeng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54.129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870.560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neck: hongpeng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57.182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272.384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用了大量的1x1降低运算量</w:t>
            </w: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yolov3_head: hongpeng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44.642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398.344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1074" w:type="dxa"/>
            <w:vMerge w:val="restart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秦超模型nanodet分支</w:t>
            </w: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backbone: shufflenetv2_1.0x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121.864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776.420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backbone: mobilenetv3_lalei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51.413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859.600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backbone: lite-HRNet-slim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140.8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745.3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neck: pan_slim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15.064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78.240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head: gfl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25.296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74.133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head: gflv2</w:t>
            </w: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25.296</w:t>
            </w: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74.133</w:t>
            </w: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  <w:tr>
        <w:trPr>
          <w:trHeight w:val="45" w:hRule="atLeast"/>
        </w:trPr>
        <w:tc>
          <w:tcPr>
            <w:tcW w:w="0" w:type="dxa"/>
            <w:vMerge/>
            <w:tcBorders>
              <w:top w:val="nil"/>
              <w:left w:val="single" w:color="eeeeee" w:sz="8"/>
              <w:bottom w:val="single" w:color="eeeeee" w:sz="8"/>
              <w:right w:val="single" w:color="eeeeee" w:sz="8"/>
            </w:tcBorders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248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1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4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138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  <w:tc>
          <w:tcPr>
            <w:tcW w:w="607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uto" w:beforeLines="100" w:after="50"/>
              <w:ind w:left="0"/>
            </w:pPr>
          </w:p>
        </w:tc>
      </w:tr>
    </w:tbl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试验结论：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待补充</w:t>
      </w:r>
    </w:p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试验日期：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2021/3/9~</w:t>
      </w:r>
    </w:p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试验数据：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训练集：36605，/mnt/sdb/dataset/BMDD/Target/train_3_night.txt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测试集：4068，/mnt/sdb/dataset/BMDD/Target/test_3_night.txt</w:t>
      </w:r>
    </w:p>
    <w:p>
      <w:pPr>
        <w:pBdr>
          <w:top w:val="single" w:color="e8e8e8" w:sz="8" w:space="12"/>
          <w:left w:val="single" w:color="e8e8e8" w:sz="8" w:space="12"/>
          <w:bottom w:val="single" w:color="e8e8e8" w:sz="8" w:space="12"/>
          <w:right w:val="single" w:color="e8e8e8" w:sz="8" w:space="12"/>
        </w:pBdr>
        <w:shd w:fill="f9f9f9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b w:val="false"/>
          <w:i w:val="false"/>
          <w:color w:val="595959"/>
          <w:sz w:val="19"/>
        </w:rPr>
        <w:t>'UserSettingCrop'：lefttop=(192, 326))，rightbottom=(1728, 838)      img_scale=(384, 128),</w:t>
      </w:r>
    </w:p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是否完成：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todo_list：</w:t>
      </w:r>
    </w:p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等待yolov3训练到200个epoch</w:t>
      </w:r>
    </w:p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方案1：使用hpwithbn的config，重头训练yolov3，total_epoch=100, (64*gpu2)</w:t>
      </w:r>
    </w:p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方案2：调参，sgd，待retinanet跑完后根据实际情况再决定。</w:t>
      </w:r>
    </w:p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基于retinanet调整学习率(sgd=0.02)及batch_size=16(16*gpu1), total_epoch=24，期望涨点6%</w:t>
      </w:r>
    </w:p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基于retinanet调整学习率(sgd=0.002)及batch_size=16(16*gpu1), total_epoch=24，期望涨点6%</w:t>
      </w:r>
    </w:p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🔲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选上述最好的方案，固定bn继续学习，期望涨点6%</w:t>
      </w:r>
    </w:p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试验过程：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1.调试已有的mobilenetv3+yolov3模型，解决yolov3训练不出来结果/训练效率很缓慢/训练过程出现Nan：</w:t>
      </w:r>
    </w:p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yolov3 head权重正常初始化（影响非常大）</w:t>
      </w:r>
    </w:p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yolov3 loss归一化</w:t>
      </w:r>
    </w:p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解决mobilenetv3 backbone处se的bug，并引入mobilenetv3在imagenet的pretrain模型</w:t>
      </w:r>
    </w:p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参考fpn/retinanet/fcos/atss重新设计了小模型用的neck和head</w:t>
      </w:r>
    </w:p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重新设计了anchor参数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2.调试现有的训练代码，使之可以正常训练retinanet/fcos/atss：</w:t>
      </w:r>
    </w:p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解决预测结果复原到原图的错误。</w:t>
      </w:r>
    </w:p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相同超参：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158"/>
        <w:gridCol w:w="11476"/>
      </w:tblGrid>
      <w:tr>
        <w:trPr>
          <w:trHeight w:val="45" w:hRule="atLeast"/>
        </w:trPr>
        <w:tc>
          <w:tcPr>
            <w:tcW w:w="21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数据集</w:t>
            </w:r>
          </w:p>
        </w:tc>
        <w:tc>
          <w:tcPr>
            <w:tcW w:w="11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训练集：36605，/mnt/sdb/dataset/BMDD/Target/train_3_night.txt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测试集：4068，/mnt/sdb/dataset/BMDD/Target/test_3_night.txt</w:t>
            </w:r>
          </w:p>
        </w:tc>
      </w:tr>
      <w:tr>
        <w:trPr>
          <w:trHeight w:val="45" w:hRule="atLeast"/>
        </w:trPr>
        <w:tc>
          <w:tcPr>
            <w:tcW w:w="21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分辨率</w:t>
            </w:r>
          </w:p>
        </w:tc>
        <w:tc>
          <w:tcPr>
            <w:tcW w:w="11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'UserSettingCrop'：lefttop=(192, 326))，rightbottom=(1728, 838)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img_scale=(384, 128),</w:t>
            </w:r>
          </w:p>
        </w:tc>
      </w:tr>
      <w:tr>
        <w:trPr>
          <w:trHeight w:val="45" w:hRule="atLeast"/>
        </w:trPr>
        <w:tc>
          <w:tcPr>
            <w:tcW w:w="21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backbone</w:t>
            </w:r>
          </w:p>
        </w:tc>
        <w:tc>
          <w:tcPr>
            <w:tcW w:w="11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MobileNetV3_BM_LALEI</w:t>
            </w:r>
          </w:p>
        </w:tc>
      </w:tr>
      <w:tr>
        <w:trPr>
          <w:trHeight w:val="45" w:hRule="atLeast"/>
        </w:trPr>
        <w:tc>
          <w:tcPr>
            <w:tcW w:w="21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neck</w:t>
            </w:r>
          </w:p>
        </w:tc>
        <w:tc>
          <w:tcPr>
            <w:tcW w:w="11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YoloNeck_BM_2712TVM_Lalei_NEW</w:t>
            </w:r>
          </w:p>
        </w:tc>
      </w:tr>
      <w:tr>
        <w:trPr>
          <w:trHeight w:val="45" w:hRule="atLeast"/>
        </w:trPr>
        <w:tc>
          <w:tcPr>
            <w:tcW w:w="21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head</w:t>
            </w:r>
          </w:p>
        </w:tc>
        <w:tc>
          <w:tcPr>
            <w:tcW w:w="11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in_channels=128，stacked_convs=1，feat_channels=128</w:t>
            </w:r>
          </w:p>
        </w:tc>
      </w:tr>
      <w:tr>
        <w:trPr>
          <w:trHeight w:val="45" w:hRule="atLeast"/>
        </w:trPr>
        <w:tc>
          <w:tcPr>
            <w:tcW w:w="21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pretrain</w:t>
            </w:r>
          </w:p>
        </w:tc>
        <w:tc>
          <w:tcPr>
            <w:tcW w:w="11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ImageNet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000000"/>
                <w:sz w:val="22"/>
              </w:rPr>
              <w:t>img_norm_cfg = dict(mean=[128, 128, 128], std=[128.0, 128.0, 128.0], to_rgb=True)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mean = [0.485 * 255,0.456 * 255,0.406 * 255],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std = [0.229 * 255,0.224 * 255,0.225 * 255])</w:t>
            </w:r>
          </w:p>
        </w:tc>
      </w:tr>
      <w:tr>
        <w:trPr>
          <w:trHeight w:val="45" w:hRule="atLeast"/>
        </w:trPr>
        <w:tc>
          <w:tcPr>
            <w:tcW w:w="21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batch_size</w:t>
            </w:r>
          </w:p>
        </w:tc>
        <w:tc>
          <w:tcPr>
            <w:tcW w:w="11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128（32*4gpu）</w:t>
            </w:r>
          </w:p>
        </w:tc>
      </w:tr>
      <w:tr>
        <w:trPr>
          <w:trHeight w:val="45" w:hRule="atLeast"/>
        </w:trPr>
        <w:tc>
          <w:tcPr>
            <w:tcW w:w="21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bn</w:t>
            </w:r>
          </w:p>
        </w:tc>
        <w:tc>
          <w:tcPr>
            <w:tcW w:w="11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backbone：syncBN, neck/head: no bn</w:t>
            </w:r>
          </w:p>
        </w:tc>
      </w:tr>
      <w:tr>
        <w:trPr>
          <w:trHeight w:val="45" w:hRule="atLeast"/>
        </w:trPr>
        <w:tc>
          <w:tcPr>
            <w:tcW w:w="21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学习率</w:t>
            </w:r>
          </w:p>
        </w:tc>
        <w:tc>
          <w:tcPr>
            <w:tcW w:w="11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optimizer = dict(type='Adam', lr=1e-4)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lr_config = dict(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policy='CosineAnnealing',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min_lr=1e-06,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warmup='linear',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warmup_iters=1000,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warmup_ratio=0.01)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 total_epochs = 200</w:t>
            </w:r>
          </w:p>
        </w:tc>
      </w:tr>
      <w:tr>
        <w:trPr>
          <w:trHeight w:val="45" w:hRule="atLeast"/>
        </w:trPr>
        <w:tc>
          <w:tcPr>
            <w:tcW w:w="21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grad_clip</w:t>
            </w:r>
          </w:p>
        </w:tc>
        <w:tc>
          <w:tcPr>
            <w:tcW w:w="11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optimizer_config = dict(grad_clip=dict(max_norm=35, norm_type=2))</w:t>
            </w:r>
          </w:p>
        </w:tc>
      </w:tr>
      <w:tr>
        <w:trPr>
          <w:trHeight w:val="45" w:hRule="atLeast"/>
        </w:trPr>
        <w:tc>
          <w:tcPr>
            <w:tcW w:w="215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test_config</w:t>
            </w:r>
          </w:p>
        </w:tc>
        <w:tc>
          <w:tcPr>
            <w:tcW w:w="114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nms_pre=1000,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min_bbox_size=0,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score_thr=0.05,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nms=dict(type='nms', iou_threshold=0.45), 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max_per_img=100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其它结果补充：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234"/>
        <w:gridCol w:w="1433"/>
        <w:gridCol w:w="5814"/>
        <w:gridCol w:w="3153"/>
      </w:tblGrid>
      <w:tr>
        <w:trPr>
          <w:trHeight w:val="45" w:hRule="atLeast"/>
        </w:trPr>
        <w:tc>
          <w:tcPr>
            <w:tcW w:w="32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模型结构</w:t>
            </w:r>
          </w:p>
        </w:tc>
        <w:tc>
          <w:tcPr>
            <w:tcW w:w="14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炼丹师</w:t>
            </w:r>
          </w:p>
        </w:tc>
        <w:tc>
          <w:tcPr>
            <w:tcW w:w="58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mAP iou|0.5</w:t>
            </w:r>
          </w:p>
        </w:tc>
        <w:tc>
          <w:tcPr>
            <w:tcW w:w="3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数据集</w:t>
            </w:r>
          </w:p>
        </w:tc>
      </w:tr>
      <w:tr>
        <w:trPr>
          <w:trHeight w:val="45" w:hRule="atLeast"/>
        </w:trPr>
        <w:tc>
          <w:tcPr>
            <w:tcW w:w="32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mobilenetv3+yolov3</w:t>
            </w:r>
          </w:p>
        </w:tc>
        <w:tc>
          <w:tcPr>
            <w:tcW w:w="14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洪鹏</w:t>
            </w:r>
          </w:p>
        </w:tc>
        <w:tc>
          <w:tcPr>
            <w:tcW w:w="58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27.6 【多轮迭代和调参，过程已丢失】</w:t>
            </w:r>
          </w:p>
        </w:tc>
        <w:tc>
          <w:tcPr>
            <w:tcW w:w="3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DDP：36605+4068</w:t>
            </w:r>
          </w:p>
        </w:tc>
      </w:tr>
      <w:tr>
        <w:trPr>
          <w:trHeight w:val="45" w:hRule="atLeast"/>
        </w:trPr>
        <w:tc>
          <w:tcPr>
            <w:tcW w:w="32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mobilenetv3+yolov3</w:t>
            </w:r>
          </w:p>
        </w:tc>
        <w:tc>
          <w:tcPr>
            <w:tcW w:w="14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腊磊</w:t>
            </w:r>
          </w:p>
        </w:tc>
        <w:tc>
          <w:tcPr>
            <w:tcW w:w="58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26.6（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还差距1.0，试验终止）</w:t>
            </w:r>
          </w:p>
        </w:tc>
        <w:tc>
          <w:tcPr>
            <w:tcW w:w="3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DDP：36605+4068</w:t>
            </w:r>
          </w:p>
        </w:tc>
      </w:tr>
      <w:tr>
        <w:trPr>
          <w:trHeight w:val="45" w:hRule="atLeast"/>
        </w:trPr>
        <w:tc>
          <w:tcPr>
            <w:tcW w:w="32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bfbfbf"/>
                <w:sz w:val="22"/>
              </w:rPr>
              <w:t>mobilenetv3+yolov3</w:t>
            </w:r>
          </w:p>
        </w:tc>
        <w:tc>
          <w:tcPr>
            <w:tcW w:w="143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bfbfbf"/>
                <w:sz w:val="22"/>
              </w:rPr>
              <w:t>洪鹏</w:t>
            </w:r>
          </w:p>
        </w:tc>
        <w:tc>
          <w:tcPr>
            <w:tcW w:w="58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bfbfbf"/>
                <w:sz w:val="22"/>
              </w:rPr>
              <w:t>31.0【基于博洋的模型FineTune，复现中@liuqing】</w:t>
            </w:r>
          </w:p>
        </w:tc>
        <w:tc>
          <w:tcPr>
            <w:tcW w:w="315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bfbfbf"/>
                <w:sz w:val="22"/>
              </w:rPr>
              <w:t>DDP：xx+xx</w:t>
            </w:r>
          </w:p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strike/>
                <w:color w:val="bfbfbf"/>
                <w:sz w:val="22"/>
              </w:rPr>
              <w:t>（数据集简单）</w:t>
            </w:r>
          </w:p>
        </w:tc>
      </w:tr>
    </w:tbl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5222d"/>
          <w:sz w:val="22"/>
        </w:rPr>
        <w:t>洪鹏yolov3+mv3 map27.6，目前复现训练得到的最好结果26.6，还差距1.0，继续复现的意义不大，试验终止。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试验条件：</w:t>
      </w:r>
    </w:p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backbone略有差异，neck和head完全一致，loss不一致，均从重头训练。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有效试验：</w:t>
      </w:r>
    </w:p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batch=128, adam, 初始学习率4e-4, total_epoch=200，e166：mAP=23.2</w:t>
      </w:r>
    </w:p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基于mAP=23.2的模型finetune，e26：mAP=26.3</w:t>
      </w:r>
    </w:p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使用颜色aug，基于mAP=26.3的模型finetune, e1=26.6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无效试验：</w:t>
      </w:r>
    </w:p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adam换sgd,  基于mAP=26.3的finetune，step=[40, 60, 70, 75]， init_lr=0.001, e80, mAP=24.2</w:t>
      </w:r>
    </w:p>
    <w:p>
      <w:pPr>
        <w:numPr>
          <w:ilvl w:val="0"/>
          <w:numId w:val="1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（0.7-0.5）—&gt;（0.8-0.7），基于mAP=26.3的finetune，e72：mAP=25.5</w:t>
      </w:r>
    </w:p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未做试验：</w:t>
      </w:r>
    </w:p>
    <w:p>
      <w:pPr>
        <w:numPr>
          <w:ilvl w:val="0"/>
          <w:numId w:val="1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bn—&gt;sync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none"/>
      <w:lvlText w:val="%1."/>
      <w:lvlJc w:val="left"/>
      <w:pPr>
        <w:ind w:left="400" w:hanging="360"/>
      </w:pPr>
    </w:lvl>
  </w:abstractNum>
  <w:abstractNum w:abstractNumId="2">
    <w:multiLevelType w:val="multilevel"/>
    <w:lvl w:ilvl="0">
      <w:start w:val="1"/>
      <w:numFmt w:val="none"/>
      <w:lvlText w:val="%1."/>
      <w:lvlJc w:val="left"/>
      <w:pPr>
        <w:ind w:left="400" w:hanging="360"/>
      </w:pPr>
    </w:lvl>
  </w:abstractNum>
  <w:abstractNum w:abstractNumId="3">
    <w:multiLevelType w:val="multilevel"/>
    <w:lvl w:ilvl="0">
      <w:start w:val="2"/>
      <w:numFmt w:val="none"/>
      <w:lvlText w:val="%1."/>
      <w:lvlJc w:val="left"/>
      <w:pPr>
        <w:ind w:left="400" w:hanging="360"/>
      </w:pPr>
    </w:lvl>
  </w:abstractNum>
  <w:abstractNum w:abstractNumId="4">
    <w:multiLevelType w:val="multilevel"/>
    <w:lvl w:ilvl="0">
      <w:start w:val="4"/>
      <w:numFmt w:val="none"/>
      <w:lvlText w:val="%1."/>
      <w:lvlJc w:val="left"/>
      <w:pPr>
        <w:ind w:left="400" w:hanging="360"/>
      </w:pPr>
    </w:lvl>
  </w:abstractNum>
  <w:abstractNum w:abstractNumId="5">
    <w:multiLevelType w:val="multilevel"/>
    <w:lvl w:ilvl="0">
      <w:start w:val="1"/>
      <w:numFmt w:val="bullet"/>
      <w:lvlText w:val="o"/>
      <w:lvlJc w:val="left"/>
      <w:pPr>
        <w:ind w:left="705" w:hanging="360"/>
      </w:pPr>
      <w:rPr>
        <w:rFonts w:hint="default" w:ascii="Courier New" w:hAnsi="Courier New" w:cs="Courier New"/>
      </w:rPr>
    </w:lvl>
  </w:abstractNum>
  <w:abstractNum w:abstractNumId="6">
    <w:multiLevelType w:val="multilevel"/>
    <w:lvl w:ilvl="0">
      <w:start w:val="3"/>
      <w:numFmt w:val="bullet"/>
      <w:lvlText w:val="o"/>
      <w:lvlJc w:val="left"/>
      <w:pPr>
        <w:ind w:left="705" w:hanging="360"/>
      </w:pPr>
      <w:rPr>
        <w:rFonts w:hint="default" w:ascii="Courier New" w:hAnsi="Courier New" w:cs="Courier New"/>
      </w:rPr>
    </w:lvl>
  </w:abstractNum>
  <w:abstractNum w:abstractNumId="7">
    <w:multiLevelType w:val="multilevel"/>
    <w:lvl w:ilvl="0">
      <w:start w:val="5"/>
      <w:numFmt w:val="bullet"/>
      <w:lvlText w:val="o"/>
      <w:lvlJc w:val="left"/>
      <w:pPr>
        <w:ind w:left="705" w:hanging="360"/>
      </w:pPr>
      <w:rPr>
        <w:rFonts w:hint="default" w:ascii="Courier New" w:hAnsi="Courier New" w:cs="Courier New"/>
      </w:rPr>
    </w:lvl>
  </w:abstractNum>
  <w:abstractNum w:abstractNumId="8">
    <w:multiLevelType w:val="multilevel"/>
    <w:lvl w:ilvl="0">
      <w:start w:val="6"/>
      <w:numFmt w:val="bullet"/>
      <w:lvlText w:val="o"/>
      <w:lvlJc w:val="left"/>
      <w:pPr>
        <w:ind w:left="705" w:hanging="360"/>
      </w:pPr>
      <w:rPr>
        <w:rFonts w:hint="default" w:ascii="Courier New" w:hAnsi="Courier New" w:cs="Courier New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</w:abstractNum>
  <w:abstractNum w:abstractNumId="10">
    <w:multiLevelType w:val="multilevel"/>
    <w:lvl w:ilvl="0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</w:abstractNum>
  <w:abstractNum w:abstractNumId="11">
    <w:multiLevelType w:val="multilevel"/>
    <w:lvl w:ilvl="0">
      <w:start w:val="3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</w:abstractNum>
  <w:abstractNum w:abstractNumId="12">
    <w:multiLevelType w:val="multilevel"/>
    <w:lvl w:ilvl="0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</w:abstractNum>
  <w:abstractNum w:abstractNumId="13">
    <w:multiLevelType w:val="multilevel"/>
    <w:lvl w:ilvl="0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