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45E6C" w14:textId="32B8B113" w:rsidR="00C82357" w:rsidRDefault="00C82357" w:rsidP="00C82357">
      <w:pPr>
        <w:jc w:val="center"/>
        <w:rPr>
          <w:b/>
        </w:rPr>
      </w:pPr>
      <w:r>
        <w:rPr>
          <w:b/>
        </w:rPr>
        <w:t xml:space="preserve">Lab Report: 209L – 01 </w:t>
      </w:r>
      <w:proofErr w:type="spellStart"/>
      <w:r>
        <w:rPr>
          <w:b/>
        </w:rPr>
        <w:t>Ngyuen</w:t>
      </w:r>
      <w:proofErr w:type="spellEnd"/>
    </w:p>
    <w:p w14:paraId="7083D6CD" w14:textId="6F1B497E" w:rsidR="00EC057A" w:rsidRPr="0097421B" w:rsidRDefault="00EC057A" w:rsidP="00EC057A">
      <w:pPr>
        <w:jc w:val="center"/>
        <w:rPr>
          <w:b/>
          <w:sz w:val="24"/>
          <w:szCs w:val="24"/>
        </w:rPr>
      </w:pPr>
      <w:r w:rsidRPr="0097421B">
        <w:rPr>
          <w:b/>
          <w:sz w:val="24"/>
          <w:szCs w:val="24"/>
        </w:rPr>
        <w:t>Gene Drumheller</w:t>
      </w:r>
    </w:p>
    <w:p w14:paraId="55D88962" w14:textId="77777777" w:rsidR="00C82357" w:rsidRPr="00EC057A" w:rsidRDefault="00C82357" w:rsidP="00EC057A">
      <w:pPr>
        <w:jc w:val="center"/>
        <w:rPr>
          <w:b/>
        </w:rPr>
      </w:pPr>
    </w:p>
    <w:p w14:paraId="36B9D272" w14:textId="7328F5AA" w:rsidR="00EC057A" w:rsidRDefault="00EC057A" w:rsidP="00EC057A">
      <w:pPr>
        <w:jc w:val="center"/>
        <w:rPr>
          <w:b/>
        </w:rPr>
      </w:pPr>
      <w:r>
        <w:rPr>
          <w:b/>
        </w:rPr>
        <w:t xml:space="preserve">Experiment </w:t>
      </w:r>
      <w:r w:rsidR="00373ACC">
        <w:rPr>
          <w:b/>
        </w:rPr>
        <w:t>5</w:t>
      </w:r>
    </w:p>
    <w:p w14:paraId="61D3816C" w14:textId="1CA99B16" w:rsidR="00EC057A" w:rsidRDefault="00373ACC" w:rsidP="00EC057A">
      <w:pPr>
        <w:jc w:val="center"/>
        <w:rPr>
          <w:b/>
        </w:rPr>
      </w:pPr>
      <w:r>
        <w:rPr>
          <w:b/>
        </w:rPr>
        <w:t>Frequency Responses of Linear Active Circuits</w:t>
      </w:r>
    </w:p>
    <w:p w14:paraId="206D62F2" w14:textId="1F798E65" w:rsidR="00EC057A" w:rsidRDefault="00EC057A" w:rsidP="00EC057A">
      <w:pPr>
        <w:jc w:val="center"/>
        <w:rPr>
          <w:b/>
        </w:rPr>
      </w:pPr>
    </w:p>
    <w:p w14:paraId="1558802D" w14:textId="20EF607E" w:rsidR="00EC057A" w:rsidRDefault="00EC057A" w:rsidP="00EC057A">
      <w:r w:rsidRPr="0097421B">
        <w:rPr>
          <w:b/>
          <w:u w:val="single"/>
        </w:rPr>
        <w:t>Objectives:</w:t>
      </w:r>
      <w:r w:rsidR="0097421B">
        <w:t xml:space="preserve"> </w:t>
      </w:r>
      <w:r w:rsidR="004F3AFB">
        <w:t>To measure and calculate the frequency responses using an OP AMP.</w:t>
      </w:r>
    </w:p>
    <w:p w14:paraId="7C1E387D" w14:textId="096F223D" w:rsidR="00C92ADA" w:rsidRDefault="00C555A4" w:rsidP="00EC057A">
      <w:pPr>
        <w:rPr>
          <w:b/>
          <w:u w:val="single"/>
        </w:rPr>
      </w:pPr>
      <w:r>
        <w:rPr>
          <w:b/>
          <w:u w:val="single"/>
        </w:rPr>
        <w:t>Equipment’s</w:t>
      </w:r>
      <w:r w:rsidR="00C92ADA">
        <w:rPr>
          <w:b/>
          <w:u w:val="single"/>
        </w:rPr>
        <w:t xml:space="preserve"> Used: </w:t>
      </w:r>
    </w:p>
    <w:p w14:paraId="0631FAD3" w14:textId="27D61379" w:rsidR="00C92ADA" w:rsidRDefault="00C92ADA" w:rsidP="00C92ADA">
      <w:pPr>
        <w:pStyle w:val="ListParagraph"/>
        <w:numPr>
          <w:ilvl w:val="0"/>
          <w:numId w:val="1"/>
        </w:numPr>
      </w:pPr>
      <w:r>
        <w:t xml:space="preserve">Oscilloscope </w:t>
      </w:r>
    </w:p>
    <w:p w14:paraId="5AB5CB0B" w14:textId="784C5D86" w:rsidR="00C92ADA" w:rsidRDefault="00C92ADA" w:rsidP="00C92ADA">
      <w:pPr>
        <w:pStyle w:val="ListParagraph"/>
        <w:numPr>
          <w:ilvl w:val="0"/>
          <w:numId w:val="1"/>
        </w:numPr>
      </w:pPr>
      <w:r>
        <w:t>AC Voltage Generator</w:t>
      </w:r>
    </w:p>
    <w:p w14:paraId="24ACD80A" w14:textId="34AEF216" w:rsidR="00C92ADA" w:rsidRDefault="00C92ADA" w:rsidP="00C92ADA">
      <w:pPr>
        <w:pStyle w:val="ListParagraph"/>
        <w:numPr>
          <w:ilvl w:val="0"/>
          <w:numId w:val="1"/>
        </w:numPr>
      </w:pPr>
      <w:r>
        <w:t>Multimeter</w:t>
      </w:r>
    </w:p>
    <w:p w14:paraId="368A1407" w14:textId="22937507" w:rsidR="00C92ADA" w:rsidRDefault="00C92ADA" w:rsidP="00C92ADA">
      <w:pPr>
        <w:pStyle w:val="ListParagraph"/>
        <w:numPr>
          <w:ilvl w:val="0"/>
          <w:numId w:val="1"/>
        </w:numPr>
      </w:pPr>
      <w:r>
        <w:t>Capacitor-Inductor Meter</w:t>
      </w:r>
    </w:p>
    <w:p w14:paraId="23A50A70" w14:textId="7870ABB5" w:rsidR="00C92ADA" w:rsidRDefault="00C92ADA" w:rsidP="00C92ADA">
      <w:pPr>
        <w:pStyle w:val="ListParagraph"/>
        <w:numPr>
          <w:ilvl w:val="0"/>
          <w:numId w:val="1"/>
        </w:numPr>
      </w:pPr>
      <w:r>
        <w:t>Clip leads</w:t>
      </w:r>
    </w:p>
    <w:p w14:paraId="15783631" w14:textId="1102B958" w:rsidR="00C92ADA" w:rsidRDefault="00C92ADA" w:rsidP="00C92ADA">
      <w:pPr>
        <w:pStyle w:val="ListParagraph"/>
        <w:numPr>
          <w:ilvl w:val="0"/>
          <w:numId w:val="1"/>
        </w:numPr>
      </w:pPr>
      <w:r>
        <w:t>BNC Cables</w:t>
      </w:r>
    </w:p>
    <w:p w14:paraId="308D1D64" w14:textId="16DA79A3" w:rsidR="004F3AFB" w:rsidRDefault="004F3AFB" w:rsidP="00C92ADA">
      <w:pPr>
        <w:pStyle w:val="ListParagraph"/>
        <w:numPr>
          <w:ilvl w:val="0"/>
          <w:numId w:val="1"/>
        </w:numPr>
      </w:pPr>
      <w:r>
        <w:t>741 OP AMP</w:t>
      </w:r>
    </w:p>
    <w:p w14:paraId="10DF1177" w14:textId="58E4C8E4" w:rsidR="00C92ADA" w:rsidRDefault="00C92ADA" w:rsidP="00C92ADA">
      <w:pPr>
        <w:pStyle w:val="ListParagraph"/>
        <w:numPr>
          <w:ilvl w:val="0"/>
          <w:numId w:val="1"/>
        </w:numPr>
      </w:pPr>
      <w:r>
        <w:t>Resistor (</w:t>
      </w:r>
      <w:r w:rsidR="00373ACC">
        <w:t xml:space="preserve">three </w:t>
      </w:r>
      <w:r>
        <w:t>1kΩ</w:t>
      </w:r>
      <w:r w:rsidR="00373ACC">
        <w:t>)</w:t>
      </w:r>
    </w:p>
    <w:p w14:paraId="79378F12" w14:textId="59ED1328" w:rsidR="00EB0669" w:rsidRDefault="00C92ADA" w:rsidP="00EB0669">
      <w:pPr>
        <w:pStyle w:val="ListParagraph"/>
        <w:numPr>
          <w:ilvl w:val="0"/>
          <w:numId w:val="1"/>
        </w:numPr>
      </w:pPr>
      <w:r>
        <w:t>Capacitor (</w:t>
      </w:r>
      <w:r w:rsidR="00373ACC">
        <w:t>five</w:t>
      </w:r>
      <w:r w:rsidR="000E020E">
        <w:t xml:space="preserve"> </w:t>
      </w:r>
      <w:r w:rsidR="00373ACC">
        <w:t>0.1</w:t>
      </w:r>
      <w:r w:rsidR="00D1143E">
        <w:t>µF</w:t>
      </w:r>
      <w:r>
        <w:t>)</w:t>
      </w:r>
    </w:p>
    <w:p w14:paraId="4FEB0299" w14:textId="7BA20FE3" w:rsidR="00EB0669" w:rsidRDefault="00EB0669" w:rsidP="00EB0669"/>
    <w:p w14:paraId="5BD38782" w14:textId="77777777" w:rsidR="00EB0669" w:rsidRDefault="00EB0669" w:rsidP="00EB0669">
      <w:pPr>
        <w:rPr>
          <w:b/>
          <w:u w:val="single"/>
        </w:rPr>
      </w:pPr>
      <w:r w:rsidRPr="00C92ADA">
        <w:rPr>
          <w:b/>
          <w:u w:val="single"/>
        </w:rPr>
        <w:t>Prelab:</w:t>
      </w:r>
    </w:p>
    <w:p w14:paraId="1348683C" w14:textId="1B1079EE" w:rsidR="00EB0669" w:rsidRDefault="00803D20" w:rsidP="00EB0669">
      <w:r>
        <w:t>Attached at end of the report.</w:t>
      </w:r>
    </w:p>
    <w:p w14:paraId="62225076" w14:textId="5975B720" w:rsidR="00803D20" w:rsidRDefault="00803D20" w:rsidP="00EB0669"/>
    <w:p w14:paraId="13FF34EC" w14:textId="482E4CF6" w:rsidR="00803D20" w:rsidRDefault="00803D20" w:rsidP="00EB0669">
      <w:pPr>
        <w:rPr>
          <w:b/>
          <w:u w:val="single"/>
        </w:rPr>
      </w:pPr>
      <w:r>
        <w:rPr>
          <w:b/>
          <w:u w:val="single"/>
        </w:rPr>
        <w:t xml:space="preserve">Lab: </w:t>
      </w:r>
    </w:p>
    <w:p w14:paraId="190C1474" w14:textId="79BA2D94" w:rsidR="00B37CFC" w:rsidRDefault="00B37CFC" w:rsidP="00B37CFC">
      <w:r>
        <w:t>Measure your resistor and capacitor values:</w:t>
      </w:r>
    </w:p>
    <w:p w14:paraId="5F7F755C" w14:textId="286DEB0C" w:rsidR="004F3AFB" w:rsidRDefault="004F3AFB" w:rsidP="004F3AFB">
      <w:r>
        <w:t>Nominal value of each resistor = 1000.0Ω</w:t>
      </w:r>
    </w:p>
    <w:p w14:paraId="6DB2D759" w14:textId="77777777" w:rsidR="004F3AFB" w:rsidRDefault="004F3AFB" w:rsidP="00B37CFC"/>
    <w:p w14:paraId="7F795F75" w14:textId="2E814019" w:rsidR="00B37CFC" w:rsidRDefault="00B37CFC" w:rsidP="00B37CFC">
      <w:r>
        <w:t xml:space="preserve">Measured resistor value 1 = </w:t>
      </w:r>
      <w:r w:rsidR="004F3AFB">
        <w:t>993.0</w:t>
      </w:r>
      <w:r>
        <w:t>Ω</w:t>
      </w:r>
    </w:p>
    <w:p w14:paraId="5F3642CC" w14:textId="3141D7ED" w:rsidR="004F3AFB" w:rsidRDefault="004F3AFB" w:rsidP="004F3AFB">
      <w:r>
        <w:t>Measured resistor value 2 = 994.0Ω</w:t>
      </w:r>
    </w:p>
    <w:p w14:paraId="57445472" w14:textId="5F2D03C8" w:rsidR="004F3AFB" w:rsidRDefault="004F3AFB" w:rsidP="004F3AFB">
      <w:r>
        <w:t>Measured resistor value 3 = 983.0Ω</w:t>
      </w:r>
    </w:p>
    <w:p w14:paraId="24AE77AE" w14:textId="77777777" w:rsidR="004F3AFB" w:rsidRDefault="004F3AFB" w:rsidP="00B37CFC"/>
    <w:p w14:paraId="0F9BD367" w14:textId="695A6FE0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Measured-Nominal</m:t>
            </m:r>
          </m:num>
          <m:den>
            <m:r>
              <w:rPr>
                <w:rFonts w:ascii="Cambria Math" w:hAnsi="Cambria Math"/>
              </w:rPr>
              <m:t>Nominal</m:t>
            </m:r>
          </m:den>
        </m:f>
        <m:r>
          <w:rPr>
            <w:rFonts w:ascii="Cambria Math" w:hAnsi="Cambria Math"/>
          </w:rPr>
          <m:t xml:space="preserve"> x 100 %</m:t>
        </m:r>
        <m:r>
          <w:rPr>
            <w:rFonts w:ascii="Cambria Math" w:hAnsi="Cambria Math"/>
          </w:rPr>
          <m:t>, R1= -0.7%, R2= -0.6%, R3= -1.7%</m:t>
        </m:r>
      </m:oMath>
    </w:p>
    <w:p w14:paraId="6809DB93" w14:textId="77777777" w:rsidR="00B37CFC" w:rsidRDefault="00B37CFC" w:rsidP="00B37CFC"/>
    <w:p w14:paraId="2A5634B5" w14:textId="66F9F9D8" w:rsidR="004F3AFB" w:rsidRDefault="004F3AFB" w:rsidP="004F3AFB">
      <w:r>
        <w:lastRenderedPageBreak/>
        <w:t>Nominal capacitor value 1 = 0.1nF</w:t>
      </w:r>
    </w:p>
    <w:p w14:paraId="1EF2C48A" w14:textId="3CFD74CD" w:rsidR="004F3AFB" w:rsidRDefault="004F3AFB" w:rsidP="004F3AFB">
      <w:r>
        <w:t>Nominal capacitor value 2 = 0.022nF</w:t>
      </w:r>
    </w:p>
    <w:p w14:paraId="5D398957" w14:textId="71FF3E51" w:rsidR="00B37CFC" w:rsidRDefault="00B37CFC" w:rsidP="00B37CFC">
      <w:r>
        <w:t>Measured capacitor value</w:t>
      </w:r>
      <w:r w:rsidR="004F3AFB">
        <w:t>s</w:t>
      </w:r>
      <w:r>
        <w:t xml:space="preserve"> = </w:t>
      </w:r>
      <w:r w:rsidR="004F3AFB">
        <w:t>0.101</w:t>
      </w:r>
      <w:r>
        <w:t>nF</w:t>
      </w:r>
    </w:p>
    <w:p w14:paraId="68068D4E" w14:textId="2386D0D2" w:rsidR="004F3AFB" w:rsidRDefault="004F3AFB" w:rsidP="00B37CFC">
      <w:r>
        <w:t>To create the value 0.022nF, we combined four 0.1nF capacitors in series to create 0.025nF.</w:t>
      </w:r>
    </w:p>
    <w:p w14:paraId="323204ED" w14:textId="32CF0AF0" w:rsidR="00B37CFC" w:rsidRDefault="00B37CFC" w:rsidP="00B37CFC">
      <w:r>
        <w:t xml:space="preserve">%difference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Measured-Nominal</m:t>
            </m:r>
          </m:num>
          <m:den>
            <m:r>
              <w:rPr>
                <w:rFonts w:ascii="Cambria Math" w:hAnsi="Cambria Math"/>
              </w:rPr>
              <m:t>Nominal</m:t>
            </m:r>
          </m:den>
        </m:f>
        <m:r>
          <w:rPr>
            <w:rFonts w:ascii="Cambria Math" w:hAnsi="Cambria Math"/>
          </w:rPr>
          <m:t xml:space="preserve"> x 100 %</m:t>
        </m:r>
        <m:r>
          <w:rPr>
            <w:rFonts w:ascii="Cambria Math" w:hAnsi="Cambria Math"/>
          </w:rPr>
          <m:t>,  C1=1%, C2=14.7%</m:t>
        </m:r>
      </m:oMath>
    </w:p>
    <w:p w14:paraId="58F80EAA" w14:textId="77777777" w:rsidR="00B37CFC" w:rsidRDefault="00B37CFC" w:rsidP="00B37CFC"/>
    <w:p w14:paraId="3F577E21" w14:textId="77777777" w:rsidR="00B37CFC" w:rsidRPr="00EA3278" w:rsidRDefault="00B37CFC" w:rsidP="00B37CFC">
      <w:r>
        <w:rPr>
          <w:u w:val="single"/>
        </w:rPr>
        <w:t xml:space="preserve">Table 1: </w:t>
      </w:r>
      <w:r>
        <w:t>Measurement of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37CFC" w14:paraId="4F46B003" w14:textId="77777777" w:rsidTr="00507AB4">
        <w:tc>
          <w:tcPr>
            <w:tcW w:w="1870" w:type="dxa"/>
          </w:tcPr>
          <w:p w14:paraId="1A8E80D2" w14:textId="77777777" w:rsidR="00B37CFC" w:rsidRDefault="00B37CFC" w:rsidP="00507AB4"/>
        </w:tc>
        <w:tc>
          <w:tcPr>
            <w:tcW w:w="1870" w:type="dxa"/>
          </w:tcPr>
          <w:p w14:paraId="67F0C10B" w14:textId="77777777" w:rsidR="00B37CFC" w:rsidRDefault="00B37CFC" w:rsidP="00507AB4">
            <w:r>
              <w:t>Measured</w:t>
            </w:r>
          </w:p>
        </w:tc>
        <w:tc>
          <w:tcPr>
            <w:tcW w:w="1870" w:type="dxa"/>
          </w:tcPr>
          <w:p w14:paraId="1A2AAB26" w14:textId="77777777" w:rsidR="00B37CFC" w:rsidRDefault="00B37CFC" w:rsidP="00507AB4">
            <w:r>
              <w:t>Nominal</w:t>
            </w:r>
          </w:p>
        </w:tc>
        <w:tc>
          <w:tcPr>
            <w:tcW w:w="1870" w:type="dxa"/>
          </w:tcPr>
          <w:p w14:paraId="71F496B6" w14:textId="77777777" w:rsidR="00B37CFC" w:rsidRDefault="00B37CFC" w:rsidP="00507AB4">
            <w:r>
              <w:t>%difference</w:t>
            </w:r>
          </w:p>
        </w:tc>
      </w:tr>
      <w:tr w:rsidR="00B37CFC" w14:paraId="57871946" w14:textId="77777777" w:rsidTr="00507AB4">
        <w:tc>
          <w:tcPr>
            <w:tcW w:w="1870" w:type="dxa"/>
          </w:tcPr>
          <w:p w14:paraId="65DB5282" w14:textId="702E779B" w:rsidR="00B37CFC" w:rsidRDefault="00B37CFC" w:rsidP="00507AB4">
            <w:proofErr w:type="gramStart"/>
            <w:r>
              <w:t xml:space="preserve">Resistor </w:t>
            </w:r>
            <w:r w:rsidR="004F3AFB">
              <w:t xml:space="preserve"> 1</w:t>
            </w:r>
            <w:proofErr w:type="gramEnd"/>
          </w:p>
        </w:tc>
        <w:tc>
          <w:tcPr>
            <w:tcW w:w="1870" w:type="dxa"/>
          </w:tcPr>
          <w:p w14:paraId="29F922E3" w14:textId="7C613A46" w:rsidR="00B37CFC" w:rsidRDefault="000666A6" w:rsidP="00507AB4">
            <w:r>
              <w:t xml:space="preserve">993 </w:t>
            </w:r>
            <w:r>
              <w:t>Ω</w:t>
            </w:r>
          </w:p>
        </w:tc>
        <w:tc>
          <w:tcPr>
            <w:tcW w:w="1870" w:type="dxa"/>
          </w:tcPr>
          <w:p w14:paraId="55BC3A40" w14:textId="719E53A0" w:rsidR="00B37CFC" w:rsidRDefault="004F3AFB" w:rsidP="00507AB4">
            <w:r>
              <w:t>1000 Ω</w:t>
            </w:r>
          </w:p>
        </w:tc>
        <w:tc>
          <w:tcPr>
            <w:tcW w:w="1870" w:type="dxa"/>
          </w:tcPr>
          <w:p w14:paraId="311396A6" w14:textId="76CE8ADF" w:rsidR="00B37CFC" w:rsidRDefault="000666A6" w:rsidP="00507AB4">
            <w:r>
              <w:t>-0.7%</w:t>
            </w:r>
          </w:p>
        </w:tc>
      </w:tr>
      <w:tr w:rsidR="004F3AFB" w14:paraId="4ED03B64" w14:textId="77777777" w:rsidTr="00507AB4">
        <w:tc>
          <w:tcPr>
            <w:tcW w:w="1870" w:type="dxa"/>
          </w:tcPr>
          <w:p w14:paraId="50698D9D" w14:textId="1DB13718" w:rsidR="004F3AFB" w:rsidRDefault="004F3AFB" w:rsidP="00507AB4">
            <w:r>
              <w:t>Resistor 2</w:t>
            </w:r>
          </w:p>
        </w:tc>
        <w:tc>
          <w:tcPr>
            <w:tcW w:w="1870" w:type="dxa"/>
          </w:tcPr>
          <w:p w14:paraId="7C6AA51C" w14:textId="00550CFB" w:rsidR="004F3AFB" w:rsidRDefault="000666A6" w:rsidP="00507AB4">
            <w:r>
              <w:t xml:space="preserve">994 </w:t>
            </w:r>
            <w:r>
              <w:t>Ω</w:t>
            </w:r>
          </w:p>
        </w:tc>
        <w:tc>
          <w:tcPr>
            <w:tcW w:w="1870" w:type="dxa"/>
          </w:tcPr>
          <w:p w14:paraId="224D24A6" w14:textId="31064C50" w:rsidR="004F3AFB" w:rsidRDefault="004F3AFB" w:rsidP="00507AB4">
            <w:r>
              <w:t>1000 Ω</w:t>
            </w:r>
          </w:p>
        </w:tc>
        <w:tc>
          <w:tcPr>
            <w:tcW w:w="1870" w:type="dxa"/>
          </w:tcPr>
          <w:p w14:paraId="0483C95A" w14:textId="2EB7F4D7" w:rsidR="004F3AFB" w:rsidRDefault="000666A6" w:rsidP="00507AB4">
            <w:r>
              <w:t>-0.6%</w:t>
            </w:r>
          </w:p>
        </w:tc>
      </w:tr>
      <w:tr w:rsidR="004F3AFB" w14:paraId="6C177767" w14:textId="77777777" w:rsidTr="00507AB4">
        <w:tc>
          <w:tcPr>
            <w:tcW w:w="1870" w:type="dxa"/>
          </w:tcPr>
          <w:p w14:paraId="5F8B5246" w14:textId="55091BD8" w:rsidR="004F3AFB" w:rsidRDefault="004F3AFB" w:rsidP="00507AB4">
            <w:r>
              <w:t>Resistor 3</w:t>
            </w:r>
          </w:p>
        </w:tc>
        <w:tc>
          <w:tcPr>
            <w:tcW w:w="1870" w:type="dxa"/>
          </w:tcPr>
          <w:p w14:paraId="7EE02636" w14:textId="6E2280DF" w:rsidR="004F3AFB" w:rsidRDefault="000666A6" w:rsidP="00507AB4">
            <w:r>
              <w:t xml:space="preserve">983 </w:t>
            </w:r>
            <w:r>
              <w:t>Ω</w:t>
            </w:r>
          </w:p>
        </w:tc>
        <w:tc>
          <w:tcPr>
            <w:tcW w:w="1870" w:type="dxa"/>
          </w:tcPr>
          <w:p w14:paraId="7826DD33" w14:textId="7E7252C3" w:rsidR="004F3AFB" w:rsidRDefault="004F3AFB" w:rsidP="00507AB4">
            <w:r>
              <w:t>1000 Ω</w:t>
            </w:r>
          </w:p>
        </w:tc>
        <w:tc>
          <w:tcPr>
            <w:tcW w:w="1870" w:type="dxa"/>
          </w:tcPr>
          <w:p w14:paraId="0600E9D6" w14:textId="6D09619C" w:rsidR="004F3AFB" w:rsidRDefault="000666A6" w:rsidP="00507AB4">
            <w:r>
              <w:t>-1.7%</w:t>
            </w:r>
          </w:p>
        </w:tc>
      </w:tr>
      <w:tr w:rsidR="00B37CFC" w14:paraId="2A9ED7B2" w14:textId="77777777" w:rsidTr="00507AB4">
        <w:tc>
          <w:tcPr>
            <w:tcW w:w="1870" w:type="dxa"/>
          </w:tcPr>
          <w:p w14:paraId="74E16A65" w14:textId="07961D96" w:rsidR="00B37CFC" w:rsidRDefault="00B37CFC" w:rsidP="00507AB4">
            <w:r>
              <w:t xml:space="preserve">Capacitor </w:t>
            </w:r>
            <w:r w:rsidR="004F3AFB">
              <w:t>1</w:t>
            </w:r>
          </w:p>
        </w:tc>
        <w:tc>
          <w:tcPr>
            <w:tcW w:w="1870" w:type="dxa"/>
          </w:tcPr>
          <w:p w14:paraId="06BB87FA" w14:textId="51BDEFF4" w:rsidR="00B37CFC" w:rsidRDefault="000666A6" w:rsidP="00507AB4">
            <w:r>
              <w:t>0.101nF</w:t>
            </w:r>
          </w:p>
        </w:tc>
        <w:tc>
          <w:tcPr>
            <w:tcW w:w="1870" w:type="dxa"/>
          </w:tcPr>
          <w:p w14:paraId="635C28DB" w14:textId="39A4F480" w:rsidR="00B37CFC" w:rsidRDefault="004F3AFB" w:rsidP="00507AB4">
            <w:r>
              <w:t>0.1nF</w:t>
            </w:r>
          </w:p>
        </w:tc>
        <w:tc>
          <w:tcPr>
            <w:tcW w:w="1870" w:type="dxa"/>
          </w:tcPr>
          <w:p w14:paraId="61984BBF" w14:textId="768F2F8A" w:rsidR="00B37CFC" w:rsidRDefault="000666A6" w:rsidP="00507AB4">
            <w:r>
              <w:t>1%</w:t>
            </w:r>
          </w:p>
        </w:tc>
      </w:tr>
      <w:tr w:rsidR="004F3AFB" w14:paraId="25B52C45" w14:textId="77777777" w:rsidTr="00507AB4">
        <w:tc>
          <w:tcPr>
            <w:tcW w:w="1870" w:type="dxa"/>
          </w:tcPr>
          <w:p w14:paraId="22019757" w14:textId="7BF1BB58" w:rsidR="004F3AFB" w:rsidRDefault="004F3AFB" w:rsidP="00507AB4">
            <w:r>
              <w:t>Capacitor 2</w:t>
            </w:r>
          </w:p>
        </w:tc>
        <w:tc>
          <w:tcPr>
            <w:tcW w:w="1870" w:type="dxa"/>
          </w:tcPr>
          <w:p w14:paraId="3217A9EA" w14:textId="6AA29FF6" w:rsidR="004F3AFB" w:rsidRDefault="000666A6" w:rsidP="00507AB4">
            <w:r>
              <w:t>0.02525nF</w:t>
            </w:r>
          </w:p>
        </w:tc>
        <w:tc>
          <w:tcPr>
            <w:tcW w:w="1870" w:type="dxa"/>
          </w:tcPr>
          <w:p w14:paraId="50DE5085" w14:textId="1E384D25" w:rsidR="004F3AFB" w:rsidRDefault="004F3AFB" w:rsidP="00507AB4">
            <w:r>
              <w:t>0.022nF</w:t>
            </w:r>
          </w:p>
        </w:tc>
        <w:tc>
          <w:tcPr>
            <w:tcW w:w="1870" w:type="dxa"/>
          </w:tcPr>
          <w:p w14:paraId="7BC3E856" w14:textId="08252218" w:rsidR="004F3AFB" w:rsidRDefault="000666A6" w:rsidP="00507AB4">
            <w:r>
              <w:t>14.7%</w:t>
            </w:r>
          </w:p>
        </w:tc>
      </w:tr>
      <w:tr w:rsidR="00B37CFC" w14:paraId="1AC8DF68" w14:textId="77777777" w:rsidTr="00507AB4">
        <w:tc>
          <w:tcPr>
            <w:tcW w:w="1870" w:type="dxa"/>
          </w:tcPr>
          <w:p w14:paraId="2AC5A46D" w14:textId="78DB12A3" w:rsidR="00B37CFC" w:rsidRDefault="00B37CFC" w:rsidP="00507AB4"/>
        </w:tc>
        <w:tc>
          <w:tcPr>
            <w:tcW w:w="1870" w:type="dxa"/>
          </w:tcPr>
          <w:p w14:paraId="7B41BE7D" w14:textId="6FBE9EB6" w:rsidR="00B37CFC" w:rsidRDefault="00B37CFC" w:rsidP="00507AB4">
            <w:r>
              <w:t xml:space="preserve"> </w:t>
            </w:r>
          </w:p>
        </w:tc>
        <w:tc>
          <w:tcPr>
            <w:tcW w:w="1870" w:type="dxa"/>
          </w:tcPr>
          <w:p w14:paraId="2435B9E6" w14:textId="7C3F9B4D" w:rsidR="00B37CFC" w:rsidRDefault="00B37CFC" w:rsidP="00507AB4"/>
        </w:tc>
        <w:tc>
          <w:tcPr>
            <w:tcW w:w="1870" w:type="dxa"/>
          </w:tcPr>
          <w:p w14:paraId="3C296307" w14:textId="77777777" w:rsidR="00B37CFC" w:rsidRDefault="00B37CFC" w:rsidP="00507AB4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34B5947" w14:textId="1981F439" w:rsidR="00803D20" w:rsidRDefault="00803D20" w:rsidP="00B37CFC"/>
    <w:p w14:paraId="2982EE79" w14:textId="7683F859" w:rsidR="00B37CFC" w:rsidRDefault="00B37CFC" w:rsidP="00B37CFC"/>
    <w:p w14:paraId="23226843" w14:textId="3EA92C96" w:rsidR="00B37CFC" w:rsidRDefault="00B9635A" w:rsidP="00B37CFC">
      <w:r>
        <w:rPr>
          <w:noProof/>
        </w:rPr>
        <w:drawing>
          <wp:inline distT="0" distB="0" distL="0" distR="0" wp14:anchorId="6BA26295" wp14:editId="59376EF9">
            <wp:extent cx="4019550" cy="1800225"/>
            <wp:effectExtent l="0" t="0" r="0" b="9525"/>
            <wp:docPr id="4" name="Picture 4" descr="C:\Users\Gene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e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CFFC" w14:textId="70BB07BD" w:rsidR="00215EA0" w:rsidRPr="003267EF" w:rsidRDefault="003267EF" w:rsidP="00B37CFC">
      <w:r>
        <w:rPr>
          <w:u w:val="single"/>
        </w:rPr>
        <w:t>Figure 1:</w:t>
      </w:r>
      <w:r>
        <w:t xml:space="preserve"> Circuit 1</w:t>
      </w:r>
    </w:p>
    <w:p w14:paraId="24EB25F4" w14:textId="77777777" w:rsidR="003267EF" w:rsidRDefault="003267EF" w:rsidP="00B37CFC"/>
    <w:p w14:paraId="69F9A1EA" w14:textId="518051AD" w:rsidR="003267EF" w:rsidRDefault="00B9635A" w:rsidP="003267EF">
      <w:r>
        <w:t>Scaling used:</w:t>
      </w:r>
    </w:p>
    <w:p w14:paraId="42CA2EAB" w14:textId="28E41BBC" w:rsidR="00B9635A" w:rsidRPr="00B9635A" w:rsidRDefault="00B9635A" w:rsidP="003267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70308B6" w14:textId="66B3C7DB" w:rsidR="00B9635A" w:rsidRDefault="00B9635A" w:rsidP="003267EF">
      <w:r>
        <w:t>Original Value of Resistor = 1 ohm</w:t>
      </w:r>
    </w:p>
    <w:p w14:paraId="1A070A68" w14:textId="6BAE4476" w:rsidR="00B9635A" w:rsidRDefault="00B9635A" w:rsidP="003267EF">
      <w:r>
        <w:t>Original Value of Capacitor 1 = 1F</w:t>
      </w:r>
    </w:p>
    <w:p w14:paraId="17854088" w14:textId="313E6E1C" w:rsidR="00B9635A" w:rsidRDefault="00B9635A" w:rsidP="003267EF">
      <w:r>
        <w:t>Original Value of Capacitor 2 = 0.22F</w:t>
      </w:r>
    </w:p>
    <w:p w14:paraId="4312E709" w14:textId="0DE18CFF" w:rsidR="00B9635A" w:rsidRDefault="00B9635A" w:rsidP="003267EF"/>
    <w:p w14:paraId="20EACD02" w14:textId="29A18D28" w:rsidR="00B9635A" w:rsidRDefault="00B9635A" w:rsidP="003267EF">
      <w:r>
        <w:lastRenderedPageBreak/>
        <w:t>With Scaling:</w:t>
      </w:r>
    </w:p>
    <w:p w14:paraId="35B0FE6A" w14:textId="64103045" w:rsidR="00B9635A" w:rsidRPr="00B9635A" w:rsidRDefault="00B9635A" w:rsidP="003267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=1*1000=1000Ω</m:t>
          </m:r>
        </m:oMath>
      </m:oMathPara>
    </w:p>
    <w:p w14:paraId="5C18A387" w14:textId="39B6D043" w:rsidR="00B9635A" w:rsidRDefault="00B9635A" w:rsidP="00C8139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1000* 10000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81396">
        <w:t>= 0.1nF</w:t>
      </w:r>
    </w:p>
    <w:p w14:paraId="7DEE418A" w14:textId="6C03C591" w:rsidR="00C81396" w:rsidRDefault="00C81396" w:rsidP="00C8139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0.22</m:t>
            </m:r>
          </m:num>
          <m:den>
            <m:r>
              <w:rPr>
                <w:rFonts w:ascii="Cambria Math" w:hAnsi="Cambria Math"/>
              </w:rPr>
              <m:t>1000* 10000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 0.</w:t>
      </w:r>
      <w:r>
        <w:t>022</w:t>
      </w:r>
      <w:r>
        <w:t>nF</w:t>
      </w:r>
    </w:p>
    <w:p w14:paraId="67BF2D15" w14:textId="5FAD86AB" w:rsidR="00EB502C" w:rsidRDefault="00EB502C" w:rsidP="00C81396">
      <w:pPr>
        <w:jc w:val="center"/>
      </w:pPr>
    </w:p>
    <w:p w14:paraId="1F143D64" w14:textId="327C0BDC" w:rsidR="00EB502C" w:rsidRDefault="00EB502C" w:rsidP="00EB502C">
      <w:r>
        <w:rPr>
          <w:noProof/>
        </w:rPr>
        <w:drawing>
          <wp:inline distT="0" distB="0" distL="0" distR="0" wp14:anchorId="33F35FE5" wp14:editId="6BB0FA8B">
            <wp:extent cx="5305425" cy="2848265"/>
            <wp:effectExtent l="0" t="0" r="0" b="9525"/>
            <wp:docPr id="5" name="Picture 5" descr="C:\Users\Gene\Desktop\CPP\209 Lab\Lab_05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\Desktop\CPP\209 Lab\Lab_05\scope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34" cy="285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C4E2" w14:textId="24F59DD6" w:rsidR="00EB502C" w:rsidRDefault="00EB502C" w:rsidP="00EB502C">
      <w:r>
        <w:rPr>
          <w:u w:val="single"/>
        </w:rPr>
        <w:t xml:space="preserve">Graph </w:t>
      </w:r>
      <w:r>
        <w:rPr>
          <w:u w:val="single"/>
        </w:rPr>
        <w:t>1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</w:t>
      </w:r>
      <w:r>
        <w:t>out</w:t>
      </w:r>
      <w:proofErr w:type="spellEnd"/>
      <w:r>
        <w:t xml:space="preserve">(t) at F = </w:t>
      </w:r>
      <w:r>
        <w:t>15.9 Hz</w:t>
      </w:r>
    </w:p>
    <w:p w14:paraId="55020A10" w14:textId="211AD054" w:rsidR="00EB502C" w:rsidRDefault="00EB502C" w:rsidP="00EB502C">
      <w:r>
        <w:t xml:space="preserve">Vin(t) = </w:t>
      </w:r>
      <w:r>
        <w:t>10</w:t>
      </w:r>
      <w:r>
        <w:t xml:space="preserve">.0Vpp, </w:t>
      </w:r>
      <w:proofErr w:type="spellStart"/>
      <w:r>
        <w:t>V</w:t>
      </w:r>
      <w:r>
        <w:t>out</w:t>
      </w:r>
      <w:proofErr w:type="spellEnd"/>
      <w:r>
        <w:t xml:space="preserve">(t) = </w:t>
      </w:r>
      <w:r>
        <w:t>10.2</w:t>
      </w:r>
      <w:r>
        <w:t xml:space="preserve">Vpp, </w:t>
      </w:r>
      <w:r w:rsidR="006803E1">
        <w:t xml:space="preserve">θ = 178.5°, </w:t>
      </w:r>
      <w:r>
        <w:t xml:space="preserve">Gain = </w:t>
      </w:r>
      <w:r w:rsidR="006803E1">
        <w:t>1.0</w:t>
      </w:r>
    </w:p>
    <w:p w14:paraId="1CB6F232" w14:textId="7760800D" w:rsidR="006803E1" w:rsidRDefault="006803E1" w:rsidP="00EB502C"/>
    <w:p w14:paraId="4C1D67D6" w14:textId="07A3D012" w:rsidR="006803E1" w:rsidRDefault="006803E1" w:rsidP="00EB502C">
      <w:r>
        <w:rPr>
          <w:noProof/>
        </w:rPr>
        <w:drawing>
          <wp:inline distT="0" distB="0" distL="0" distR="0" wp14:anchorId="6A252BA2" wp14:editId="16E42D3E">
            <wp:extent cx="5133975" cy="2756221"/>
            <wp:effectExtent l="0" t="0" r="0" b="6350"/>
            <wp:docPr id="7" name="Picture 7" descr="C:\Users\Gene\Desktop\CPP\209 Lab\Lab_05\sco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e\Desktop\CPP\209 Lab\Lab_05\scop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45" cy="275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EA1C" w14:textId="3D3B8CE2" w:rsidR="006803E1" w:rsidRDefault="006803E1" w:rsidP="006803E1">
      <w:r>
        <w:rPr>
          <w:u w:val="single"/>
        </w:rPr>
        <w:lastRenderedPageBreak/>
        <w:t xml:space="preserve">Graph </w:t>
      </w:r>
      <w:r>
        <w:rPr>
          <w:u w:val="single"/>
        </w:rPr>
        <w:t>2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Vout</w:t>
      </w:r>
      <w:proofErr w:type="spellEnd"/>
      <w:r>
        <w:t>(t) at F = 159 Hz</w:t>
      </w:r>
    </w:p>
    <w:p w14:paraId="182FAC31" w14:textId="35901DD8" w:rsidR="006803E1" w:rsidRDefault="006803E1" w:rsidP="006803E1">
      <w:r>
        <w:t xml:space="preserve">Vin(t) = 10.0Vpp, </w:t>
      </w:r>
      <w:proofErr w:type="spellStart"/>
      <w:r>
        <w:t>Vout</w:t>
      </w:r>
      <w:proofErr w:type="spellEnd"/>
      <w:r>
        <w:t>(t) = 10.2Vpp, θ = 17</w:t>
      </w:r>
      <w:r>
        <w:t>4</w:t>
      </w:r>
      <w:r>
        <w:t>.</w:t>
      </w:r>
      <w:r>
        <w:t>6</w:t>
      </w:r>
      <w:r>
        <w:t>°, Gain = 1.0</w:t>
      </w:r>
    </w:p>
    <w:p w14:paraId="711DFC0E" w14:textId="6DFFEDEA" w:rsidR="006803E1" w:rsidRDefault="006803E1" w:rsidP="006803E1">
      <w:r>
        <w:rPr>
          <w:noProof/>
        </w:rPr>
        <w:drawing>
          <wp:inline distT="0" distB="0" distL="0" distR="0" wp14:anchorId="17E6EF49" wp14:editId="22FA4257">
            <wp:extent cx="4905375" cy="2633495"/>
            <wp:effectExtent l="0" t="0" r="0" b="0"/>
            <wp:docPr id="8" name="Picture 8" descr="C:\Users\Gene\Desktop\CPP\209 Lab\Lab_05\sco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ne\Desktop\CPP\209 Lab\Lab_05\scop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21" cy="26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2EB0" w14:textId="3BA1B1E7" w:rsidR="006803E1" w:rsidRDefault="006803E1" w:rsidP="006803E1">
      <w:r>
        <w:rPr>
          <w:u w:val="single"/>
        </w:rPr>
        <w:t xml:space="preserve">Graph </w:t>
      </w:r>
      <w:r>
        <w:rPr>
          <w:u w:val="single"/>
        </w:rPr>
        <w:t>3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Vout</w:t>
      </w:r>
      <w:proofErr w:type="spellEnd"/>
      <w:r>
        <w:t>(t) at F = 159</w:t>
      </w:r>
      <w:r>
        <w:t>0</w:t>
      </w:r>
      <w:r>
        <w:t xml:space="preserve"> Hz</w:t>
      </w:r>
    </w:p>
    <w:p w14:paraId="2FFDDCAC" w14:textId="1AB56789" w:rsidR="006803E1" w:rsidRDefault="006803E1" w:rsidP="006803E1">
      <w:r>
        <w:t xml:space="preserve">Vin(t) = 10.0Vpp, </w:t>
      </w:r>
      <w:proofErr w:type="spellStart"/>
      <w:r>
        <w:t>Vout</w:t>
      </w:r>
      <w:proofErr w:type="spellEnd"/>
      <w:r>
        <w:t xml:space="preserve">(t) = </w:t>
      </w:r>
      <w:r>
        <w:t>9.5</w:t>
      </w:r>
      <w:r>
        <w:t xml:space="preserve">Vpp, θ = </w:t>
      </w:r>
      <w:r>
        <w:t>136.6</w:t>
      </w:r>
      <w:r>
        <w:t xml:space="preserve">°, Gain = </w:t>
      </w:r>
      <w:r>
        <w:t>0.95</w:t>
      </w:r>
    </w:p>
    <w:p w14:paraId="3C51AD37" w14:textId="77777777" w:rsidR="006803E1" w:rsidRDefault="006803E1" w:rsidP="006803E1"/>
    <w:p w14:paraId="0B569A0E" w14:textId="183B3050" w:rsidR="006803E1" w:rsidRDefault="006803E1" w:rsidP="006803E1">
      <w:r>
        <w:rPr>
          <w:noProof/>
        </w:rPr>
        <w:drawing>
          <wp:inline distT="0" distB="0" distL="0" distR="0" wp14:anchorId="1E3FDD9D" wp14:editId="49D4BD48">
            <wp:extent cx="5086350" cy="2738804"/>
            <wp:effectExtent l="0" t="0" r="0" b="4445"/>
            <wp:docPr id="10" name="Picture 10" descr="C:\Users\Gene\Desktop\CPP\209 Lab\Lab_05\s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ne\Desktop\CPP\209 Lab\Lab_05\scope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87" cy="274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5021" w14:textId="5D548BA3" w:rsidR="006803E1" w:rsidRDefault="006803E1" w:rsidP="006803E1">
      <w:r>
        <w:rPr>
          <w:u w:val="single"/>
        </w:rPr>
        <w:t xml:space="preserve">Graph </w:t>
      </w:r>
      <w:r>
        <w:rPr>
          <w:u w:val="single"/>
        </w:rPr>
        <w:t>4</w:t>
      </w:r>
      <w:r>
        <w:rPr>
          <w:u w:val="single"/>
        </w:rPr>
        <w:t>:</w:t>
      </w:r>
      <w:r>
        <w:t xml:space="preserve"> Measurements of Vin(t) and </w:t>
      </w:r>
      <w:proofErr w:type="spellStart"/>
      <w:r>
        <w:t>Vout</w:t>
      </w:r>
      <w:proofErr w:type="spellEnd"/>
      <w:r>
        <w:t>(t) at F = 159</w:t>
      </w:r>
      <w:r>
        <w:t>00</w:t>
      </w:r>
      <w:r>
        <w:t xml:space="preserve"> Hz</w:t>
      </w:r>
    </w:p>
    <w:p w14:paraId="4B6FB9A9" w14:textId="767322B9" w:rsidR="006803E1" w:rsidRDefault="006803E1" w:rsidP="006803E1">
      <w:r>
        <w:t xml:space="preserve">Vin(t) = 10.0Vpp, </w:t>
      </w:r>
      <w:proofErr w:type="spellStart"/>
      <w:r>
        <w:t>Vout</w:t>
      </w:r>
      <w:proofErr w:type="spellEnd"/>
      <w:r>
        <w:t xml:space="preserve">(t) = </w:t>
      </w:r>
      <w:r>
        <w:t>0.43</w:t>
      </w:r>
      <w:r>
        <w:t xml:space="preserve">Vpp, θ = </w:t>
      </w:r>
      <w:r>
        <w:t>18.7</w:t>
      </w:r>
      <w:r>
        <w:t xml:space="preserve">°, Gain = </w:t>
      </w:r>
      <w:r>
        <w:t>0.043</w:t>
      </w:r>
    </w:p>
    <w:p w14:paraId="3A08112A" w14:textId="4878B989" w:rsidR="006803E1" w:rsidRDefault="006803E1" w:rsidP="006803E1"/>
    <w:p w14:paraId="11C2C3C4" w14:textId="77777777" w:rsidR="006803E1" w:rsidRDefault="006803E1" w:rsidP="006803E1"/>
    <w:p w14:paraId="12351371" w14:textId="23FC07B6" w:rsidR="006803E1" w:rsidRDefault="006803E1" w:rsidP="006803E1">
      <w:r w:rsidRPr="006803E1">
        <w:rPr>
          <w:b/>
        </w:rPr>
        <w:lastRenderedPageBreak/>
        <w:t>Note:</w:t>
      </w:r>
      <w:r>
        <w:t xml:space="preserve"> Graph of F = 159000</w:t>
      </w:r>
      <w:r>
        <w:t xml:space="preserve"> Hz and F = W3db = 3900 Hz unavailable</w:t>
      </w:r>
      <w:r>
        <w:t>. Forgot to take picture.</w:t>
      </w:r>
    </w:p>
    <w:p w14:paraId="7F77D5FE" w14:textId="0406CBA6" w:rsidR="006803E1" w:rsidRDefault="006803E1" w:rsidP="006803E1">
      <w:r>
        <w:t>However, we did measure them, and write it down on our lab notes.</w:t>
      </w:r>
    </w:p>
    <w:p w14:paraId="13BF582B" w14:textId="60711F8F" w:rsidR="006803E1" w:rsidRDefault="006803E1" w:rsidP="006803E1">
      <w:r>
        <w:t>Additionally, we took the measurement of F = 5000 Hz and 6</w:t>
      </w:r>
      <w:r w:rsidR="00D4710E">
        <w:t>5</w:t>
      </w:r>
      <w:r>
        <w:t>00 Hz</w:t>
      </w:r>
      <w:r w:rsidR="00D4710E">
        <w:t xml:space="preserve"> to see the </w:t>
      </w:r>
      <w:r w:rsidR="002D5156">
        <w:t>differences.</w:t>
      </w:r>
      <w:bookmarkStart w:id="0" w:name="_GoBack"/>
      <w:bookmarkEnd w:id="0"/>
    </w:p>
    <w:p w14:paraId="5BDFD063" w14:textId="78C825DF" w:rsidR="00EB502C" w:rsidRDefault="00EB502C" w:rsidP="00EB502C"/>
    <w:p w14:paraId="03BE387A" w14:textId="2B8CA549" w:rsidR="00C81396" w:rsidRPr="006803E1" w:rsidRDefault="006803E1" w:rsidP="006803E1">
      <w:r>
        <w:rPr>
          <w:u w:val="single"/>
        </w:rPr>
        <w:t xml:space="preserve">Table 2: </w:t>
      </w:r>
      <w:r>
        <w:t>Summary of the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396" w14:paraId="12D38F97" w14:textId="77777777" w:rsidTr="00C81396">
        <w:tc>
          <w:tcPr>
            <w:tcW w:w="1870" w:type="dxa"/>
          </w:tcPr>
          <w:p w14:paraId="3F7E22B8" w14:textId="7F84351B" w:rsidR="00C81396" w:rsidRDefault="00C81396" w:rsidP="00C81396">
            <w:r>
              <w:t>Frequency</w:t>
            </w:r>
          </w:p>
        </w:tc>
        <w:tc>
          <w:tcPr>
            <w:tcW w:w="1870" w:type="dxa"/>
          </w:tcPr>
          <w:p w14:paraId="6506CFD2" w14:textId="513DE752" w:rsidR="00C81396" w:rsidRDefault="00C81396" w:rsidP="00C81396">
            <w:r>
              <w:t>Vin</w:t>
            </w:r>
          </w:p>
        </w:tc>
        <w:tc>
          <w:tcPr>
            <w:tcW w:w="1870" w:type="dxa"/>
          </w:tcPr>
          <w:p w14:paraId="515FA978" w14:textId="240C5119" w:rsidR="00C81396" w:rsidRDefault="00C81396" w:rsidP="00C81396">
            <w:r>
              <w:t>Vo</w:t>
            </w:r>
          </w:p>
        </w:tc>
        <w:tc>
          <w:tcPr>
            <w:tcW w:w="1870" w:type="dxa"/>
          </w:tcPr>
          <w:p w14:paraId="5DF535F0" w14:textId="6FF6B6A1" w:rsidR="00C81396" w:rsidRDefault="00C81396" w:rsidP="00C81396">
            <w:r>
              <w:t>Phase</w:t>
            </w:r>
          </w:p>
        </w:tc>
        <w:tc>
          <w:tcPr>
            <w:tcW w:w="1870" w:type="dxa"/>
          </w:tcPr>
          <w:p w14:paraId="23230DC2" w14:textId="133ED740" w:rsidR="00C81396" w:rsidRDefault="00C81396" w:rsidP="00C81396">
            <w:r>
              <w:t>Gain</w:t>
            </w:r>
          </w:p>
        </w:tc>
      </w:tr>
      <w:tr w:rsidR="00C81396" w14:paraId="7A63505C" w14:textId="77777777" w:rsidTr="00C81396">
        <w:tc>
          <w:tcPr>
            <w:tcW w:w="1870" w:type="dxa"/>
          </w:tcPr>
          <w:p w14:paraId="59384B9A" w14:textId="18C57095" w:rsidR="00C81396" w:rsidRDefault="00C81396" w:rsidP="00C81396">
            <w:r>
              <w:t>15.9 Hz</w:t>
            </w:r>
          </w:p>
        </w:tc>
        <w:tc>
          <w:tcPr>
            <w:tcW w:w="1870" w:type="dxa"/>
          </w:tcPr>
          <w:p w14:paraId="5FB9322D" w14:textId="110AB327" w:rsidR="00C81396" w:rsidRDefault="00C81396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5EC6E361" w14:textId="63CB39FB" w:rsidR="00C81396" w:rsidRDefault="00C81396" w:rsidP="00C81396">
            <w:r>
              <w:t>10.2Vpp</w:t>
            </w:r>
          </w:p>
        </w:tc>
        <w:tc>
          <w:tcPr>
            <w:tcW w:w="1870" w:type="dxa"/>
          </w:tcPr>
          <w:p w14:paraId="0F0DE3D2" w14:textId="4982469E" w:rsidR="00C81396" w:rsidRDefault="00C81396" w:rsidP="00C81396">
            <w:r>
              <w:t>178.5°</w:t>
            </w:r>
          </w:p>
        </w:tc>
        <w:tc>
          <w:tcPr>
            <w:tcW w:w="1870" w:type="dxa"/>
          </w:tcPr>
          <w:p w14:paraId="22E9B221" w14:textId="16A2D616" w:rsidR="00C81396" w:rsidRDefault="00C81396" w:rsidP="00C81396">
            <w:r>
              <w:t>1</w:t>
            </w:r>
          </w:p>
        </w:tc>
      </w:tr>
      <w:tr w:rsidR="00C81396" w14:paraId="3F242B75" w14:textId="77777777" w:rsidTr="00C81396">
        <w:tc>
          <w:tcPr>
            <w:tcW w:w="1870" w:type="dxa"/>
          </w:tcPr>
          <w:p w14:paraId="4F0ED85A" w14:textId="27E55B89" w:rsidR="00C81396" w:rsidRDefault="00C81396" w:rsidP="00C81396">
            <w:r>
              <w:t>159 Hz</w:t>
            </w:r>
          </w:p>
        </w:tc>
        <w:tc>
          <w:tcPr>
            <w:tcW w:w="1870" w:type="dxa"/>
          </w:tcPr>
          <w:p w14:paraId="078EC326" w14:textId="118645A7" w:rsidR="00C81396" w:rsidRDefault="00C81396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0AE1431A" w14:textId="34E83DFB" w:rsidR="00C81396" w:rsidRDefault="00C81396" w:rsidP="00C81396">
            <w:r>
              <w:t>10.2Vpp</w:t>
            </w:r>
          </w:p>
        </w:tc>
        <w:tc>
          <w:tcPr>
            <w:tcW w:w="1870" w:type="dxa"/>
          </w:tcPr>
          <w:p w14:paraId="7ED7FC0E" w14:textId="0E9CEEE4" w:rsidR="00C81396" w:rsidRDefault="00C81396" w:rsidP="00C81396">
            <w:r>
              <w:t>174.6</w:t>
            </w:r>
            <w:r>
              <w:t>°</w:t>
            </w:r>
          </w:p>
        </w:tc>
        <w:tc>
          <w:tcPr>
            <w:tcW w:w="1870" w:type="dxa"/>
          </w:tcPr>
          <w:p w14:paraId="3EEDAD75" w14:textId="5D60F025" w:rsidR="00C81396" w:rsidRDefault="00C81396" w:rsidP="00C81396">
            <w:r>
              <w:t>1</w:t>
            </w:r>
          </w:p>
        </w:tc>
      </w:tr>
      <w:tr w:rsidR="00C81396" w14:paraId="4E1D3318" w14:textId="77777777" w:rsidTr="00C81396">
        <w:tc>
          <w:tcPr>
            <w:tcW w:w="1870" w:type="dxa"/>
          </w:tcPr>
          <w:p w14:paraId="69A40C0E" w14:textId="6EF1F362" w:rsidR="00C81396" w:rsidRDefault="00C81396" w:rsidP="00C81396">
            <w:r>
              <w:t>1590 Hz</w:t>
            </w:r>
          </w:p>
        </w:tc>
        <w:tc>
          <w:tcPr>
            <w:tcW w:w="1870" w:type="dxa"/>
          </w:tcPr>
          <w:p w14:paraId="556F6C25" w14:textId="65036513" w:rsidR="00C81396" w:rsidRDefault="00C81396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2E94B955" w14:textId="57D909BA" w:rsidR="00C81396" w:rsidRDefault="00C81396" w:rsidP="00C81396">
            <w:r>
              <w:t>9.5Vpp</w:t>
            </w:r>
          </w:p>
        </w:tc>
        <w:tc>
          <w:tcPr>
            <w:tcW w:w="1870" w:type="dxa"/>
          </w:tcPr>
          <w:p w14:paraId="1A96CF51" w14:textId="43B145F5" w:rsidR="00C81396" w:rsidRDefault="00C81396" w:rsidP="00C81396">
            <w:r>
              <w:t>136.6</w:t>
            </w:r>
            <w:r>
              <w:t>°</w:t>
            </w:r>
          </w:p>
        </w:tc>
        <w:tc>
          <w:tcPr>
            <w:tcW w:w="1870" w:type="dxa"/>
          </w:tcPr>
          <w:p w14:paraId="269C1D4F" w14:textId="076D4D18" w:rsidR="00C81396" w:rsidRDefault="00C81396" w:rsidP="00C81396">
            <w:r>
              <w:t>0.95</w:t>
            </w:r>
          </w:p>
        </w:tc>
      </w:tr>
      <w:tr w:rsidR="00C81396" w14:paraId="5D6BAF40" w14:textId="77777777" w:rsidTr="00C81396">
        <w:tc>
          <w:tcPr>
            <w:tcW w:w="1870" w:type="dxa"/>
          </w:tcPr>
          <w:p w14:paraId="6FA57226" w14:textId="64420213" w:rsidR="00C81396" w:rsidRDefault="00C81396" w:rsidP="00C81396">
            <w:r>
              <w:t>15900 Hz</w:t>
            </w:r>
          </w:p>
        </w:tc>
        <w:tc>
          <w:tcPr>
            <w:tcW w:w="1870" w:type="dxa"/>
          </w:tcPr>
          <w:p w14:paraId="39191E55" w14:textId="401E8E8D" w:rsidR="00C81396" w:rsidRDefault="00C81396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13AD668B" w14:textId="1886A97A" w:rsidR="00C81396" w:rsidRDefault="00C81396" w:rsidP="00C81396">
            <w:r>
              <w:t>0.43Vpp</w:t>
            </w:r>
          </w:p>
        </w:tc>
        <w:tc>
          <w:tcPr>
            <w:tcW w:w="1870" w:type="dxa"/>
          </w:tcPr>
          <w:p w14:paraId="7E4396CB" w14:textId="7645B339" w:rsidR="00C81396" w:rsidRDefault="00C81396" w:rsidP="00C81396">
            <w:r>
              <w:t>18.7</w:t>
            </w:r>
            <w:r>
              <w:t>°</w:t>
            </w:r>
          </w:p>
        </w:tc>
        <w:tc>
          <w:tcPr>
            <w:tcW w:w="1870" w:type="dxa"/>
          </w:tcPr>
          <w:p w14:paraId="01FCE1B6" w14:textId="4B440480" w:rsidR="00C81396" w:rsidRDefault="00C81396" w:rsidP="00C81396">
            <w:r>
              <w:t>0.043</w:t>
            </w:r>
          </w:p>
        </w:tc>
      </w:tr>
      <w:tr w:rsidR="00C81396" w14:paraId="26E4DEAC" w14:textId="77777777" w:rsidTr="00C81396">
        <w:tc>
          <w:tcPr>
            <w:tcW w:w="1870" w:type="dxa"/>
          </w:tcPr>
          <w:p w14:paraId="2EC8DE3A" w14:textId="25290622" w:rsidR="00C81396" w:rsidRDefault="00C81396" w:rsidP="00C81396">
            <w:r>
              <w:t>159000 Hz</w:t>
            </w:r>
          </w:p>
        </w:tc>
        <w:tc>
          <w:tcPr>
            <w:tcW w:w="1870" w:type="dxa"/>
          </w:tcPr>
          <w:p w14:paraId="6B021855" w14:textId="7E4E9AC8" w:rsidR="00C81396" w:rsidRDefault="00C81396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4A6C56BC" w14:textId="2519F9F1" w:rsidR="00C81396" w:rsidRDefault="00C81396" w:rsidP="00C81396">
            <w:r>
              <w:t>0.0151Vpp</w:t>
            </w:r>
          </w:p>
        </w:tc>
        <w:tc>
          <w:tcPr>
            <w:tcW w:w="1870" w:type="dxa"/>
          </w:tcPr>
          <w:p w14:paraId="39484CD4" w14:textId="7FA9F422" w:rsidR="00C81396" w:rsidRDefault="00C81396" w:rsidP="00C81396">
            <w:r>
              <w:t>-23.5</w:t>
            </w:r>
            <w:r>
              <w:t>°</w:t>
            </w:r>
          </w:p>
        </w:tc>
        <w:tc>
          <w:tcPr>
            <w:tcW w:w="1870" w:type="dxa"/>
          </w:tcPr>
          <w:p w14:paraId="25B83563" w14:textId="0BE0EB72" w:rsidR="00C81396" w:rsidRDefault="00C81396" w:rsidP="00C81396">
            <w:r>
              <w:t>0.00151</w:t>
            </w:r>
          </w:p>
        </w:tc>
      </w:tr>
      <w:tr w:rsidR="006803E1" w14:paraId="5DC832ED" w14:textId="77777777" w:rsidTr="00C81396">
        <w:tc>
          <w:tcPr>
            <w:tcW w:w="1870" w:type="dxa"/>
          </w:tcPr>
          <w:p w14:paraId="12F22E93" w14:textId="798F93C5" w:rsidR="006803E1" w:rsidRDefault="006803E1" w:rsidP="00C81396">
            <w:r>
              <w:t>3900 Hz (3db)</w:t>
            </w:r>
          </w:p>
        </w:tc>
        <w:tc>
          <w:tcPr>
            <w:tcW w:w="1870" w:type="dxa"/>
          </w:tcPr>
          <w:p w14:paraId="6FF179F1" w14:textId="7C7898C4" w:rsidR="006803E1" w:rsidRDefault="006803E1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1DE009C4" w14:textId="5A451E81" w:rsidR="006803E1" w:rsidRDefault="006803E1" w:rsidP="00C81396">
            <w:r>
              <w:t xml:space="preserve">7.0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36E35761" w14:textId="7292DDB3" w:rsidR="006803E1" w:rsidRDefault="006803E1" w:rsidP="00C81396">
            <w:r>
              <w:t>81.1</w:t>
            </w:r>
            <w:r>
              <w:t>°</w:t>
            </w:r>
          </w:p>
        </w:tc>
        <w:tc>
          <w:tcPr>
            <w:tcW w:w="1870" w:type="dxa"/>
          </w:tcPr>
          <w:p w14:paraId="4A9C0066" w14:textId="6C1A9985" w:rsidR="006803E1" w:rsidRDefault="006803E1" w:rsidP="00C81396">
            <w:r>
              <w:t>0.7</w:t>
            </w:r>
          </w:p>
        </w:tc>
      </w:tr>
      <w:tr w:rsidR="006803E1" w14:paraId="20FCF6AA" w14:textId="77777777" w:rsidTr="00C81396">
        <w:tc>
          <w:tcPr>
            <w:tcW w:w="1870" w:type="dxa"/>
          </w:tcPr>
          <w:p w14:paraId="45B6735D" w14:textId="00A7554F" w:rsidR="006803E1" w:rsidRDefault="006803E1" w:rsidP="00C81396">
            <w:r>
              <w:t>5000 Hz</w:t>
            </w:r>
          </w:p>
        </w:tc>
        <w:tc>
          <w:tcPr>
            <w:tcW w:w="1870" w:type="dxa"/>
          </w:tcPr>
          <w:p w14:paraId="03749A72" w14:textId="7EF0EC26" w:rsidR="006803E1" w:rsidRDefault="006803E1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2B55AADB" w14:textId="538F4B8B" w:rsidR="006803E1" w:rsidRDefault="006803E1" w:rsidP="00C81396">
            <w:r>
              <w:t xml:space="preserve">6.0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10886A2E" w14:textId="16C8E527" w:rsidR="006803E1" w:rsidRDefault="006803E1" w:rsidP="00C81396">
            <w:r>
              <w:t>46.0</w:t>
            </w:r>
            <w:r>
              <w:t>°</w:t>
            </w:r>
          </w:p>
        </w:tc>
        <w:tc>
          <w:tcPr>
            <w:tcW w:w="1870" w:type="dxa"/>
          </w:tcPr>
          <w:p w14:paraId="5C5E1949" w14:textId="5B21CC7D" w:rsidR="006803E1" w:rsidRDefault="006803E1" w:rsidP="00C81396">
            <w:r>
              <w:t>0.6</w:t>
            </w:r>
          </w:p>
        </w:tc>
      </w:tr>
      <w:tr w:rsidR="006803E1" w14:paraId="2C9767A4" w14:textId="77777777" w:rsidTr="00C81396">
        <w:tc>
          <w:tcPr>
            <w:tcW w:w="1870" w:type="dxa"/>
          </w:tcPr>
          <w:p w14:paraId="2AEEBE3A" w14:textId="3555355C" w:rsidR="006803E1" w:rsidRDefault="006803E1" w:rsidP="00C81396">
            <w:r>
              <w:t>6</w:t>
            </w:r>
            <w:r w:rsidR="00D4710E">
              <w:t>5</w:t>
            </w:r>
            <w:r>
              <w:t>00 Hz</w:t>
            </w:r>
          </w:p>
        </w:tc>
        <w:tc>
          <w:tcPr>
            <w:tcW w:w="1870" w:type="dxa"/>
          </w:tcPr>
          <w:p w14:paraId="240487EC" w14:textId="17284B7E" w:rsidR="006803E1" w:rsidRDefault="006803E1" w:rsidP="00C81396">
            <w:r>
              <w:t xml:space="preserve">10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5CDF1BD6" w14:textId="6387EACF" w:rsidR="006803E1" w:rsidRDefault="006803E1" w:rsidP="00C81396">
            <w:r>
              <w:t xml:space="preserve">2.5 </w:t>
            </w:r>
            <w:proofErr w:type="spellStart"/>
            <w:r>
              <w:t>Vpp</w:t>
            </w:r>
            <w:proofErr w:type="spellEnd"/>
          </w:p>
        </w:tc>
        <w:tc>
          <w:tcPr>
            <w:tcW w:w="1870" w:type="dxa"/>
          </w:tcPr>
          <w:p w14:paraId="763BB5EF" w14:textId="20C1306B" w:rsidR="006803E1" w:rsidRDefault="006803E1" w:rsidP="00C81396">
            <w:r>
              <w:t>48.1</w:t>
            </w:r>
            <w:r>
              <w:t>°</w:t>
            </w:r>
          </w:p>
        </w:tc>
        <w:tc>
          <w:tcPr>
            <w:tcW w:w="1870" w:type="dxa"/>
          </w:tcPr>
          <w:p w14:paraId="6BBF7FD1" w14:textId="77CE4DEB" w:rsidR="006803E1" w:rsidRDefault="006803E1" w:rsidP="00C81396">
            <w:r>
              <w:t>0.25</w:t>
            </w:r>
          </w:p>
        </w:tc>
      </w:tr>
    </w:tbl>
    <w:p w14:paraId="32DB17CD" w14:textId="5079C1D7" w:rsidR="00C81396" w:rsidRDefault="00C81396" w:rsidP="00C81396"/>
    <w:p w14:paraId="6A0E2833" w14:textId="292AF841" w:rsidR="00D4710E" w:rsidRPr="00D4710E" w:rsidRDefault="00D4710E" w:rsidP="00C81396">
      <w:r>
        <w:rPr>
          <w:u w:val="single"/>
        </w:rPr>
        <w:t>Graph 5:</w:t>
      </w:r>
      <w:r>
        <w:t xml:space="preserve"> Plotting Frequency vs Gain</w:t>
      </w:r>
    </w:p>
    <w:p w14:paraId="6F2F5B72" w14:textId="1EAAFB2F" w:rsidR="00C81396" w:rsidRDefault="00D4710E" w:rsidP="00D4710E">
      <w:r>
        <w:rPr>
          <w:noProof/>
        </w:rPr>
        <w:drawing>
          <wp:inline distT="0" distB="0" distL="0" distR="0" wp14:anchorId="2072F917" wp14:editId="75CAB7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8265D7-ABCE-4CCD-A7CE-763F318A5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607C6C" w14:textId="702E964B" w:rsidR="00C81396" w:rsidRDefault="00C81396" w:rsidP="00C81396">
      <w:pPr>
        <w:jc w:val="center"/>
      </w:pPr>
    </w:p>
    <w:p w14:paraId="255E09E6" w14:textId="1EFBEE34" w:rsidR="00507AB4" w:rsidRDefault="00507AB4" w:rsidP="003267EF"/>
    <w:p w14:paraId="7201604E" w14:textId="043D071F" w:rsidR="00F902A8" w:rsidRDefault="00F902A8" w:rsidP="003267EF"/>
    <w:p w14:paraId="2C49332D" w14:textId="1A9C6EFD" w:rsidR="00F902A8" w:rsidRPr="00F902A8" w:rsidRDefault="00F902A8" w:rsidP="003267EF">
      <w:r>
        <w:rPr>
          <w:b/>
        </w:rPr>
        <w:t xml:space="preserve">Post Lab: </w:t>
      </w:r>
      <w:r>
        <w:t>Attached at the end of lab.</w:t>
      </w:r>
    </w:p>
    <w:sectPr w:rsidR="00F902A8" w:rsidRPr="00F902A8" w:rsidSect="00BA5024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4A920" w14:textId="77777777" w:rsidR="002A5B6A" w:rsidRDefault="002A5B6A" w:rsidP="004A6C02">
      <w:pPr>
        <w:spacing w:after="0" w:line="240" w:lineRule="auto"/>
      </w:pPr>
      <w:r>
        <w:separator/>
      </w:r>
    </w:p>
  </w:endnote>
  <w:endnote w:type="continuationSeparator" w:id="0">
    <w:p w14:paraId="4BDBFF38" w14:textId="77777777" w:rsidR="002A5B6A" w:rsidRDefault="002A5B6A" w:rsidP="004A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DC619" w14:textId="77777777" w:rsidR="002A5B6A" w:rsidRDefault="002A5B6A" w:rsidP="004A6C02">
      <w:pPr>
        <w:spacing w:after="0" w:line="240" w:lineRule="auto"/>
      </w:pPr>
      <w:r>
        <w:separator/>
      </w:r>
    </w:p>
  </w:footnote>
  <w:footnote w:type="continuationSeparator" w:id="0">
    <w:p w14:paraId="265AEADC" w14:textId="77777777" w:rsidR="002A5B6A" w:rsidRDefault="002A5B6A" w:rsidP="004A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530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BD96" w14:textId="06D10C86" w:rsidR="004F3AFB" w:rsidRDefault="004F3A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1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E38138" w14:textId="77777777" w:rsidR="004F3AFB" w:rsidRDefault="004F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07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257C8"/>
    <w:multiLevelType w:val="hybridMultilevel"/>
    <w:tmpl w:val="3E884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19C6"/>
    <w:multiLevelType w:val="hybridMultilevel"/>
    <w:tmpl w:val="18A4B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59F"/>
    <w:multiLevelType w:val="hybridMultilevel"/>
    <w:tmpl w:val="8DFEAC8E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D4424"/>
    <w:multiLevelType w:val="hybridMultilevel"/>
    <w:tmpl w:val="4DA2D372"/>
    <w:lvl w:ilvl="0" w:tplc="31BA34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5340"/>
    <w:multiLevelType w:val="hybridMultilevel"/>
    <w:tmpl w:val="F51E3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443"/>
    <w:multiLevelType w:val="hybridMultilevel"/>
    <w:tmpl w:val="E38C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35E2"/>
    <w:multiLevelType w:val="hybridMultilevel"/>
    <w:tmpl w:val="B0FA1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47FC5"/>
    <w:multiLevelType w:val="hybridMultilevel"/>
    <w:tmpl w:val="D26E6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6364C"/>
    <w:multiLevelType w:val="hybridMultilevel"/>
    <w:tmpl w:val="B224B0A2"/>
    <w:lvl w:ilvl="0" w:tplc="4A6A4D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E77EA"/>
    <w:multiLevelType w:val="hybridMultilevel"/>
    <w:tmpl w:val="74F68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F6D6A"/>
    <w:multiLevelType w:val="hybridMultilevel"/>
    <w:tmpl w:val="4C64EC9E"/>
    <w:lvl w:ilvl="0" w:tplc="CA1A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A49CF"/>
    <w:multiLevelType w:val="hybridMultilevel"/>
    <w:tmpl w:val="1EB66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E1338"/>
    <w:multiLevelType w:val="hybridMultilevel"/>
    <w:tmpl w:val="3F1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F7F64"/>
    <w:multiLevelType w:val="hybridMultilevel"/>
    <w:tmpl w:val="8402C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4"/>
    <w:rsid w:val="000666A6"/>
    <w:rsid w:val="0008727B"/>
    <w:rsid w:val="000A35FF"/>
    <w:rsid w:val="000A6BEC"/>
    <w:rsid w:val="000B4064"/>
    <w:rsid w:val="000D701D"/>
    <w:rsid w:val="000E020E"/>
    <w:rsid w:val="000E1FEC"/>
    <w:rsid w:val="0010287D"/>
    <w:rsid w:val="001157B3"/>
    <w:rsid w:val="00117E69"/>
    <w:rsid w:val="00125A27"/>
    <w:rsid w:val="00156E4E"/>
    <w:rsid w:val="00164358"/>
    <w:rsid w:val="001907DA"/>
    <w:rsid w:val="00191AF3"/>
    <w:rsid w:val="001B4375"/>
    <w:rsid w:val="001B642C"/>
    <w:rsid w:val="001E3627"/>
    <w:rsid w:val="00215EA0"/>
    <w:rsid w:val="00236352"/>
    <w:rsid w:val="00241F24"/>
    <w:rsid w:val="0026260C"/>
    <w:rsid w:val="002948E6"/>
    <w:rsid w:val="002A0828"/>
    <w:rsid w:val="002A5428"/>
    <w:rsid w:val="002A5B6A"/>
    <w:rsid w:val="002C079E"/>
    <w:rsid w:val="002C2F7D"/>
    <w:rsid w:val="002C598F"/>
    <w:rsid w:val="002D5156"/>
    <w:rsid w:val="002D7946"/>
    <w:rsid w:val="002E5748"/>
    <w:rsid w:val="003030CA"/>
    <w:rsid w:val="0032593C"/>
    <w:rsid w:val="003267EF"/>
    <w:rsid w:val="0035028B"/>
    <w:rsid w:val="00373ACC"/>
    <w:rsid w:val="00384691"/>
    <w:rsid w:val="00386429"/>
    <w:rsid w:val="0039307D"/>
    <w:rsid w:val="003932A0"/>
    <w:rsid w:val="003A31DC"/>
    <w:rsid w:val="004211DC"/>
    <w:rsid w:val="004303AF"/>
    <w:rsid w:val="00445AF5"/>
    <w:rsid w:val="00483B6B"/>
    <w:rsid w:val="004A6C02"/>
    <w:rsid w:val="004F3AFB"/>
    <w:rsid w:val="00507AB4"/>
    <w:rsid w:val="00530912"/>
    <w:rsid w:val="00551324"/>
    <w:rsid w:val="0055659B"/>
    <w:rsid w:val="0057756D"/>
    <w:rsid w:val="005D14FD"/>
    <w:rsid w:val="005E35B8"/>
    <w:rsid w:val="005E5516"/>
    <w:rsid w:val="00614D23"/>
    <w:rsid w:val="00633BB5"/>
    <w:rsid w:val="006461C0"/>
    <w:rsid w:val="0066400B"/>
    <w:rsid w:val="00667FE9"/>
    <w:rsid w:val="006803E1"/>
    <w:rsid w:val="006A66A0"/>
    <w:rsid w:val="006B7E82"/>
    <w:rsid w:val="006C3007"/>
    <w:rsid w:val="006E2BCB"/>
    <w:rsid w:val="0071710E"/>
    <w:rsid w:val="007270FD"/>
    <w:rsid w:val="00740845"/>
    <w:rsid w:val="00757109"/>
    <w:rsid w:val="007E08E8"/>
    <w:rsid w:val="007E6D14"/>
    <w:rsid w:val="00803D20"/>
    <w:rsid w:val="00814D7D"/>
    <w:rsid w:val="008169A8"/>
    <w:rsid w:val="0086445C"/>
    <w:rsid w:val="008B75B3"/>
    <w:rsid w:val="008F5207"/>
    <w:rsid w:val="009204F7"/>
    <w:rsid w:val="00962889"/>
    <w:rsid w:val="009645AB"/>
    <w:rsid w:val="00965350"/>
    <w:rsid w:val="0097421B"/>
    <w:rsid w:val="00983445"/>
    <w:rsid w:val="00997514"/>
    <w:rsid w:val="009B002B"/>
    <w:rsid w:val="009B68AF"/>
    <w:rsid w:val="00A05059"/>
    <w:rsid w:val="00A13ED8"/>
    <w:rsid w:val="00A35FEA"/>
    <w:rsid w:val="00A47498"/>
    <w:rsid w:val="00A97407"/>
    <w:rsid w:val="00AF1E21"/>
    <w:rsid w:val="00B213AD"/>
    <w:rsid w:val="00B306F2"/>
    <w:rsid w:val="00B37CFC"/>
    <w:rsid w:val="00B83B4A"/>
    <w:rsid w:val="00B9635A"/>
    <w:rsid w:val="00BA5024"/>
    <w:rsid w:val="00BC21A3"/>
    <w:rsid w:val="00C311DB"/>
    <w:rsid w:val="00C555A4"/>
    <w:rsid w:val="00C65926"/>
    <w:rsid w:val="00C76235"/>
    <w:rsid w:val="00C81396"/>
    <w:rsid w:val="00C82357"/>
    <w:rsid w:val="00C92ADA"/>
    <w:rsid w:val="00D06AFD"/>
    <w:rsid w:val="00D1143E"/>
    <w:rsid w:val="00D4710E"/>
    <w:rsid w:val="00D761CD"/>
    <w:rsid w:val="00DD2E4F"/>
    <w:rsid w:val="00E2154E"/>
    <w:rsid w:val="00E34654"/>
    <w:rsid w:val="00E47C75"/>
    <w:rsid w:val="00E7676E"/>
    <w:rsid w:val="00E819EC"/>
    <w:rsid w:val="00EA3278"/>
    <w:rsid w:val="00EA550E"/>
    <w:rsid w:val="00EB0669"/>
    <w:rsid w:val="00EB502C"/>
    <w:rsid w:val="00EC0549"/>
    <w:rsid w:val="00EC057A"/>
    <w:rsid w:val="00F07EC8"/>
    <w:rsid w:val="00F40E00"/>
    <w:rsid w:val="00F57216"/>
    <w:rsid w:val="00F902A8"/>
    <w:rsid w:val="00F9085B"/>
    <w:rsid w:val="00F92275"/>
    <w:rsid w:val="00F950B8"/>
    <w:rsid w:val="00FD6E4F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0CBB5"/>
  <w15:chartTrackingRefBased/>
  <w15:docId w15:val="{4CF6B41C-C0F5-4278-9317-DFCE576D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324"/>
    <w:rPr>
      <w:color w:val="808080"/>
    </w:rPr>
  </w:style>
  <w:style w:type="table" w:styleId="TableGrid">
    <w:name w:val="Table Grid"/>
    <w:basedOn w:val="TableNormal"/>
    <w:uiPriority w:val="39"/>
    <w:rsid w:val="00EC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02"/>
  </w:style>
  <w:style w:type="paragraph" w:styleId="Footer">
    <w:name w:val="footer"/>
    <w:basedOn w:val="Normal"/>
    <w:link w:val="FooterChar"/>
    <w:uiPriority w:val="99"/>
    <w:unhideWhenUsed/>
    <w:rsid w:val="004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02"/>
  </w:style>
  <w:style w:type="character" w:styleId="CommentReference">
    <w:name w:val="annotation reference"/>
    <w:basedOn w:val="DefaultParagraphFont"/>
    <w:uiPriority w:val="99"/>
    <w:semiHidden/>
    <w:unhideWhenUsed/>
    <w:rsid w:val="00962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e\Desktop\CPP\209%20Lab\Lab_05\Data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vs Gain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Sheet1!$A$1:$A$8</c:f>
              <c:numCache>
                <c:formatCode>General</c:formatCode>
                <c:ptCount val="8"/>
                <c:pt idx="0">
                  <c:v>15.9</c:v>
                </c:pt>
                <c:pt idx="1">
                  <c:v>159</c:v>
                </c:pt>
                <c:pt idx="2">
                  <c:v>1590</c:v>
                </c:pt>
                <c:pt idx="3">
                  <c:v>3900</c:v>
                </c:pt>
                <c:pt idx="4">
                  <c:v>5000</c:v>
                </c:pt>
                <c:pt idx="5">
                  <c:v>6500</c:v>
                </c:pt>
                <c:pt idx="6">
                  <c:v>15900</c:v>
                </c:pt>
                <c:pt idx="7">
                  <c:v>159000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0.95</c:v>
                </c:pt>
                <c:pt idx="3">
                  <c:v>0.7</c:v>
                </c:pt>
                <c:pt idx="4">
                  <c:v>0.6</c:v>
                </c:pt>
                <c:pt idx="5">
                  <c:v>0.25</c:v>
                </c:pt>
                <c:pt idx="6">
                  <c:v>4.2999999999999997E-2</c:v>
                </c:pt>
                <c:pt idx="7">
                  <c:v>1.5100000000000001E-3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6F-45FD-945E-DDC751359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350568"/>
        <c:axId val="281350896"/>
      </c:scatterChart>
      <c:valAx>
        <c:axId val="2813505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50896"/>
        <c:crosses val="autoZero"/>
        <c:crossBetween val="midCat"/>
      </c:valAx>
      <c:valAx>
        <c:axId val="2813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50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316B1C"/>
    <w:rsid w:val="007D1D10"/>
    <w:rsid w:val="008F6161"/>
    <w:rsid w:val="008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FF33-EB44-402F-9406-8A6B5565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86</cp:revision>
  <dcterms:created xsi:type="dcterms:W3CDTF">2018-01-08T19:25:00Z</dcterms:created>
  <dcterms:modified xsi:type="dcterms:W3CDTF">2018-02-22T00:02:00Z</dcterms:modified>
</cp:coreProperties>
</file>