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6165" w14:textId="412D5FAA" w:rsidR="00B941EB" w:rsidRDefault="00B941EB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常变量/指针</w:t>
      </w:r>
    </w:p>
    <w:p w14:paraId="04BBC584" w14:textId="78CBFC20" w:rsidR="00B941EB" w:rsidRDefault="00B941EB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编译时常量</w:t>
      </w:r>
    </w:p>
    <w:p w14:paraId="44943D3A" w14:textId="6318293E" w:rsidR="00560F42" w:rsidRDefault="00560F42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常返回值？</w:t>
      </w:r>
    </w:p>
    <w:p w14:paraId="30F31B7F" w14:textId="720F51E4" w:rsidR="00A5783C" w:rsidRDefault="00A5783C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函数调用时，常参地址</w:t>
      </w:r>
    </w:p>
    <w:p w14:paraId="50C59A5A" w14:textId="3B551383" w:rsidR="00A5783C" w:rsidRDefault="00312AE3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常成员函数</w:t>
      </w:r>
      <w:r w:rsidR="00C41DA6">
        <w:rPr>
          <w:rFonts w:hint="eastAsia"/>
        </w:rPr>
        <w:t>/常数据成员</w:t>
      </w:r>
    </w:p>
    <w:p w14:paraId="570B7A38" w14:textId="549E5047" w:rsidR="00CA51C0" w:rsidRDefault="00CA51C0" w:rsidP="00B941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常对象</w:t>
      </w:r>
    </w:p>
    <w:p w14:paraId="587A8D68" w14:textId="77777777" w:rsidR="00CA51C0" w:rsidRDefault="00CA51C0" w:rsidP="00B941EB">
      <w:pPr>
        <w:pStyle w:val="a3"/>
        <w:numPr>
          <w:ilvl w:val="0"/>
          <w:numId w:val="3"/>
        </w:numPr>
        <w:ind w:firstLineChars="0"/>
      </w:pPr>
    </w:p>
    <w:p w14:paraId="3267EB0D" w14:textId="776E323E" w:rsidR="008B0FA4" w:rsidRDefault="00EC3F81">
      <w:r>
        <w:rPr>
          <w:noProof/>
        </w:rPr>
        <w:drawing>
          <wp:inline distT="0" distB="0" distL="0" distR="0" wp14:anchorId="06FF3063" wp14:editId="2011456F">
            <wp:extent cx="4337050" cy="2355458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809" cy="23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0E45C" wp14:editId="7AE4D44C">
            <wp:extent cx="4152900" cy="11847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969" cy="11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FF">
        <w:rPr>
          <w:noProof/>
        </w:rPr>
        <w:drawing>
          <wp:inline distT="0" distB="0" distL="0" distR="0" wp14:anchorId="4170ECC8" wp14:editId="2DBAB96B">
            <wp:extent cx="4378787" cy="2522001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171" cy="25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6C5F" w14:textId="2B7C788F" w:rsidR="007448A3" w:rsidRDefault="007448A3">
      <w:r>
        <w:rPr>
          <w:rFonts w:hint="eastAsia"/>
        </w:rPr>
        <w:t>编译时常量</w:t>
      </w:r>
    </w:p>
    <w:p w14:paraId="667D7DE8" w14:textId="7C1FBC21" w:rsidR="007448A3" w:rsidRDefault="007448A3" w:rsidP="007448A3">
      <w:r>
        <w:rPr>
          <w:rFonts w:hint="eastAsia"/>
        </w:rPr>
        <w:t>c</w:t>
      </w:r>
      <w:r>
        <w:t>onst int bufsize = 1024;</w:t>
      </w:r>
    </w:p>
    <w:p w14:paraId="68813B7E" w14:textId="69DE991C" w:rsidR="007448A3" w:rsidRDefault="007448A3" w:rsidP="007448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常对象的值必须被初始化，除非使用e</w:t>
      </w:r>
      <w:r>
        <w:t>xtern</w:t>
      </w:r>
      <w:r>
        <w:rPr>
          <w:rFonts w:hint="eastAsia"/>
        </w:rPr>
        <w:t>进行声明。</w:t>
      </w:r>
    </w:p>
    <w:p w14:paraId="1BA4B984" w14:textId="3644DEB6" w:rsidR="007448A3" w:rsidRDefault="007448A3" w:rsidP="007448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编译器不允许对其值进行修改。</w:t>
      </w:r>
    </w:p>
    <w:p w14:paraId="0B20BBC5" w14:textId="4B7E2A75" w:rsidR="007448A3" w:rsidRDefault="007448A3" w:rsidP="007448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编译时常量处于</w:t>
      </w:r>
      <w:r w:rsidRPr="00781884">
        <w:rPr>
          <w:rFonts w:hint="eastAsia"/>
          <w:b/>
          <w:bCs/>
        </w:rPr>
        <w:t>编译器的符号表中</w:t>
      </w:r>
      <w:r>
        <w:rPr>
          <w:rFonts w:hint="eastAsia"/>
        </w:rPr>
        <w:t>，并非真正的变量v</w:t>
      </w:r>
      <w:r>
        <w:t>ariable.</w:t>
      </w:r>
    </w:p>
    <w:p w14:paraId="3E242F16" w14:textId="3F040791" w:rsidR="00C7338B" w:rsidRDefault="00C7338B" w:rsidP="007A2D4A">
      <w:pPr>
        <w:jc w:val="center"/>
      </w:pPr>
      <w:r>
        <w:rPr>
          <w:noProof/>
        </w:rPr>
        <w:lastRenderedPageBreak/>
        <w:drawing>
          <wp:inline distT="0" distB="0" distL="0" distR="0" wp14:anchorId="63DBE7EC" wp14:editId="065D293F">
            <wp:extent cx="5113463" cy="363505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0990" w14:textId="5B98A66C" w:rsidR="00C7338B" w:rsidRDefault="00C7338B"/>
    <w:p w14:paraId="0A355E7F" w14:textId="43493283" w:rsidR="00C7338B" w:rsidRDefault="00C7338B">
      <w:r>
        <w:rPr>
          <w:rFonts w:hint="eastAsia"/>
        </w:rPr>
        <w:t>数组大小是在c</w:t>
      </w:r>
      <w:r>
        <w:t>ompile time</w:t>
      </w:r>
      <w:r>
        <w:rPr>
          <w:rFonts w:hint="eastAsia"/>
        </w:rPr>
        <w:t>分配？</w:t>
      </w:r>
    </w:p>
    <w:p w14:paraId="6A23B1DD" w14:textId="766B6929" w:rsidR="00C7338B" w:rsidRDefault="00C7338B"/>
    <w:p w14:paraId="11AE5018" w14:textId="69F05E52" w:rsidR="00C7338B" w:rsidRDefault="003E0F8B">
      <w:r>
        <w:rPr>
          <w:noProof/>
        </w:rPr>
        <w:drawing>
          <wp:inline distT="0" distB="0" distL="0" distR="0" wp14:anchorId="455F64D4" wp14:editId="52F28F1E">
            <wp:extent cx="5274310" cy="3270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B3D" w14:textId="34B5ED7D" w:rsidR="00EE0871" w:rsidRPr="001641A2" w:rsidRDefault="002B7FAE" w:rsidP="002B7F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指向字符变量的</w:t>
      </w:r>
      <w:r w:rsidRPr="002B7FAE">
        <w:rPr>
          <w:rFonts w:hint="eastAsia"/>
          <w:b/>
          <w:bCs/>
        </w:rPr>
        <w:t>常指针</w:t>
      </w:r>
    </w:p>
    <w:p w14:paraId="29FD7B92" w14:textId="52F7D8D6" w:rsidR="001641A2" w:rsidRPr="002B7FAE" w:rsidRDefault="001641A2" w:rsidP="001641A2">
      <w:pPr>
        <w:pStyle w:val="a3"/>
        <w:numPr>
          <w:ilvl w:val="1"/>
          <w:numId w:val="2"/>
        </w:numPr>
        <w:ind w:firstLineChars="0"/>
      </w:pPr>
      <w:r>
        <w:rPr>
          <w:rFonts w:hint="eastAsia"/>
          <w:b/>
          <w:bCs/>
        </w:rPr>
        <w:t>c</w:t>
      </w:r>
      <w:r>
        <w:rPr>
          <w:b/>
          <w:bCs/>
        </w:rPr>
        <w:t>har * const q</w:t>
      </w:r>
    </w:p>
    <w:p w14:paraId="3444B045" w14:textId="26A548D8" w:rsidR="002B7FAE" w:rsidRPr="001641A2" w:rsidRDefault="001641A2" w:rsidP="002B7FAE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1641A2">
        <w:rPr>
          <w:rFonts w:hint="eastAsia"/>
          <w:b/>
          <w:bCs/>
        </w:rPr>
        <w:t>常对象指针</w:t>
      </w:r>
    </w:p>
    <w:p w14:paraId="2DE84ABB" w14:textId="1D2EF6AB" w:rsidR="001641A2" w:rsidRDefault="001641A2" w:rsidP="001641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</w:t>
      </w:r>
      <w:r>
        <w:t xml:space="preserve">onst char *p </w:t>
      </w:r>
    </w:p>
    <w:p w14:paraId="0A074DDE" w14:textId="5542FDC9" w:rsidR="00EE0871" w:rsidRDefault="00EE0871"/>
    <w:p w14:paraId="08909B67" w14:textId="77777777" w:rsidR="00E3001B" w:rsidRDefault="00E3001B">
      <w:pPr>
        <w:rPr>
          <w:noProof/>
        </w:rPr>
      </w:pPr>
    </w:p>
    <w:p w14:paraId="060EF472" w14:textId="313D843E" w:rsidR="00EE0871" w:rsidRDefault="00EE0871">
      <w:r>
        <w:rPr>
          <w:noProof/>
        </w:rPr>
        <w:drawing>
          <wp:inline distT="0" distB="0" distL="0" distR="0" wp14:anchorId="379DE37E" wp14:editId="3E2FFD09">
            <wp:extent cx="5274310" cy="2971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3CC" w14:textId="4A8F2CD9" w:rsidR="00E3001B" w:rsidRDefault="00E3001B"/>
    <w:p w14:paraId="71B857B5" w14:textId="00E55210" w:rsidR="00E3001B" w:rsidRDefault="00621D33">
      <w:r>
        <w:rPr>
          <w:noProof/>
        </w:rPr>
        <w:drawing>
          <wp:inline distT="0" distB="0" distL="0" distR="0" wp14:anchorId="2EE3C202" wp14:editId="27C87F02">
            <wp:extent cx="5907616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674" cy="30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C113" w14:textId="5C22F931" w:rsidR="00800421" w:rsidRDefault="00800421">
      <w:pPr>
        <w:rPr>
          <w:rFonts w:hint="eastAsia"/>
        </w:rPr>
      </w:pPr>
      <w:r>
        <w:rPr>
          <w:rFonts w:hint="eastAsia"/>
        </w:rPr>
        <w:t>修改两个指针指向对象的值</w:t>
      </w:r>
    </w:p>
    <w:p w14:paraId="7889D2BA" w14:textId="7459F960" w:rsidR="00A546D1" w:rsidRDefault="00270C45" w:rsidP="00800421">
      <w:pPr>
        <w:ind w:leftChars="200" w:left="420"/>
      </w:pPr>
      <w:r>
        <w:t xml:space="preserve">*ip = 54, </w:t>
      </w:r>
      <w:r>
        <w:rPr>
          <w:rFonts w:hint="eastAsia"/>
        </w:rPr>
        <w:t>将整型对象赋予整型指针</w:t>
      </w:r>
    </w:p>
    <w:p w14:paraId="0410FB47" w14:textId="3BDFD8E9" w:rsidR="00270C45" w:rsidRDefault="00270C45" w:rsidP="00800421">
      <w:pPr>
        <w:ind w:leftChars="200" w:left="420"/>
      </w:pPr>
      <w:r>
        <w:t xml:space="preserve">*cip = 54, </w:t>
      </w:r>
      <w:r>
        <w:rPr>
          <w:rFonts w:hint="eastAsia"/>
        </w:rPr>
        <w:t>将整型对象</w:t>
      </w:r>
      <w:r w:rsidR="00800421">
        <w:rPr>
          <w:rFonts w:hint="eastAsia"/>
        </w:rPr>
        <w:t>值</w:t>
      </w:r>
      <w:r>
        <w:rPr>
          <w:rFonts w:hint="eastAsia"/>
        </w:rPr>
        <w:t xml:space="preserve">赋予常整型对象指针， </w:t>
      </w:r>
      <w:r>
        <w:t xml:space="preserve">illegal since </w:t>
      </w:r>
      <w:r>
        <w:rPr>
          <w:rFonts w:hint="eastAsia"/>
        </w:rPr>
        <w:t>cip是指向常整型对象的指针</w:t>
      </w:r>
    </w:p>
    <w:p w14:paraId="38F9F34E" w14:textId="4743B17D" w:rsidR="00E3001B" w:rsidRDefault="00F5315F">
      <w:r>
        <w:rPr>
          <w:noProof/>
        </w:rPr>
        <w:lastRenderedPageBreak/>
        <w:drawing>
          <wp:inline distT="0" distB="0" distL="0" distR="0" wp14:anchorId="62ECB89E" wp14:editId="2F607E3A">
            <wp:extent cx="5274310" cy="3130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F655" w14:textId="2582E044" w:rsidR="00B94C4F" w:rsidRDefault="00B94C4F"/>
    <w:p w14:paraId="28E24BD3" w14:textId="7270334C" w:rsidR="00B94C4F" w:rsidRDefault="002E1B52">
      <w:r>
        <w:rPr>
          <w:noProof/>
        </w:rPr>
        <w:drawing>
          <wp:inline distT="0" distB="0" distL="0" distR="0" wp14:anchorId="4C182D84" wp14:editId="0773C69F">
            <wp:extent cx="5274310" cy="2538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DD2C" w14:textId="3BD3CD4E" w:rsidR="0090420F" w:rsidRDefault="0090420F">
      <w:r>
        <w:rPr>
          <w:noProof/>
        </w:rPr>
        <w:drawing>
          <wp:inline distT="0" distB="0" distL="0" distR="0" wp14:anchorId="3ADA1552" wp14:editId="0549E611">
            <wp:extent cx="5274310" cy="2864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EF18" w14:textId="5F1C49AD" w:rsidR="00F9581E" w:rsidRDefault="00F9581E"/>
    <w:p w14:paraId="5B436982" w14:textId="44337D23" w:rsidR="00F9581E" w:rsidRDefault="00F9581E"/>
    <w:p w14:paraId="06548A8D" w14:textId="71423FEB" w:rsidR="00F9581E" w:rsidRDefault="00F9581E">
      <w:r>
        <w:rPr>
          <w:noProof/>
        </w:rPr>
        <w:drawing>
          <wp:inline distT="0" distB="0" distL="0" distR="0" wp14:anchorId="45B79DBD" wp14:editId="082F354C">
            <wp:extent cx="5274310" cy="23107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1D33" w14:textId="7ABBE6B2" w:rsidR="00AE6946" w:rsidRDefault="00AE6946"/>
    <w:p w14:paraId="158E2B36" w14:textId="6AE4E6FD" w:rsidR="00AE6946" w:rsidRDefault="00AE6946">
      <w:r>
        <w:rPr>
          <w:noProof/>
        </w:rPr>
        <w:drawing>
          <wp:inline distT="0" distB="0" distL="0" distR="0" wp14:anchorId="65F11B9E" wp14:editId="72040B4E">
            <wp:extent cx="5274310" cy="3512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6E38" w14:textId="4E5A25A0" w:rsidR="00CB78A0" w:rsidRPr="00CB78A0" w:rsidRDefault="00CB78A0" w:rsidP="00543971">
      <w:pPr>
        <w:jc w:val="center"/>
        <w:rPr>
          <w:b/>
          <w:bCs/>
          <w:sz w:val="28"/>
          <w:szCs w:val="32"/>
        </w:rPr>
      </w:pPr>
      <w:r w:rsidRPr="00CB78A0">
        <w:rPr>
          <w:rFonts w:hint="eastAsia"/>
          <w:b/>
          <w:bCs/>
          <w:sz w:val="28"/>
          <w:szCs w:val="32"/>
        </w:rPr>
        <w:t>常成员函数</w:t>
      </w:r>
    </w:p>
    <w:p w14:paraId="0C19049C" w14:textId="330DC0B4" w:rsidR="00964A65" w:rsidRDefault="00964A65">
      <w:r>
        <w:rPr>
          <w:noProof/>
        </w:rPr>
        <w:lastRenderedPageBreak/>
        <w:drawing>
          <wp:inline distT="0" distB="0" distL="0" distR="0" wp14:anchorId="47BF0593" wp14:editId="68B0C18E">
            <wp:extent cx="5274310" cy="3140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8226" w14:textId="5BDBAD97" w:rsidR="00F476E6" w:rsidRDefault="00F476E6"/>
    <w:p w14:paraId="159F6621" w14:textId="5F4AF6AA" w:rsidR="00F476E6" w:rsidRDefault="00AF789B">
      <w:r>
        <w:rPr>
          <w:rFonts w:hint="eastAsia"/>
          <w:b/>
          <w:bCs/>
        </w:rPr>
        <w:t>[</w:t>
      </w:r>
      <w:r w:rsidR="00F476E6" w:rsidRPr="000D7191">
        <w:rPr>
          <w:rFonts w:hint="eastAsia"/>
          <w:b/>
          <w:bCs/>
        </w:rPr>
        <w:t>将c</w:t>
      </w:r>
      <w:r w:rsidR="00F476E6" w:rsidRPr="000D7191">
        <w:rPr>
          <w:b/>
          <w:bCs/>
        </w:rPr>
        <w:t>onst</w:t>
      </w:r>
      <w:r w:rsidR="00F476E6" w:rsidRPr="000D7191">
        <w:rPr>
          <w:rFonts w:hint="eastAsia"/>
          <w:b/>
          <w:bCs/>
        </w:rPr>
        <w:t>写在函数名括号后面，表明t</w:t>
      </w:r>
      <w:r w:rsidR="00F476E6" w:rsidRPr="000D7191">
        <w:rPr>
          <w:b/>
          <w:bCs/>
        </w:rPr>
        <w:t>his</w:t>
      </w:r>
      <w:r w:rsidR="00F476E6" w:rsidRPr="000D7191">
        <w:rPr>
          <w:rFonts w:hint="eastAsia"/>
          <w:b/>
          <w:bCs/>
        </w:rPr>
        <w:t>是const</w:t>
      </w:r>
      <w:r w:rsidR="00F476E6">
        <w:rPr>
          <w:rFonts w:hint="eastAsia"/>
        </w:rPr>
        <w:t>？</w:t>
      </w:r>
      <w:r>
        <w:rPr>
          <w:rFonts w:hint="eastAsia"/>
        </w:rPr>
        <w:t>]</w:t>
      </w:r>
    </w:p>
    <w:p w14:paraId="59E5BC89" w14:textId="4CB51382" w:rsidR="00AF789B" w:rsidRDefault="00A2222C" w:rsidP="00A2222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D46D15">
        <w:rPr>
          <w:rFonts w:hint="eastAsia"/>
          <w:b/>
          <w:bCs/>
        </w:rPr>
        <w:t>声明和定义处均</w:t>
      </w:r>
      <w:r w:rsidR="004B1A4D" w:rsidRPr="00D46D15">
        <w:rPr>
          <w:rFonts w:hint="eastAsia"/>
          <w:b/>
          <w:bCs/>
        </w:rPr>
        <w:t>需要在参数后跟上const关键字</w:t>
      </w:r>
    </w:p>
    <w:p w14:paraId="59BA4FFF" w14:textId="38BAEFDC" w:rsidR="004B1A4D" w:rsidRPr="00826F50" w:rsidRDefault="00276DAA" w:rsidP="00A2222C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>不修改数据的函数成员应该被声明为</w:t>
      </w:r>
      <w:r w:rsidRPr="00826F50">
        <w:rPr>
          <w:rFonts w:hint="eastAsia"/>
          <w:b/>
          <w:bCs/>
        </w:rPr>
        <w:t>const</w:t>
      </w:r>
    </w:p>
    <w:p w14:paraId="7690AC8D" w14:textId="7FBD7762" w:rsidR="00276DAA" w:rsidRPr="00826F50" w:rsidRDefault="00276DAA" w:rsidP="00A2222C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826F50">
        <w:rPr>
          <w:rFonts w:hint="eastAsia"/>
          <w:b/>
          <w:bCs/>
        </w:rPr>
        <w:t>常成员函数对常对象</w:t>
      </w:r>
      <w:r w:rsidR="00690BF6" w:rsidRPr="00826F50">
        <w:rPr>
          <w:rFonts w:hint="eastAsia"/>
          <w:b/>
          <w:bCs/>
        </w:rPr>
        <w:t>比较安全</w:t>
      </w:r>
    </w:p>
    <w:p w14:paraId="0AF04DF6" w14:textId="1A7778BD" w:rsidR="00F476E6" w:rsidRDefault="00F476E6"/>
    <w:p w14:paraId="745FB283" w14:textId="77777777" w:rsidR="000D7191" w:rsidRDefault="000D7191"/>
    <w:p w14:paraId="0743E645" w14:textId="6D33D78C" w:rsidR="009C6D95" w:rsidRDefault="00383786" w:rsidP="00D84C55">
      <w:pPr>
        <w:pStyle w:val="1"/>
      </w:pPr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不可修改对象</w:t>
      </w:r>
    </w:p>
    <w:p w14:paraId="78E106FF" w14:textId="72C29777" w:rsidR="00383786" w:rsidRDefault="00316E6B">
      <w:r>
        <w:rPr>
          <w:noProof/>
        </w:rPr>
        <w:drawing>
          <wp:inline distT="0" distB="0" distL="0" distR="0" wp14:anchorId="78E5B2B0" wp14:editId="4A620B52">
            <wp:extent cx="5274310" cy="35871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B1EF" w14:textId="1902BF0C" w:rsidR="00C46B45" w:rsidRDefault="00DD48AC">
      <w:r>
        <w:rPr>
          <w:noProof/>
        </w:rPr>
        <w:drawing>
          <wp:inline distT="0" distB="0" distL="0" distR="0" wp14:anchorId="79AC1FCE" wp14:editId="5F0FD863">
            <wp:extent cx="5274310" cy="31400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EB74" w14:textId="75382449" w:rsidR="00476698" w:rsidRPr="004A1ABA" w:rsidRDefault="00476698" w:rsidP="00476698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>常成员函数不能</w:t>
      </w:r>
      <w:r w:rsidR="00F7653F">
        <w:rPr>
          <w:rFonts w:hint="eastAsia"/>
        </w:rPr>
        <w:t>修改</w:t>
      </w:r>
      <w:r w:rsidR="00F7653F" w:rsidRPr="004A1ABA">
        <w:rPr>
          <w:rFonts w:hint="eastAsia"/>
          <w:b/>
          <w:bCs/>
        </w:rPr>
        <w:t>数据成员</w:t>
      </w:r>
      <w:r w:rsidR="00F7653F">
        <w:rPr>
          <w:rFonts w:hint="eastAsia"/>
        </w:rPr>
        <w:t>和调用</w:t>
      </w:r>
      <w:r w:rsidR="00F7653F" w:rsidRPr="004A1ABA">
        <w:rPr>
          <w:rFonts w:hint="eastAsia"/>
          <w:b/>
          <w:bCs/>
        </w:rPr>
        <w:t>非常成员函数</w:t>
      </w:r>
    </w:p>
    <w:p w14:paraId="6BAD2097" w14:textId="77777777" w:rsidR="00AF30A7" w:rsidRDefault="00AF30A7" w:rsidP="00AF30A7"/>
    <w:p w14:paraId="206C094A" w14:textId="096EE957" w:rsidR="00AF30A7" w:rsidRDefault="001B2D67">
      <w:r>
        <w:rPr>
          <w:noProof/>
        </w:rPr>
        <w:lastRenderedPageBreak/>
        <w:drawing>
          <wp:inline distT="0" distB="0" distL="0" distR="0" wp14:anchorId="6F7B383F" wp14:editId="1202C1F2">
            <wp:extent cx="5274310" cy="31743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6D6" w14:textId="67481916" w:rsidR="007532F4" w:rsidRDefault="007532F4"/>
    <w:p w14:paraId="53F75475" w14:textId="2A955322" w:rsidR="007532F4" w:rsidRDefault="007532F4">
      <w:r>
        <w:rPr>
          <w:noProof/>
        </w:rPr>
        <w:drawing>
          <wp:inline distT="0" distB="0" distL="0" distR="0" wp14:anchorId="6E5AA4A5" wp14:editId="022FD4FE">
            <wp:extent cx="5274310" cy="31476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FD3E" w14:textId="50EE87C0" w:rsidR="00CF56FB" w:rsidRPr="00CC1FC4" w:rsidRDefault="00CF56FB" w:rsidP="00CF5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类中的</w:t>
      </w:r>
      <w:r w:rsidR="00F83E00" w:rsidRPr="00522E66">
        <w:rPr>
          <w:rFonts w:hint="eastAsia"/>
          <w:b/>
          <w:bCs/>
        </w:rPr>
        <w:t>const需要在初始化列表中进行初始化</w:t>
      </w:r>
    </w:p>
    <w:p w14:paraId="69DABBF8" w14:textId="42811833" w:rsidR="00CC1FC4" w:rsidRDefault="00CC1FC4" w:rsidP="00CC1FC4">
      <w:pPr>
        <w:pStyle w:val="a3"/>
        <w:numPr>
          <w:ilvl w:val="1"/>
          <w:numId w:val="2"/>
        </w:numPr>
        <w:ind w:firstLineChars="0"/>
      </w:pPr>
      <w:r>
        <w:rPr>
          <w:b/>
          <w:bCs/>
        </w:rPr>
        <w:t>const</w:t>
      </w:r>
      <w:r>
        <w:rPr>
          <w:rFonts w:hint="eastAsia"/>
          <w:b/>
          <w:bCs/>
        </w:rPr>
        <w:t>常对象需要在定义时进行初始化</w:t>
      </w:r>
    </w:p>
    <w:p w14:paraId="6EEB4457" w14:textId="51CA7599" w:rsidR="00EE7473" w:rsidRDefault="00EE7473">
      <w:r>
        <w:rPr>
          <w:noProof/>
        </w:rPr>
        <w:lastRenderedPageBreak/>
        <w:drawing>
          <wp:inline distT="0" distB="0" distL="0" distR="0" wp14:anchorId="4AF99D96" wp14:editId="6C516074">
            <wp:extent cx="5274310" cy="3789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457" w14:textId="25FC2653" w:rsidR="006462D0" w:rsidRDefault="006462D0" w:rsidP="006462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类中编译时常量</w:t>
      </w:r>
    </w:p>
    <w:p w14:paraId="6A64CDE0" w14:textId="77777777" w:rsidR="006462D0" w:rsidRDefault="006462D0"/>
    <w:p w14:paraId="5F0E3DEE" w14:textId="77754F01" w:rsidR="00F83E00" w:rsidRDefault="00F83E00">
      <w:r>
        <w:rPr>
          <w:rFonts w:hint="eastAsia"/>
        </w:rPr>
        <w:t>s</w:t>
      </w:r>
      <w:r>
        <w:t>tatic</w:t>
      </w:r>
    </w:p>
    <w:p w14:paraId="31DFC4A7" w14:textId="5E52261F" w:rsidR="00F83E00" w:rsidRDefault="00F83E00">
      <w:r>
        <w:rPr>
          <w:rFonts w:hint="eastAsia"/>
        </w:rPr>
        <w:t>e</w:t>
      </w:r>
      <w:r>
        <w:t>num { size=100 }</w:t>
      </w:r>
    </w:p>
    <w:sectPr w:rsidR="00F83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48ADD" w14:textId="77777777" w:rsidR="00035949" w:rsidRDefault="00035949" w:rsidP="000B6854">
      <w:r>
        <w:separator/>
      </w:r>
    </w:p>
  </w:endnote>
  <w:endnote w:type="continuationSeparator" w:id="0">
    <w:p w14:paraId="06BCC8E4" w14:textId="77777777" w:rsidR="00035949" w:rsidRDefault="00035949" w:rsidP="000B6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6ED78" w14:textId="77777777" w:rsidR="00035949" w:rsidRDefault="00035949" w:rsidP="000B6854">
      <w:r>
        <w:separator/>
      </w:r>
    </w:p>
  </w:footnote>
  <w:footnote w:type="continuationSeparator" w:id="0">
    <w:p w14:paraId="69AC0D57" w14:textId="77777777" w:rsidR="00035949" w:rsidRDefault="00035949" w:rsidP="000B6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262CF0"/>
    <w:multiLevelType w:val="hybridMultilevel"/>
    <w:tmpl w:val="86AE2F52"/>
    <w:lvl w:ilvl="0" w:tplc="FE803C1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1936BE5"/>
    <w:multiLevelType w:val="hybridMultilevel"/>
    <w:tmpl w:val="7F1CC7C2"/>
    <w:lvl w:ilvl="0" w:tplc="C9B83CD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D2A153B"/>
    <w:multiLevelType w:val="hybridMultilevel"/>
    <w:tmpl w:val="061484CC"/>
    <w:lvl w:ilvl="0" w:tplc="1C34798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0CF"/>
    <w:rsid w:val="00035949"/>
    <w:rsid w:val="00061F08"/>
    <w:rsid w:val="000A4459"/>
    <w:rsid w:val="000B6854"/>
    <w:rsid w:val="000C1266"/>
    <w:rsid w:val="000C636A"/>
    <w:rsid w:val="000D7191"/>
    <w:rsid w:val="00156648"/>
    <w:rsid w:val="001641A2"/>
    <w:rsid w:val="001B2D67"/>
    <w:rsid w:val="00270C45"/>
    <w:rsid w:val="00276DAA"/>
    <w:rsid w:val="002B7FAE"/>
    <w:rsid w:val="002E1B52"/>
    <w:rsid w:val="00312AE3"/>
    <w:rsid w:val="00316E6B"/>
    <w:rsid w:val="00383786"/>
    <w:rsid w:val="003A3B24"/>
    <w:rsid w:val="003E0F8B"/>
    <w:rsid w:val="00476698"/>
    <w:rsid w:val="004829AE"/>
    <w:rsid w:val="00492562"/>
    <w:rsid w:val="004A1ABA"/>
    <w:rsid w:val="004B1A4D"/>
    <w:rsid w:val="00522E66"/>
    <w:rsid w:val="00543971"/>
    <w:rsid w:val="00560F42"/>
    <w:rsid w:val="00621D33"/>
    <w:rsid w:val="006435C8"/>
    <w:rsid w:val="006462D0"/>
    <w:rsid w:val="00690BF6"/>
    <w:rsid w:val="006B14FF"/>
    <w:rsid w:val="007448A3"/>
    <w:rsid w:val="007532F4"/>
    <w:rsid w:val="00781884"/>
    <w:rsid w:val="007A2D4A"/>
    <w:rsid w:val="00800421"/>
    <w:rsid w:val="00826F50"/>
    <w:rsid w:val="008B0FA4"/>
    <w:rsid w:val="008C4597"/>
    <w:rsid w:val="008F442F"/>
    <w:rsid w:val="0090420F"/>
    <w:rsid w:val="00964A65"/>
    <w:rsid w:val="009B5967"/>
    <w:rsid w:val="009C6D95"/>
    <w:rsid w:val="009E103D"/>
    <w:rsid w:val="00A2222C"/>
    <w:rsid w:val="00A546D1"/>
    <w:rsid w:val="00A5783C"/>
    <w:rsid w:val="00AE6946"/>
    <w:rsid w:val="00AF30A7"/>
    <w:rsid w:val="00AF789B"/>
    <w:rsid w:val="00B040CF"/>
    <w:rsid w:val="00B5164C"/>
    <w:rsid w:val="00B941EB"/>
    <w:rsid w:val="00B94C4F"/>
    <w:rsid w:val="00C41DA6"/>
    <w:rsid w:val="00C46B45"/>
    <w:rsid w:val="00C621D0"/>
    <w:rsid w:val="00C7338B"/>
    <w:rsid w:val="00CA51C0"/>
    <w:rsid w:val="00CB78A0"/>
    <w:rsid w:val="00CC1FC4"/>
    <w:rsid w:val="00CF56FB"/>
    <w:rsid w:val="00D46D15"/>
    <w:rsid w:val="00D84C55"/>
    <w:rsid w:val="00D94CC0"/>
    <w:rsid w:val="00DD48AC"/>
    <w:rsid w:val="00E3001B"/>
    <w:rsid w:val="00EC3F81"/>
    <w:rsid w:val="00EE0871"/>
    <w:rsid w:val="00EE7473"/>
    <w:rsid w:val="00F476E6"/>
    <w:rsid w:val="00F5315F"/>
    <w:rsid w:val="00F7653F"/>
    <w:rsid w:val="00F83E00"/>
    <w:rsid w:val="00F9253A"/>
    <w:rsid w:val="00F9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5035D"/>
  <w15:chartTrackingRefBased/>
  <w15:docId w15:val="{B8DEC769-EDA0-489B-98EA-A8D99C81D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C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01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84C55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0B6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685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6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68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9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73</cp:revision>
  <dcterms:created xsi:type="dcterms:W3CDTF">2020-05-08T07:50:00Z</dcterms:created>
  <dcterms:modified xsi:type="dcterms:W3CDTF">2021-06-14T16:09:00Z</dcterms:modified>
</cp:coreProperties>
</file>