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42" w:rightFromText="142" w:vertAnchor="text" w:tblpXSpec="center" w:tblpY="1"/>
        <w:tblOverlap w:val="never"/>
        <w:tblW w:w="0" w:type="auto"/>
        <w:jc w:val="center"/>
        <w:tblLook w:val="04A0" w:firstRow="1" w:lastRow="0" w:firstColumn="1" w:lastColumn="0" w:noHBand="0" w:noVBand="1"/>
      </w:tblPr>
      <w:tblGrid>
        <w:gridCol w:w="2492"/>
        <w:gridCol w:w="7146"/>
      </w:tblGrid>
      <w:tr w:rsidR="00720199" w:rsidRPr="00341709" w14:paraId="4EDFF3A9" w14:textId="77777777" w:rsidTr="006B7F60">
        <w:trPr>
          <w:trHeight w:val="702"/>
          <w:jc w:val="center"/>
        </w:trPr>
        <w:tc>
          <w:tcPr>
            <w:tcW w:w="9638" w:type="dxa"/>
            <w:gridSpan w:val="2"/>
            <w:tcBorders>
              <w:top w:val="nil"/>
              <w:left w:val="nil"/>
              <w:bottom w:val="single" w:sz="4" w:space="0" w:color="262626" w:themeColor="text1" w:themeTint="D9"/>
              <w:right w:val="nil"/>
            </w:tcBorders>
            <w:vAlign w:val="center"/>
          </w:tcPr>
          <w:p w14:paraId="67D208FA" w14:textId="60427691" w:rsidR="004A7D9E" w:rsidRDefault="001C5E79" w:rsidP="00720199">
            <w:pPr>
              <w:jc w:val="left"/>
              <w:rPr>
                <w:b/>
                <w:bCs/>
                <w:sz w:val="26"/>
                <w:szCs w:val="26"/>
              </w:rPr>
            </w:pPr>
            <w:r>
              <w:rPr>
                <w:rFonts w:hint="eastAsia"/>
                <w:b/>
                <w:bCs/>
                <w:noProof/>
                <w:sz w:val="26"/>
                <w:szCs w:val="26"/>
              </w:rPr>
              <w:drawing>
                <wp:inline distT="0" distB="0" distL="0" distR="0" wp14:anchorId="70CB79C8" wp14:editId="507518BD">
                  <wp:extent cx="6035040" cy="788035"/>
                  <wp:effectExtent l="0" t="0" r="3810" b="0"/>
                  <wp:docPr id="363870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063" name="그림 36387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5040" cy="788035"/>
                          </a:xfrm>
                          <a:prstGeom prst="rect">
                            <a:avLst/>
                          </a:prstGeom>
                        </pic:spPr>
                      </pic:pic>
                    </a:graphicData>
                  </a:graphic>
                </wp:inline>
              </w:drawing>
            </w:r>
          </w:p>
          <w:p w14:paraId="4BCB9507" w14:textId="4AA8DE38" w:rsidR="00F85EB2" w:rsidRDefault="00F85EB2" w:rsidP="006D56EC">
            <w:pPr>
              <w:jc w:val="center"/>
              <w:rPr>
                <w:rFonts w:hint="eastAsia"/>
                <w:b/>
                <w:bCs/>
                <w:sz w:val="26"/>
                <w:szCs w:val="26"/>
              </w:rPr>
            </w:pPr>
          </w:p>
          <w:p w14:paraId="30267840" w14:textId="42DDA339" w:rsidR="00720199" w:rsidRPr="00341709" w:rsidRDefault="00720199" w:rsidP="00720199">
            <w:pPr>
              <w:jc w:val="left"/>
              <w:rPr>
                <w:b/>
                <w:bCs/>
                <w:sz w:val="26"/>
                <w:szCs w:val="26"/>
              </w:rPr>
            </w:pPr>
            <w:r w:rsidRPr="00341709">
              <w:rPr>
                <w:rFonts w:hint="eastAsia"/>
                <w:b/>
                <w:bCs/>
                <w:sz w:val="26"/>
                <w:szCs w:val="26"/>
              </w:rPr>
              <w:t>1</w:t>
            </w:r>
            <w:r w:rsidRPr="00341709">
              <w:rPr>
                <w:b/>
                <w:bCs/>
                <w:sz w:val="26"/>
                <w:szCs w:val="26"/>
              </w:rPr>
              <w:t>.</w:t>
            </w:r>
            <w:r w:rsidRPr="00341709">
              <w:rPr>
                <w:rFonts w:hint="eastAsia"/>
                <w:b/>
                <w:bCs/>
                <w:sz w:val="26"/>
                <w:szCs w:val="26"/>
              </w:rPr>
              <w:t xml:space="preserve"> 요약서</w:t>
            </w:r>
          </w:p>
        </w:tc>
      </w:tr>
      <w:tr w:rsidR="00720199" w:rsidRPr="00341709" w14:paraId="5B96C3AD"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1214DD79" w14:textId="02EB4AF5" w:rsidR="00720199" w:rsidRPr="00F63A4D" w:rsidRDefault="00720199" w:rsidP="00720199">
            <w:pPr>
              <w:jc w:val="center"/>
              <w:rPr>
                <w:rFonts w:asciiTheme="majorHAnsi" w:eastAsiaTheme="majorHAnsi" w:hAnsiTheme="majorHAnsi"/>
                <w:b/>
                <w:bCs/>
                <w:color w:val="FFFFFF" w:themeColor="background1"/>
                <w:sz w:val="24"/>
                <w:szCs w:val="24"/>
              </w:rPr>
            </w:pPr>
            <w:proofErr w:type="gramStart"/>
            <w:r w:rsidRPr="00F63A4D">
              <w:rPr>
                <w:rFonts w:asciiTheme="majorHAnsi" w:eastAsiaTheme="majorHAnsi" w:hAnsiTheme="majorHAnsi" w:hint="eastAsia"/>
                <w:b/>
                <w:bCs/>
                <w:color w:val="FFFFFF" w:themeColor="background1"/>
                <w:sz w:val="24"/>
                <w:szCs w:val="24"/>
              </w:rPr>
              <w:t>팀</w:t>
            </w:r>
            <w:r w:rsidR="00341709" w:rsidRPr="00F63A4D">
              <w:rPr>
                <w:rFonts w:asciiTheme="majorHAnsi" w:eastAsiaTheme="majorHAnsi" w:hAnsiTheme="majorHAnsi" w:hint="eastAsia"/>
                <w:b/>
                <w:bCs/>
                <w:color w:val="FFFFFF" w:themeColor="background1"/>
                <w:sz w:val="24"/>
                <w:szCs w:val="24"/>
              </w:rPr>
              <w:t xml:space="preserve">  </w:t>
            </w:r>
            <w:r w:rsidRPr="00F63A4D">
              <w:rPr>
                <w:rFonts w:asciiTheme="majorHAnsi" w:eastAsiaTheme="majorHAnsi" w:hAnsiTheme="majorHAnsi" w:hint="eastAsia"/>
                <w:b/>
                <w:bCs/>
                <w:color w:val="FFFFFF" w:themeColor="background1"/>
                <w:sz w:val="24"/>
                <w:szCs w:val="24"/>
              </w:rPr>
              <w:t>명</w:t>
            </w:r>
            <w:proofErr w:type="gram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683886C3" w14:textId="16211232" w:rsidR="00476BE1" w:rsidRPr="00476BE1" w:rsidRDefault="00581548" w:rsidP="00476BE1">
            <w:pPr>
              <w:jc w:val="center"/>
            </w:pPr>
            <w:r>
              <w:rPr>
                <w:rFonts w:hint="eastAsia"/>
              </w:rPr>
              <w:t>Ta</w:t>
            </w:r>
            <w:r>
              <w:t>ser Gun</w:t>
            </w:r>
          </w:p>
        </w:tc>
      </w:tr>
      <w:tr w:rsidR="00720199" w:rsidRPr="00341709" w14:paraId="51AA9259"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41DD9FB6" w14:textId="75C9991E" w:rsidR="00720199" w:rsidRPr="00F63A4D" w:rsidRDefault="00720199" w:rsidP="00720199">
            <w:pPr>
              <w:jc w:val="center"/>
              <w:rPr>
                <w:rFonts w:asciiTheme="majorHAnsi" w:eastAsiaTheme="majorHAnsi" w:hAnsiTheme="majorHAnsi"/>
                <w:b/>
                <w:bCs/>
                <w:color w:val="FFFFFF" w:themeColor="background1"/>
                <w:sz w:val="24"/>
                <w:szCs w:val="24"/>
              </w:rPr>
            </w:pPr>
            <w:proofErr w:type="gramStart"/>
            <w:r w:rsidRPr="00F63A4D">
              <w:rPr>
                <w:rFonts w:asciiTheme="majorHAnsi" w:eastAsiaTheme="majorHAnsi" w:hAnsiTheme="majorHAnsi" w:hint="eastAsia"/>
                <w:b/>
                <w:bCs/>
                <w:color w:val="FFFFFF" w:themeColor="background1"/>
                <w:sz w:val="24"/>
                <w:szCs w:val="24"/>
              </w:rPr>
              <w:t>팀</w:t>
            </w:r>
            <w:r w:rsidR="00341709" w:rsidRPr="00F63A4D">
              <w:rPr>
                <w:rFonts w:asciiTheme="majorHAnsi" w:eastAsiaTheme="majorHAnsi" w:hAnsiTheme="majorHAnsi" w:hint="eastAsia"/>
                <w:b/>
                <w:bCs/>
                <w:color w:val="FFFFFF" w:themeColor="background1"/>
                <w:sz w:val="24"/>
                <w:szCs w:val="24"/>
              </w:rPr>
              <w:t xml:space="preserve">  </w:t>
            </w:r>
            <w:r w:rsidRPr="00F63A4D">
              <w:rPr>
                <w:rFonts w:asciiTheme="majorHAnsi" w:eastAsiaTheme="majorHAnsi" w:hAnsiTheme="majorHAnsi" w:hint="eastAsia"/>
                <w:b/>
                <w:bCs/>
                <w:color w:val="FFFFFF" w:themeColor="background1"/>
                <w:sz w:val="24"/>
                <w:szCs w:val="24"/>
              </w:rPr>
              <w:t>장</w:t>
            </w:r>
            <w:proofErr w:type="gram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53CF4583" w14:textId="3D1A316C" w:rsidR="00720199" w:rsidRPr="00F63A4D" w:rsidRDefault="00476BE1" w:rsidP="00720199">
            <w:pPr>
              <w:jc w:val="center"/>
              <w:rPr>
                <w:rFonts w:asciiTheme="majorHAnsi" w:eastAsiaTheme="majorHAnsi" w:hAnsiTheme="majorHAnsi"/>
              </w:rPr>
            </w:pPr>
            <w:r>
              <w:rPr>
                <w:rFonts w:asciiTheme="majorHAnsi" w:eastAsiaTheme="majorHAnsi" w:hAnsiTheme="majorHAnsi" w:hint="eastAsia"/>
              </w:rPr>
              <w:t>이</w:t>
            </w:r>
            <w:r w:rsidR="00581548">
              <w:rPr>
                <w:rFonts w:asciiTheme="majorHAnsi" w:eastAsiaTheme="majorHAnsi" w:hAnsiTheme="majorHAnsi" w:hint="eastAsia"/>
              </w:rPr>
              <w:t xml:space="preserve"> </w:t>
            </w:r>
            <w:r>
              <w:rPr>
                <w:rFonts w:asciiTheme="majorHAnsi" w:eastAsiaTheme="majorHAnsi" w:hAnsiTheme="majorHAnsi" w:hint="eastAsia"/>
              </w:rPr>
              <w:t>수환</w:t>
            </w:r>
          </w:p>
        </w:tc>
      </w:tr>
      <w:tr w:rsidR="00720199" w:rsidRPr="00341709" w14:paraId="6FB36472"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17BD3F6B" w14:textId="66659718" w:rsidR="00720199" w:rsidRPr="00F63A4D" w:rsidRDefault="00720199" w:rsidP="00720199">
            <w:pPr>
              <w:jc w:val="center"/>
              <w:rPr>
                <w:rFonts w:asciiTheme="majorHAnsi" w:eastAsiaTheme="majorHAnsi" w:hAnsiTheme="majorHAnsi"/>
                <w:b/>
                <w:bCs/>
                <w:color w:val="FFFFFF" w:themeColor="background1"/>
                <w:sz w:val="24"/>
                <w:szCs w:val="24"/>
              </w:rPr>
            </w:pPr>
            <w:proofErr w:type="gramStart"/>
            <w:r w:rsidRPr="00F63A4D">
              <w:rPr>
                <w:rFonts w:asciiTheme="majorHAnsi" w:eastAsiaTheme="majorHAnsi" w:hAnsiTheme="majorHAnsi" w:hint="eastAsia"/>
                <w:b/>
                <w:bCs/>
                <w:color w:val="FFFFFF" w:themeColor="background1"/>
                <w:sz w:val="24"/>
                <w:szCs w:val="24"/>
              </w:rPr>
              <w:t>팀</w:t>
            </w:r>
            <w:r w:rsidR="00341709" w:rsidRPr="00F63A4D">
              <w:rPr>
                <w:rFonts w:asciiTheme="majorHAnsi" w:eastAsiaTheme="majorHAnsi" w:hAnsiTheme="majorHAnsi" w:hint="eastAsia"/>
                <w:b/>
                <w:bCs/>
                <w:color w:val="FFFFFF" w:themeColor="background1"/>
                <w:sz w:val="24"/>
                <w:szCs w:val="24"/>
              </w:rPr>
              <w:t xml:space="preserve">  </w:t>
            </w:r>
            <w:r w:rsidRPr="00F63A4D">
              <w:rPr>
                <w:rFonts w:asciiTheme="majorHAnsi" w:eastAsiaTheme="majorHAnsi" w:hAnsiTheme="majorHAnsi" w:hint="eastAsia"/>
                <w:b/>
                <w:bCs/>
                <w:color w:val="FFFFFF" w:themeColor="background1"/>
                <w:sz w:val="24"/>
                <w:szCs w:val="24"/>
              </w:rPr>
              <w:t>원</w:t>
            </w:r>
            <w:proofErr w:type="gram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0B73ACA8" w14:textId="5B994BCA" w:rsidR="00720199" w:rsidRPr="00F63A4D" w:rsidRDefault="00476BE1" w:rsidP="00720199">
            <w:pPr>
              <w:jc w:val="center"/>
              <w:rPr>
                <w:rFonts w:asciiTheme="majorHAnsi" w:eastAsiaTheme="majorHAnsi" w:hAnsiTheme="majorHAnsi"/>
              </w:rPr>
            </w:pPr>
            <w:r>
              <w:rPr>
                <w:rFonts w:asciiTheme="majorHAnsi" w:eastAsiaTheme="majorHAnsi" w:hAnsiTheme="majorHAnsi" w:hint="eastAsia"/>
              </w:rPr>
              <w:t>권</w:t>
            </w:r>
            <w:r w:rsidR="00581548">
              <w:rPr>
                <w:rFonts w:asciiTheme="majorHAnsi" w:eastAsiaTheme="majorHAnsi" w:hAnsiTheme="majorHAnsi" w:hint="eastAsia"/>
              </w:rPr>
              <w:t xml:space="preserve"> </w:t>
            </w:r>
            <w:r>
              <w:rPr>
                <w:rFonts w:asciiTheme="majorHAnsi" w:eastAsiaTheme="majorHAnsi" w:hAnsiTheme="majorHAnsi" w:hint="eastAsia"/>
              </w:rPr>
              <w:t>규리,</w:t>
            </w:r>
            <w:r>
              <w:rPr>
                <w:rFonts w:asciiTheme="majorHAnsi" w:eastAsiaTheme="majorHAnsi" w:hAnsiTheme="majorHAnsi"/>
              </w:rPr>
              <w:t xml:space="preserve"> </w:t>
            </w:r>
            <w:r>
              <w:rPr>
                <w:rFonts w:asciiTheme="majorHAnsi" w:eastAsiaTheme="majorHAnsi" w:hAnsiTheme="majorHAnsi" w:hint="eastAsia"/>
              </w:rPr>
              <w:t>도</w:t>
            </w:r>
            <w:r w:rsidR="00581548">
              <w:rPr>
                <w:rFonts w:asciiTheme="majorHAnsi" w:eastAsiaTheme="majorHAnsi" w:hAnsiTheme="majorHAnsi" w:hint="eastAsia"/>
              </w:rPr>
              <w:t xml:space="preserve"> </w:t>
            </w:r>
            <w:r>
              <w:rPr>
                <w:rFonts w:asciiTheme="majorHAnsi" w:eastAsiaTheme="majorHAnsi" w:hAnsiTheme="majorHAnsi" w:hint="eastAsia"/>
              </w:rPr>
              <w:t>경록,</w:t>
            </w:r>
            <w:r>
              <w:rPr>
                <w:rFonts w:asciiTheme="majorHAnsi" w:eastAsiaTheme="majorHAnsi" w:hAnsiTheme="majorHAnsi"/>
              </w:rPr>
              <w:t xml:space="preserve"> </w:t>
            </w:r>
            <w:r>
              <w:rPr>
                <w:rFonts w:asciiTheme="majorHAnsi" w:eastAsiaTheme="majorHAnsi" w:hAnsiTheme="majorHAnsi" w:hint="eastAsia"/>
              </w:rPr>
              <w:t>조</w:t>
            </w:r>
            <w:r w:rsidR="00581548">
              <w:rPr>
                <w:rFonts w:asciiTheme="majorHAnsi" w:eastAsiaTheme="majorHAnsi" w:hAnsiTheme="majorHAnsi" w:hint="eastAsia"/>
              </w:rPr>
              <w:t xml:space="preserve"> </w:t>
            </w:r>
            <w:r>
              <w:rPr>
                <w:rFonts w:asciiTheme="majorHAnsi" w:eastAsiaTheme="majorHAnsi" w:hAnsiTheme="majorHAnsi" w:hint="eastAsia"/>
              </w:rPr>
              <w:t>혜원,</w:t>
            </w:r>
            <w:r>
              <w:rPr>
                <w:rFonts w:asciiTheme="majorHAnsi" w:eastAsiaTheme="majorHAnsi" w:hAnsiTheme="majorHAnsi"/>
              </w:rPr>
              <w:t xml:space="preserve"> </w:t>
            </w:r>
            <w:r>
              <w:rPr>
                <w:rFonts w:asciiTheme="majorHAnsi" w:eastAsiaTheme="majorHAnsi" w:hAnsiTheme="majorHAnsi" w:hint="eastAsia"/>
              </w:rPr>
              <w:t>최</w:t>
            </w:r>
            <w:r w:rsidR="00581548">
              <w:rPr>
                <w:rFonts w:asciiTheme="majorHAnsi" w:eastAsiaTheme="majorHAnsi" w:hAnsiTheme="majorHAnsi" w:hint="eastAsia"/>
              </w:rPr>
              <w:t xml:space="preserve"> </w:t>
            </w:r>
            <w:r>
              <w:rPr>
                <w:rFonts w:asciiTheme="majorHAnsi" w:eastAsiaTheme="majorHAnsi" w:hAnsiTheme="majorHAnsi" w:hint="eastAsia"/>
              </w:rPr>
              <w:t>진성</w:t>
            </w:r>
          </w:p>
        </w:tc>
      </w:tr>
      <w:tr w:rsidR="00720199" w:rsidRPr="00341709" w14:paraId="5B0BC570"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50216B30" w14:textId="2DAC09C7" w:rsidR="00720199" w:rsidRPr="00F63A4D" w:rsidRDefault="00F85EB2"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프로젝트 명</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3BD44FF2" w14:textId="65FCF5B7" w:rsidR="00720199" w:rsidRPr="00F63A4D" w:rsidRDefault="000B5C56" w:rsidP="00476BE1">
            <w:pPr>
              <w:jc w:val="center"/>
              <w:rPr>
                <w:rFonts w:asciiTheme="majorHAnsi" w:eastAsiaTheme="majorHAnsi" w:hAnsiTheme="majorHAnsi"/>
              </w:rPr>
            </w:pPr>
            <w:r>
              <w:rPr>
                <w:rFonts w:asciiTheme="majorHAnsi" w:eastAsiaTheme="majorHAnsi" w:hAnsiTheme="majorHAnsi" w:hint="eastAsia"/>
              </w:rPr>
              <w:t>가족과 함께하는 즐거움:</w:t>
            </w:r>
            <w:r>
              <w:rPr>
                <w:rFonts w:asciiTheme="majorHAnsi" w:eastAsiaTheme="majorHAnsi" w:hAnsiTheme="majorHAnsi"/>
              </w:rPr>
              <w:t xml:space="preserve"> </w:t>
            </w:r>
            <w:proofErr w:type="spellStart"/>
            <w:r w:rsidR="00476BE1">
              <w:rPr>
                <w:rFonts w:asciiTheme="majorHAnsi" w:eastAsiaTheme="majorHAnsi" w:hAnsiTheme="majorHAnsi" w:hint="eastAsia"/>
              </w:rPr>
              <w:t>솔가락</w:t>
            </w:r>
            <w:proofErr w:type="spellEnd"/>
          </w:p>
        </w:tc>
      </w:tr>
      <w:tr w:rsidR="00720199" w:rsidRPr="00341709" w14:paraId="61035097"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6DA24150" w14:textId="25B9572D" w:rsidR="00720199" w:rsidRPr="00F63A4D" w:rsidRDefault="00720199"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프로젝트 개요</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708F7869" w14:textId="17D2A9DF" w:rsidR="006D56EC" w:rsidRDefault="006D56EC" w:rsidP="00720199">
            <w:pPr>
              <w:jc w:val="center"/>
            </w:pPr>
            <w:r>
              <w:t>가족과 함께 올바른 금융 습관을 기를 수 있는 서비스 개발</w:t>
            </w:r>
            <w:r>
              <w:rPr>
                <w:rFonts w:hint="eastAsia"/>
              </w:rPr>
              <w:t>.</w:t>
            </w:r>
          </w:p>
          <w:p w14:paraId="5DBE1A49" w14:textId="50B0EBEB" w:rsidR="006D56EC" w:rsidRPr="00F63A4D" w:rsidRDefault="006D56EC" w:rsidP="00720199">
            <w:pPr>
              <w:jc w:val="center"/>
              <w:rPr>
                <w:rFonts w:asciiTheme="majorHAnsi" w:eastAsiaTheme="majorHAnsi" w:hAnsiTheme="majorHAnsi"/>
              </w:rPr>
            </w:pPr>
            <w:r>
              <w:rPr>
                <w:rFonts w:asciiTheme="majorHAnsi" w:eastAsiaTheme="majorHAnsi" w:hAnsiTheme="majorHAnsi" w:hint="eastAsia"/>
              </w:rPr>
              <w:t>(</w:t>
            </w:r>
            <w:r>
              <w:rPr>
                <w:rFonts w:asciiTheme="majorHAnsi" w:eastAsiaTheme="majorHAnsi" w:hAnsiTheme="majorHAnsi" w:hint="eastAsia"/>
              </w:rPr>
              <w:t>우리 아이 금융 교육,</w:t>
            </w:r>
            <w:r>
              <w:rPr>
                <w:rFonts w:asciiTheme="majorHAnsi" w:eastAsiaTheme="majorHAnsi" w:hAnsiTheme="majorHAnsi"/>
              </w:rPr>
              <w:t xml:space="preserve"> </w:t>
            </w:r>
            <w:r>
              <w:rPr>
                <w:rFonts w:asciiTheme="majorHAnsi" w:eastAsiaTheme="majorHAnsi" w:hAnsiTheme="majorHAnsi" w:hint="eastAsia"/>
              </w:rPr>
              <w:t>함께하는 우리 가족</w:t>
            </w:r>
            <w:r>
              <w:rPr>
                <w:rFonts w:asciiTheme="majorHAnsi" w:eastAsiaTheme="majorHAnsi" w:hAnsiTheme="majorHAnsi" w:hint="eastAsia"/>
              </w:rPr>
              <w:t>)</w:t>
            </w:r>
          </w:p>
        </w:tc>
      </w:tr>
      <w:tr w:rsidR="00720199" w:rsidRPr="00341709" w14:paraId="4231AE5F" w14:textId="77777777" w:rsidTr="006B7F60">
        <w:trPr>
          <w:jc w:val="center"/>
        </w:trPr>
        <w:tc>
          <w:tcPr>
            <w:tcW w:w="9638" w:type="dxa"/>
            <w:gridSpan w:val="2"/>
            <w:tcBorders>
              <w:top w:val="single" w:sz="4" w:space="0" w:color="262626" w:themeColor="text1" w:themeTint="D9"/>
              <w:left w:val="nil"/>
              <w:bottom w:val="nil"/>
              <w:right w:val="nil"/>
            </w:tcBorders>
            <w:vAlign w:val="center"/>
          </w:tcPr>
          <w:p w14:paraId="7100AE75" w14:textId="77777777" w:rsidR="00720199" w:rsidRPr="00341709" w:rsidRDefault="00720199" w:rsidP="00720199">
            <w:pPr>
              <w:jc w:val="center"/>
            </w:pPr>
          </w:p>
        </w:tc>
      </w:tr>
      <w:tr w:rsidR="00720199" w:rsidRPr="00341709" w14:paraId="210B2C35" w14:textId="77777777" w:rsidTr="006B7F60">
        <w:trPr>
          <w:jc w:val="center"/>
        </w:trPr>
        <w:tc>
          <w:tcPr>
            <w:tcW w:w="9638" w:type="dxa"/>
            <w:gridSpan w:val="2"/>
            <w:tcBorders>
              <w:top w:val="nil"/>
              <w:left w:val="nil"/>
              <w:bottom w:val="single" w:sz="4" w:space="0" w:color="262626" w:themeColor="text1" w:themeTint="D9"/>
              <w:right w:val="nil"/>
            </w:tcBorders>
            <w:vAlign w:val="center"/>
          </w:tcPr>
          <w:p w14:paraId="3620BD4E" w14:textId="611DE71F" w:rsidR="00720199" w:rsidRPr="00341709" w:rsidRDefault="00720199" w:rsidP="00720199">
            <w:pPr>
              <w:jc w:val="left"/>
            </w:pPr>
            <w:r w:rsidRPr="00341709">
              <w:rPr>
                <w:rFonts w:hint="eastAsia"/>
                <w:b/>
                <w:bCs/>
                <w:sz w:val="26"/>
                <w:szCs w:val="26"/>
              </w:rPr>
              <w:t>2</w:t>
            </w:r>
            <w:r w:rsidRPr="00341709">
              <w:rPr>
                <w:b/>
                <w:bCs/>
                <w:sz w:val="26"/>
                <w:szCs w:val="26"/>
              </w:rPr>
              <w:t xml:space="preserve">. </w:t>
            </w:r>
            <w:r w:rsidRPr="00341709">
              <w:rPr>
                <w:rFonts w:hint="eastAsia"/>
                <w:b/>
                <w:bCs/>
                <w:sz w:val="26"/>
                <w:szCs w:val="26"/>
              </w:rPr>
              <w:t xml:space="preserve">제안 </w:t>
            </w:r>
            <w:r w:rsidR="00514A87">
              <w:rPr>
                <w:rFonts w:hint="eastAsia"/>
                <w:b/>
                <w:bCs/>
                <w:sz w:val="26"/>
                <w:szCs w:val="26"/>
              </w:rPr>
              <w:t>내용</w:t>
            </w:r>
          </w:p>
        </w:tc>
      </w:tr>
      <w:tr w:rsidR="00720199" w:rsidRPr="00341709" w14:paraId="16BF135E" w14:textId="77777777" w:rsidTr="006B7F60">
        <w:trPr>
          <w:trHeight w:val="2436"/>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44ABC30C" w14:textId="68B28AF7" w:rsidR="00720199" w:rsidRPr="00F63A4D" w:rsidRDefault="00720199"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기획 배경</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7C4F1F28" w14:textId="4E6EBBA3" w:rsidR="008E60A9" w:rsidRDefault="008E60A9" w:rsidP="008E60A9">
            <w:pPr>
              <w:jc w:val="center"/>
              <w:rPr>
                <w:rFonts w:hint="eastAsia"/>
              </w:rPr>
            </w:pPr>
            <w:r>
              <w:t>“</w:t>
            </w:r>
            <w:r>
              <w:rPr>
                <w:rFonts w:hint="eastAsia"/>
              </w:rPr>
              <w:t>소외</w:t>
            </w:r>
            <w:r w:rsidR="00614FF6">
              <w:rPr>
                <w:rFonts w:hint="eastAsia"/>
              </w:rPr>
              <w:t xml:space="preserve"> </w:t>
            </w:r>
            <w:r>
              <w:rPr>
                <w:rFonts w:hint="eastAsia"/>
              </w:rPr>
              <w:t>받는 청소년 금융교육</w:t>
            </w:r>
            <w:r>
              <w:t>”</w:t>
            </w:r>
          </w:p>
          <w:p w14:paraId="2FB0416B" w14:textId="49D8B8B6" w:rsidR="008E60A9" w:rsidRDefault="008E60A9" w:rsidP="00794641">
            <w:pPr>
              <w:ind w:firstLineChars="100" w:firstLine="200"/>
              <w:jc w:val="left"/>
            </w:pPr>
            <w:r>
              <w:t xml:space="preserve">경제 불확실성과 고물가와 같은 현상으로 인해 금융 관리의 중요성이 점점 더 부각되고 있습니다. 그러나 청소년들은 금융 교육의 주요 대상이 되지 않고 있습니다. 특히, 금융 교육이 의무화되지 않은 현재의 상황에서는 많은 청소년들이 성인이 되기 전까지 실질적인 재정 관리와 경제 관념에 대한 교육을 받지 못합니다. </w:t>
            </w:r>
            <w:r>
              <w:rPr>
                <w:rFonts w:hint="eastAsia"/>
              </w:rPr>
              <w:t>그 결과,</w:t>
            </w:r>
            <w:r>
              <w:t xml:space="preserve"> </w:t>
            </w:r>
            <w:r>
              <w:t>성인이 되었을 때 재정적 어</w:t>
            </w:r>
            <w:bookmarkStart w:id="0" w:name="_GoBack"/>
            <w:bookmarkEnd w:id="0"/>
            <w:r>
              <w:t>려움을 겪거나 비효율적인 소비 습관을 형성할 가능성이 높아집니다.</w:t>
            </w:r>
          </w:p>
          <w:p w14:paraId="1A32EB72" w14:textId="77777777" w:rsidR="00794641" w:rsidRPr="00794641" w:rsidRDefault="00794641" w:rsidP="00794641">
            <w:pPr>
              <w:ind w:firstLineChars="100" w:firstLine="200"/>
              <w:jc w:val="left"/>
              <w:rPr>
                <w:rFonts w:hint="eastAsia"/>
              </w:rPr>
            </w:pPr>
          </w:p>
          <w:p w14:paraId="5B79874A" w14:textId="53126154" w:rsidR="00312124" w:rsidRPr="006D56EC" w:rsidRDefault="00312124" w:rsidP="00312124">
            <w:pPr>
              <w:jc w:val="center"/>
              <w:rPr>
                <w:rFonts w:hint="eastAsia"/>
              </w:rPr>
            </w:pPr>
            <w:r>
              <w:t>“</w:t>
            </w:r>
            <w:r>
              <w:rPr>
                <w:rFonts w:hint="eastAsia"/>
              </w:rPr>
              <w:t>교육보다는</w:t>
            </w:r>
            <w:r>
              <w:t xml:space="preserve"> </w:t>
            </w:r>
            <w:r>
              <w:rPr>
                <w:rFonts w:hint="eastAsia"/>
              </w:rPr>
              <w:t>관리 감독에 가까운 현재의 서비스</w:t>
            </w:r>
            <w:r>
              <w:t>”</w:t>
            </w:r>
          </w:p>
          <w:p w14:paraId="320CD51E" w14:textId="5FF456A0" w:rsidR="006D56EC" w:rsidRDefault="006D56EC" w:rsidP="00312124">
            <w:pPr>
              <w:jc w:val="left"/>
            </w:pPr>
            <w:r w:rsidRPr="006D56EC">
              <w:t xml:space="preserve">현재 제공되는 금융 관리 서비스는 </w:t>
            </w:r>
            <w:r w:rsidR="00312124">
              <w:t>대</w:t>
            </w:r>
            <w:r w:rsidR="00312124">
              <w:rPr>
                <w:rFonts w:hint="eastAsia"/>
              </w:rPr>
              <w:t>개</w:t>
            </w:r>
            <w:r w:rsidRPr="006D56EC">
              <w:t xml:space="preserve"> 단기적인 지출 관리와 기본</w:t>
            </w:r>
            <w:r w:rsidR="00312124">
              <w:rPr>
                <w:rFonts w:hint="eastAsia"/>
              </w:rPr>
              <w:t xml:space="preserve">적인 </w:t>
            </w:r>
            <w:r w:rsidRPr="006D56EC">
              <w:t xml:space="preserve">예산 설정에 중점을 두고 있으며, </w:t>
            </w:r>
            <w:r w:rsidR="008E60A9">
              <w:rPr>
                <w:rFonts w:hint="eastAsia"/>
              </w:rPr>
              <w:t>실용적인</w:t>
            </w:r>
            <w:r w:rsidRPr="006D56EC">
              <w:t xml:space="preserve"> 경제 교육이나 장기적인 재정 계획을 지원하지 않는 경우가 많습니다. </w:t>
            </w:r>
            <w:r w:rsidR="00312124">
              <w:rPr>
                <w:rFonts w:hint="eastAsia"/>
              </w:rPr>
              <w:t>특히</w:t>
            </w:r>
            <w:r w:rsidR="00794641">
              <w:t>,</w:t>
            </w:r>
            <w:r w:rsidRPr="006D56EC">
              <w:t xml:space="preserve"> </w:t>
            </w:r>
            <w:r w:rsidR="00312124">
              <w:rPr>
                <w:rFonts w:hint="eastAsia"/>
              </w:rPr>
              <w:t xml:space="preserve">부모와 </w:t>
            </w:r>
            <w:r w:rsidRPr="006D56EC">
              <w:t xml:space="preserve">자녀가 적극적으로 참여할 수 있도록 유도하는 기능이 부족하여 교육 효과가 </w:t>
            </w:r>
            <w:r w:rsidR="00312124">
              <w:t>제한적</w:t>
            </w:r>
            <w:r w:rsidR="00312124">
              <w:rPr>
                <w:rFonts w:hint="eastAsia"/>
              </w:rPr>
              <w:t>이고 결국 일시적인 사용에서 그칩니다</w:t>
            </w:r>
            <w:r w:rsidRPr="006D56EC">
              <w:t>.</w:t>
            </w:r>
          </w:p>
          <w:p w14:paraId="3BAC309C" w14:textId="77777777" w:rsidR="00794641" w:rsidRDefault="00794641" w:rsidP="00312124">
            <w:pPr>
              <w:jc w:val="left"/>
            </w:pPr>
          </w:p>
          <w:p w14:paraId="24E6132E" w14:textId="161026B7" w:rsidR="00794641" w:rsidRPr="00794641" w:rsidRDefault="00794641" w:rsidP="00794641">
            <w:pPr>
              <w:jc w:val="center"/>
              <w:rPr>
                <w:rFonts w:hint="eastAsia"/>
              </w:rPr>
            </w:pPr>
            <w:r>
              <w:t>“</w:t>
            </w:r>
            <w:r>
              <w:rPr>
                <w:rFonts w:hint="eastAsia"/>
              </w:rPr>
              <w:t>현재의 금융교육 접근 방식의 한계 타파</w:t>
            </w:r>
            <w:r>
              <w:t>”</w:t>
            </w:r>
          </w:p>
          <w:p w14:paraId="67C1F41E" w14:textId="019FB42F" w:rsidR="00F85EB2" w:rsidRPr="006D56EC" w:rsidRDefault="006D56EC" w:rsidP="00794641">
            <w:pPr>
              <w:ind w:firstLineChars="100" w:firstLine="200"/>
              <w:jc w:val="left"/>
              <w:rPr>
                <w:rFonts w:hint="eastAsia"/>
              </w:rPr>
            </w:pPr>
            <w:r w:rsidRPr="006D56EC">
              <w:t xml:space="preserve">이러한 배경을 고려할 때, 청소년들에게 실질적이고 체계적인 금융 교육을 제공하며, 부모와 자녀 간의 원활한 소통과 자녀의 적극적인 참여를 유도할 수 있는 새로운 서비스의 필요성이 높습니다. </w:t>
            </w:r>
            <w:r w:rsidR="00794641">
              <w:rPr>
                <w:rFonts w:hint="eastAsia"/>
              </w:rPr>
              <w:t>그래서,</w:t>
            </w:r>
            <w:r w:rsidR="00794641">
              <w:t xml:space="preserve"> </w:t>
            </w:r>
            <w:r w:rsidRPr="006D56EC">
              <w:t xml:space="preserve">기존의 한계를 </w:t>
            </w:r>
            <w:r w:rsidR="00794641">
              <w:t>극복하</w:t>
            </w:r>
            <w:r w:rsidR="00794641">
              <w:rPr>
                <w:rFonts w:hint="eastAsia"/>
              </w:rPr>
              <w:t xml:space="preserve">기 위한 방안으로 가족과 함께하는 서비스를 선택하였습니다. </w:t>
            </w:r>
          </w:p>
        </w:tc>
      </w:tr>
      <w:tr w:rsidR="00720199" w:rsidRPr="00341709" w14:paraId="5BDFA9B9" w14:textId="77777777" w:rsidTr="006B7F60">
        <w:trPr>
          <w:trHeight w:val="2116"/>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39208CC5" w14:textId="3DE77463" w:rsidR="006B7F60" w:rsidRDefault="006B7F60"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t>핵심</w:t>
            </w:r>
            <w:r w:rsidR="00837927">
              <w:rPr>
                <w:rFonts w:asciiTheme="majorHAnsi" w:eastAsiaTheme="majorHAnsi" w:hAnsiTheme="majorHAnsi" w:hint="eastAsia"/>
                <w:b/>
                <w:bCs/>
                <w:color w:val="FFFFFF" w:themeColor="background1"/>
                <w:sz w:val="24"/>
                <w:szCs w:val="24"/>
              </w:rPr>
              <w:t xml:space="preserve"> </w:t>
            </w:r>
            <w:r>
              <w:rPr>
                <w:rFonts w:asciiTheme="majorHAnsi" w:eastAsiaTheme="majorHAnsi" w:hAnsiTheme="majorHAnsi" w:hint="eastAsia"/>
                <w:b/>
                <w:bCs/>
                <w:color w:val="FFFFFF" w:themeColor="background1"/>
                <w:sz w:val="24"/>
                <w:szCs w:val="24"/>
              </w:rPr>
              <w:t>기능</w:t>
            </w:r>
          </w:p>
          <w:p w14:paraId="3B56C947" w14:textId="2B034D27" w:rsidR="00720199" w:rsidRPr="00F63A4D" w:rsidRDefault="006B7F60"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t>설명</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0C2A0381" w14:textId="11279F92" w:rsidR="004B55AD" w:rsidRDefault="004B55AD" w:rsidP="004B55AD">
            <w:pPr>
              <w:jc w:val="left"/>
            </w:pPr>
            <w:r>
              <w:rPr>
                <w:rFonts w:hint="eastAsia"/>
              </w:rPr>
              <w:t>계좌 연동 및 조회</w:t>
            </w:r>
          </w:p>
          <w:p w14:paraId="59639F03" w14:textId="5698244B" w:rsidR="004B55AD" w:rsidRDefault="004B55AD" w:rsidP="004B55AD">
            <w:pPr>
              <w:pStyle w:val="a6"/>
              <w:numPr>
                <w:ilvl w:val="0"/>
                <w:numId w:val="3"/>
              </w:numPr>
              <w:ind w:leftChars="0"/>
              <w:jc w:val="left"/>
            </w:pPr>
            <w:r>
              <w:rPr>
                <w:rFonts w:hint="eastAsia"/>
              </w:rPr>
              <w:t>부모가 자녀의 계좌를 연동하여 조회하고 기타 기능 제공 가능</w:t>
            </w:r>
          </w:p>
          <w:p w14:paraId="28951B60" w14:textId="1EBD240A" w:rsidR="004B55AD" w:rsidRDefault="004B55AD" w:rsidP="004B55AD">
            <w:pPr>
              <w:jc w:val="left"/>
            </w:pPr>
            <w:r>
              <w:rPr>
                <w:rFonts w:hint="eastAsia"/>
              </w:rPr>
              <w:t>포인트 환전</w:t>
            </w:r>
          </w:p>
          <w:p w14:paraId="591C6946" w14:textId="6D14B3C4" w:rsidR="004B55AD" w:rsidRDefault="004B55AD" w:rsidP="004B55AD">
            <w:pPr>
              <w:pStyle w:val="a6"/>
              <w:numPr>
                <w:ilvl w:val="0"/>
                <w:numId w:val="3"/>
              </w:numPr>
              <w:ind w:leftChars="0"/>
              <w:jc w:val="left"/>
            </w:pPr>
            <w:r>
              <w:rPr>
                <w:rFonts w:hint="eastAsia"/>
              </w:rPr>
              <w:t>자녀가 쌓인 포인트에서 직접 현금화하여 사용함으로써 돈의 소중함을 느낄 수 있게 함</w:t>
            </w:r>
          </w:p>
          <w:p w14:paraId="417B580A" w14:textId="78220250" w:rsidR="004B55AD" w:rsidRDefault="004B55AD" w:rsidP="004B55AD">
            <w:pPr>
              <w:jc w:val="left"/>
            </w:pPr>
            <w:r>
              <w:rPr>
                <w:rFonts w:hint="eastAsia"/>
              </w:rPr>
              <w:t>미션 및 퀴즈</w:t>
            </w:r>
          </w:p>
          <w:p w14:paraId="199CAFC9" w14:textId="325381A2" w:rsidR="00F85EB2" w:rsidRDefault="004B55AD" w:rsidP="00720199">
            <w:pPr>
              <w:pStyle w:val="a6"/>
              <w:numPr>
                <w:ilvl w:val="0"/>
                <w:numId w:val="3"/>
              </w:numPr>
              <w:ind w:leftChars="0"/>
              <w:jc w:val="left"/>
            </w:pPr>
            <w:r>
              <w:rPr>
                <w:rFonts w:hint="eastAsia"/>
              </w:rPr>
              <w:lastRenderedPageBreak/>
              <w:t>용돈을 주는 것 외에도 집안일 등 미션을 제공하여 해결할 시에 포인트를 제공한다.</w:t>
            </w:r>
          </w:p>
          <w:p w14:paraId="48A0E869" w14:textId="388D8A88" w:rsidR="004B55AD" w:rsidRDefault="004B55AD" w:rsidP="00720199">
            <w:pPr>
              <w:pStyle w:val="a6"/>
              <w:numPr>
                <w:ilvl w:val="0"/>
                <w:numId w:val="3"/>
              </w:numPr>
              <w:ind w:leftChars="0"/>
              <w:jc w:val="left"/>
            </w:pPr>
            <w:r>
              <w:rPr>
                <w:rFonts w:hint="eastAsia"/>
              </w:rPr>
              <w:t>퀴즈를 통해서 가족 모두가 돈과 경제</w:t>
            </w:r>
            <w:r w:rsidR="00504FB1">
              <w:rPr>
                <w:rFonts w:hint="eastAsia"/>
              </w:rPr>
              <w:t xml:space="preserve"> 지식을 학습한다.</w:t>
            </w:r>
          </w:p>
          <w:p w14:paraId="290856F4" w14:textId="7C84BC70" w:rsidR="00504FB1" w:rsidRDefault="00504FB1" w:rsidP="00504FB1">
            <w:pPr>
              <w:jc w:val="left"/>
            </w:pPr>
            <w:proofErr w:type="spellStart"/>
            <w:r>
              <w:rPr>
                <w:rFonts w:hint="eastAsia"/>
              </w:rPr>
              <w:t>통계화</w:t>
            </w:r>
            <w:proofErr w:type="spellEnd"/>
            <w:r>
              <w:rPr>
                <w:rFonts w:hint="eastAsia"/>
              </w:rPr>
              <w:t xml:space="preserve"> 및 등급제</w:t>
            </w:r>
          </w:p>
          <w:p w14:paraId="0B3E10FF" w14:textId="7DCDAA44" w:rsidR="00504FB1" w:rsidRDefault="00504FB1" w:rsidP="00504FB1">
            <w:pPr>
              <w:pStyle w:val="a6"/>
              <w:numPr>
                <w:ilvl w:val="0"/>
                <w:numId w:val="3"/>
              </w:numPr>
              <w:ind w:leftChars="0"/>
              <w:jc w:val="left"/>
            </w:pPr>
            <w:r>
              <w:rPr>
                <w:rFonts w:hint="eastAsia"/>
              </w:rPr>
              <w:t>전월대비 소비를 수치화하여 등급 점수 획득하여 또래 친구들끼리 재미있게 좋은 소비습관을 발견할 수 있다.</w:t>
            </w:r>
          </w:p>
          <w:p w14:paraId="5609FA06" w14:textId="43F7B9BD" w:rsidR="00504FB1" w:rsidRDefault="00504FB1" w:rsidP="00504FB1">
            <w:pPr>
              <w:jc w:val="left"/>
            </w:pPr>
            <w:r>
              <w:rPr>
                <w:rFonts w:hint="eastAsia"/>
              </w:rPr>
              <w:t>가계부</w:t>
            </w:r>
          </w:p>
          <w:p w14:paraId="119D6E77" w14:textId="5E570864" w:rsidR="00504FB1" w:rsidRDefault="00504FB1" w:rsidP="00504FB1">
            <w:pPr>
              <w:pStyle w:val="a6"/>
              <w:numPr>
                <w:ilvl w:val="0"/>
                <w:numId w:val="3"/>
              </w:numPr>
              <w:ind w:leftChars="0"/>
              <w:jc w:val="left"/>
            </w:pPr>
            <w:r>
              <w:rPr>
                <w:rFonts w:hint="eastAsia"/>
              </w:rPr>
              <w:t>내가 어떻게 소비했는지 기록하고 확인할 수 있다.</w:t>
            </w:r>
          </w:p>
          <w:p w14:paraId="4BE9DF0F" w14:textId="17BE380B" w:rsidR="00504FB1" w:rsidRDefault="00504FB1" w:rsidP="00504FB1">
            <w:pPr>
              <w:jc w:val="left"/>
            </w:pPr>
            <w:r>
              <w:rPr>
                <w:rFonts w:hint="eastAsia"/>
              </w:rPr>
              <w:t>포트폴리오</w:t>
            </w:r>
          </w:p>
          <w:p w14:paraId="27FE8349" w14:textId="77777777" w:rsidR="00F85EB2" w:rsidRDefault="00504FB1" w:rsidP="00720199">
            <w:pPr>
              <w:pStyle w:val="a6"/>
              <w:numPr>
                <w:ilvl w:val="0"/>
                <w:numId w:val="3"/>
              </w:numPr>
              <w:ind w:leftChars="0"/>
              <w:jc w:val="left"/>
            </w:pPr>
            <w:r>
              <w:rPr>
                <w:rFonts w:hint="eastAsia"/>
              </w:rPr>
              <w:t>차후의 소비습관을 계획할 수 있다.</w:t>
            </w:r>
          </w:p>
          <w:p w14:paraId="57860D3C" w14:textId="77777777" w:rsidR="00041DDD" w:rsidRDefault="00041DDD" w:rsidP="00041DDD">
            <w:pPr>
              <w:jc w:val="left"/>
            </w:pPr>
            <w:r>
              <w:rPr>
                <w:rFonts w:hint="eastAsia"/>
              </w:rPr>
              <w:t xml:space="preserve">베스트 </w:t>
            </w:r>
            <w:r>
              <w:t xml:space="preserve">or </w:t>
            </w:r>
            <w:proofErr w:type="spellStart"/>
            <w:r>
              <w:rPr>
                <w:rFonts w:hint="eastAsia"/>
              </w:rPr>
              <w:t>워스트</w:t>
            </w:r>
            <w:proofErr w:type="spellEnd"/>
            <w:r>
              <w:rPr>
                <w:rFonts w:hint="eastAsia"/>
              </w:rPr>
              <w:t xml:space="preserve"> 스탬프</w:t>
            </w:r>
          </w:p>
          <w:p w14:paraId="1FE8EAA6" w14:textId="77777777" w:rsidR="00041DDD" w:rsidRDefault="00041DDD" w:rsidP="00041DDD">
            <w:pPr>
              <w:pStyle w:val="a6"/>
              <w:numPr>
                <w:ilvl w:val="0"/>
                <w:numId w:val="3"/>
              </w:numPr>
              <w:ind w:leftChars="0"/>
              <w:jc w:val="left"/>
            </w:pPr>
            <w:r>
              <w:rPr>
                <w:rFonts w:hint="eastAsia"/>
              </w:rPr>
              <w:t>부모 평가에 반영</w:t>
            </w:r>
          </w:p>
          <w:p w14:paraId="09CEC170" w14:textId="776493A1" w:rsidR="00041DDD" w:rsidRPr="00341709" w:rsidRDefault="00041DDD" w:rsidP="00041DDD">
            <w:pPr>
              <w:jc w:val="left"/>
            </w:pPr>
            <w:r>
              <w:rPr>
                <w:rFonts w:hint="eastAsia"/>
              </w:rPr>
              <w:t>저금통</w:t>
            </w:r>
          </w:p>
        </w:tc>
      </w:tr>
      <w:tr w:rsidR="006B7F60" w:rsidRPr="00341709" w14:paraId="709DE394" w14:textId="77777777" w:rsidTr="006B7F60">
        <w:trPr>
          <w:trHeight w:val="2116"/>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0C0F6640" w14:textId="77777777" w:rsidR="006B7F60" w:rsidRDefault="006B7F60"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lastRenderedPageBreak/>
              <w:t>아이디어</w:t>
            </w:r>
          </w:p>
          <w:p w14:paraId="4D5E19BC" w14:textId="529EAE5F" w:rsidR="006B7F60" w:rsidRDefault="006B7F60"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t>차별성</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44BDB170" w14:textId="70E3E7F2" w:rsidR="00794641" w:rsidRDefault="00794641" w:rsidP="00720199">
            <w:pPr>
              <w:jc w:val="left"/>
            </w:pPr>
            <w:r>
              <w:rPr>
                <w:rFonts w:hint="eastAsia"/>
              </w:rPr>
              <w:t>유사 서비스 목록</w:t>
            </w:r>
          </w:p>
          <w:p w14:paraId="72461E2E" w14:textId="09B905AE" w:rsidR="00794641" w:rsidRDefault="00794641" w:rsidP="00794641">
            <w:pPr>
              <w:pStyle w:val="a6"/>
              <w:numPr>
                <w:ilvl w:val="0"/>
                <w:numId w:val="4"/>
              </w:numPr>
              <w:ind w:leftChars="0"/>
              <w:jc w:val="left"/>
            </w:pPr>
            <w:proofErr w:type="spellStart"/>
            <w:r>
              <w:rPr>
                <w:rFonts w:hint="eastAsia"/>
              </w:rPr>
              <w:t>머니포켓</w:t>
            </w:r>
            <w:proofErr w:type="spellEnd"/>
          </w:p>
          <w:p w14:paraId="1A1BACAB" w14:textId="1881541B" w:rsidR="00794641" w:rsidRDefault="00794641" w:rsidP="00794641">
            <w:pPr>
              <w:pStyle w:val="a6"/>
              <w:numPr>
                <w:ilvl w:val="0"/>
                <w:numId w:val="4"/>
              </w:numPr>
              <w:ind w:leftChars="0"/>
              <w:jc w:val="left"/>
            </w:pPr>
            <w:proofErr w:type="spellStart"/>
            <w:r>
              <w:rPr>
                <w:rFonts w:hint="eastAsia"/>
              </w:rPr>
              <w:t>피노카드</w:t>
            </w:r>
            <w:proofErr w:type="spellEnd"/>
          </w:p>
          <w:p w14:paraId="34844F80" w14:textId="0333EE45" w:rsidR="00794641" w:rsidRDefault="00794641" w:rsidP="00794641">
            <w:pPr>
              <w:pStyle w:val="a6"/>
              <w:numPr>
                <w:ilvl w:val="0"/>
                <w:numId w:val="4"/>
              </w:numPr>
              <w:ind w:leftChars="0"/>
              <w:jc w:val="left"/>
            </w:pPr>
            <w:proofErr w:type="spellStart"/>
            <w:r>
              <w:rPr>
                <w:rFonts w:hint="eastAsia"/>
              </w:rPr>
              <w:t>틴카드</w:t>
            </w:r>
            <w:proofErr w:type="spellEnd"/>
          </w:p>
          <w:p w14:paraId="7A488988" w14:textId="7C168850" w:rsidR="00794641" w:rsidRDefault="00794641" w:rsidP="00794641">
            <w:pPr>
              <w:pStyle w:val="a6"/>
              <w:numPr>
                <w:ilvl w:val="0"/>
                <w:numId w:val="4"/>
              </w:numPr>
              <w:ind w:leftChars="0"/>
              <w:jc w:val="left"/>
            </w:pPr>
            <w:r>
              <w:rPr>
                <w:rFonts w:hint="eastAsia"/>
              </w:rPr>
              <w:t>스마트 머니</w:t>
            </w:r>
          </w:p>
          <w:p w14:paraId="07786EC9" w14:textId="08C387D2" w:rsidR="00794641" w:rsidRDefault="00794641" w:rsidP="00794641">
            <w:pPr>
              <w:pStyle w:val="a6"/>
              <w:numPr>
                <w:ilvl w:val="0"/>
                <w:numId w:val="4"/>
              </w:numPr>
              <w:ind w:leftChars="0"/>
              <w:jc w:val="left"/>
            </w:pPr>
            <w:r>
              <w:rPr>
                <w:rFonts w:hint="eastAsia"/>
              </w:rPr>
              <w:t>어린이 은행</w:t>
            </w:r>
          </w:p>
          <w:p w14:paraId="503E3245" w14:textId="63A5AB31" w:rsidR="00794641" w:rsidRDefault="00794641" w:rsidP="00794641">
            <w:pPr>
              <w:pStyle w:val="a6"/>
              <w:numPr>
                <w:ilvl w:val="0"/>
                <w:numId w:val="4"/>
              </w:numPr>
              <w:ind w:leftChars="0"/>
              <w:jc w:val="left"/>
            </w:pPr>
            <w:proofErr w:type="spellStart"/>
            <w:r>
              <w:rPr>
                <w:rFonts w:hint="eastAsia"/>
              </w:rPr>
              <w:t>킥보드</w:t>
            </w:r>
            <w:proofErr w:type="spellEnd"/>
          </w:p>
          <w:p w14:paraId="65A575CD" w14:textId="5759E7BD" w:rsidR="00794641" w:rsidRDefault="00794641" w:rsidP="00794641">
            <w:pPr>
              <w:pStyle w:val="a6"/>
              <w:numPr>
                <w:ilvl w:val="0"/>
                <w:numId w:val="4"/>
              </w:numPr>
              <w:ind w:leftChars="0"/>
              <w:jc w:val="left"/>
              <w:rPr>
                <w:rFonts w:hint="eastAsia"/>
              </w:rPr>
            </w:pPr>
            <w:r>
              <w:rPr>
                <w:rFonts w:hint="eastAsia"/>
              </w:rPr>
              <w:t>넥스트 카드</w:t>
            </w:r>
          </w:p>
          <w:p w14:paraId="567F2EF9" w14:textId="35C80D8C" w:rsidR="00794641" w:rsidRDefault="00794641" w:rsidP="00720199">
            <w:pPr>
              <w:jc w:val="left"/>
            </w:pPr>
          </w:p>
          <w:p w14:paraId="1F154382" w14:textId="1D666609" w:rsidR="00D34B3F" w:rsidRDefault="00D34B3F" w:rsidP="00720199">
            <w:pPr>
              <w:jc w:val="left"/>
            </w:pPr>
            <w:r>
              <w:rPr>
                <w:rFonts w:hint="eastAsia"/>
              </w:rPr>
              <w:t>분석 필요.</w:t>
            </w:r>
          </w:p>
          <w:p w14:paraId="7C651C17" w14:textId="77777777" w:rsidR="00761998" w:rsidRDefault="00761998" w:rsidP="00720199">
            <w:pPr>
              <w:jc w:val="left"/>
            </w:pPr>
          </w:p>
          <w:p w14:paraId="56BC9531" w14:textId="5AC6FE43" w:rsidR="00794641" w:rsidRDefault="00794641" w:rsidP="00720199">
            <w:pPr>
              <w:jc w:val="left"/>
            </w:pPr>
            <w:r>
              <w:rPr>
                <w:rFonts w:hint="eastAsia"/>
              </w:rPr>
              <w:t xml:space="preserve">기존 서비스의 단점 </w:t>
            </w:r>
          </w:p>
          <w:p w14:paraId="10D7A334" w14:textId="44D3C623" w:rsidR="00794641" w:rsidRDefault="00794641" w:rsidP="00720199">
            <w:pPr>
              <w:jc w:val="left"/>
            </w:pPr>
            <w:r w:rsidRPr="00794641">
              <w:rPr>
                <w:b/>
                <w:bCs/>
              </w:rPr>
              <w:t>제한된 교육 기능:</w:t>
            </w:r>
            <w:r w:rsidRPr="00794641">
              <w:t xml:space="preserve"> 기존의 금융 관리 카드나 앱들은 기본적인 지출 추적과 예산 관리 기능을 제공하지만, 체계적인 경제 교육이나 금융 지식을 심화하는 데에는 한계</w:t>
            </w:r>
          </w:p>
          <w:p w14:paraId="0B64F7DF" w14:textId="3F3DD776" w:rsidR="00794641" w:rsidRDefault="00794641" w:rsidP="00720199">
            <w:pPr>
              <w:jc w:val="left"/>
            </w:pPr>
            <w:r w:rsidRPr="00794641">
              <w:rPr>
                <w:b/>
                <w:bCs/>
              </w:rPr>
              <w:t>부모와 자녀 간의 소통 부족:</w:t>
            </w:r>
            <w:r w:rsidRPr="00794641">
              <w:t xml:space="preserve"> 많은 서비스가 부모와 자녀 간의 금융 소통을 원활히 지원하지 않거나, 부모의 관여가 </w:t>
            </w:r>
            <w:r>
              <w:t>제한적</w:t>
            </w:r>
          </w:p>
          <w:p w14:paraId="52044BE4" w14:textId="22C8BDAD" w:rsidR="00794641" w:rsidRDefault="00794641" w:rsidP="00720199">
            <w:pPr>
              <w:jc w:val="left"/>
            </w:pPr>
            <w:r w:rsidRPr="00794641">
              <w:rPr>
                <w:b/>
                <w:bCs/>
              </w:rPr>
              <w:t>미션 및 보상 시스템 부족:</w:t>
            </w:r>
            <w:r w:rsidRPr="00794641">
              <w:t xml:space="preserve"> 금융 교육과 소비 습관 형성을 재미있게 만드는 요소가 부족하여, 자녀가 적극적으로 참여하지 않을 수 </w:t>
            </w:r>
            <w:r>
              <w:t>있</w:t>
            </w:r>
            <w:r>
              <w:rPr>
                <w:rFonts w:hint="eastAsia"/>
              </w:rPr>
              <w:t>음</w:t>
            </w:r>
          </w:p>
          <w:p w14:paraId="0A216619" w14:textId="5522AA0C" w:rsidR="00794641" w:rsidRDefault="00794641" w:rsidP="00720199">
            <w:pPr>
              <w:jc w:val="left"/>
            </w:pPr>
            <w:r w:rsidRPr="00794641">
              <w:rPr>
                <w:b/>
                <w:bCs/>
              </w:rPr>
              <w:t>단기적 관점:</w:t>
            </w:r>
            <w:r w:rsidRPr="00794641">
              <w:t xml:space="preserve"> 기존 서비스들은 주로 단기적인 지출 관리에 중점을 두며, 장기적인 소비 계획과 금융 목표 설정을 지원하지 </w:t>
            </w:r>
            <w:r>
              <w:t>않</w:t>
            </w:r>
            <w:r>
              <w:rPr>
                <w:rFonts w:hint="eastAsia"/>
              </w:rPr>
              <w:t>음</w:t>
            </w:r>
          </w:p>
          <w:p w14:paraId="2DE283C6" w14:textId="5AF55201" w:rsidR="00794641" w:rsidRDefault="00794641" w:rsidP="00720199">
            <w:pPr>
              <w:jc w:val="left"/>
            </w:pPr>
            <w:r w:rsidRPr="00794641">
              <w:rPr>
                <w:b/>
                <w:bCs/>
              </w:rPr>
              <w:t>사용자의 참여 부족:</w:t>
            </w:r>
            <w:r w:rsidRPr="00794641">
              <w:t xml:space="preserve"> 자녀가 금융 관리에 자발적으로 참여하도록 유도하는 기능이 부족하여, 실질적인 금융 교육 효과가 미미할 수 </w:t>
            </w:r>
            <w:r>
              <w:t>있</w:t>
            </w:r>
            <w:r>
              <w:rPr>
                <w:rFonts w:hint="eastAsia"/>
              </w:rPr>
              <w:t>음</w:t>
            </w:r>
          </w:p>
          <w:p w14:paraId="1057E21C" w14:textId="190A1B68" w:rsidR="00794641" w:rsidRDefault="00794641" w:rsidP="00720199">
            <w:pPr>
              <w:jc w:val="left"/>
            </w:pPr>
          </w:p>
          <w:p w14:paraId="33CA1436" w14:textId="77777777" w:rsidR="00794641" w:rsidRDefault="00794641" w:rsidP="00720199">
            <w:pPr>
              <w:jc w:val="left"/>
              <w:rPr>
                <w:rFonts w:hint="eastAsia"/>
              </w:rPr>
            </w:pPr>
          </w:p>
          <w:p w14:paraId="6FCDE380" w14:textId="0C261F49" w:rsidR="00794641" w:rsidRDefault="00794641" w:rsidP="00720199">
            <w:pPr>
              <w:jc w:val="left"/>
            </w:pPr>
            <w:r>
              <w:t>단계별 교육 모듈</w:t>
            </w:r>
          </w:p>
          <w:p w14:paraId="2D8AD9CF" w14:textId="6CCAA0FB" w:rsidR="00794641" w:rsidRPr="00794641" w:rsidRDefault="00794641" w:rsidP="00720199">
            <w:pPr>
              <w:jc w:val="left"/>
              <w:rPr>
                <w:rFonts w:hint="eastAsia"/>
              </w:rPr>
            </w:pPr>
            <w:r>
              <w:rPr>
                <w:rFonts w:hint="eastAsia"/>
              </w:rPr>
              <w:t xml:space="preserve">소통을 강화하기 위한 </w:t>
            </w:r>
            <w:proofErr w:type="gramStart"/>
            <w:r>
              <w:rPr>
                <w:rFonts w:hint="eastAsia"/>
              </w:rPr>
              <w:t>도구 ?</w:t>
            </w:r>
            <w:proofErr w:type="gramEnd"/>
            <w:r>
              <w:rPr>
                <w:rFonts w:hint="eastAsia"/>
              </w:rPr>
              <w:t>??</w:t>
            </w:r>
          </w:p>
          <w:p w14:paraId="4230C826" w14:textId="77777777" w:rsidR="00794641" w:rsidRDefault="00794641" w:rsidP="00720199">
            <w:pPr>
              <w:jc w:val="left"/>
            </w:pPr>
          </w:p>
          <w:p w14:paraId="0C2261E5" w14:textId="7C43701B" w:rsidR="006B7F60" w:rsidRDefault="00041DDD" w:rsidP="00720199">
            <w:pPr>
              <w:jc w:val="left"/>
            </w:pPr>
            <w:r>
              <w:rPr>
                <w:rFonts w:hint="eastAsia"/>
              </w:rPr>
              <w:t>미션</w:t>
            </w:r>
          </w:p>
          <w:p w14:paraId="3CE41500" w14:textId="7DEBD6CC" w:rsidR="006279B4" w:rsidRDefault="00041DDD" w:rsidP="00720199">
            <w:pPr>
              <w:jc w:val="left"/>
            </w:pPr>
            <w:r>
              <w:rPr>
                <w:rFonts w:hint="eastAsia"/>
              </w:rPr>
              <w:lastRenderedPageBreak/>
              <w:t xml:space="preserve">포인트 </w:t>
            </w:r>
            <w:proofErr w:type="spellStart"/>
            <w:r>
              <w:rPr>
                <w:rFonts w:hint="eastAsia"/>
              </w:rPr>
              <w:t>환전제도</w:t>
            </w:r>
            <w:proofErr w:type="spellEnd"/>
          </w:p>
          <w:p w14:paraId="35781235" w14:textId="5228FA90" w:rsidR="006279B4" w:rsidRDefault="007D7BEA" w:rsidP="00720199">
            <w:pPr>
              <w:jc w:val="left"/>
            </w:pPr>
            <w:proofErr w:type="spellStart"/>
            <w:r>
              <w:rPr>
                <w:rFonts w:hint="eastAsia"/>
              </w:rPr>
              <w:t>통계화</w:t>
            </w:r>
            <w:proofErr w:type="spellEnd"/>
            <w:r>
              <w:rPr>
                <w:rFonts w:hint="eastAsia"/>
              </w:rPr>
              <w:t xml:space="preserve"> 및 등급제</w:t>
            </w:r>
          </w:p>
          <w:p w14:paraId="1689C8CF" w14:textId="29EA23E7" w:rsidR="006279B4" w:rsidRDefault="007D7BEA" w:rsidP="00720199">
            <w:pPr>
              <w:jc w:val="left"/>
            </w:pPr>
            <w:r>
              <w:rPr>
                <w:rFonts w:hint="eastAsia"/>
              </w:rPr>
              <w:t>포트폴리오</w:t>
            </w:r>
          </w:p>
          <w:p w14:paraId="1942E920" w14:textId="78C01840" w:rsidR="006279B4" w:rsidRDefault="007D7BEA" w:rsidP="00720199">
            <w:pPr>
              <w:jc w:val="left"/>
            </w:pPr>
            <w:r>
              <w:rPr>
                <w:rFonts w:hint="eastAsia"/>
              </w:rPr>
              <w:t>가계부</w:t>
            </w:r>
          </w:p>
          <w:p w14:paraId="47167E4D" w14:textId="77777777" w:rsidR="006279B4" w:rsidRDefault="007D7BEA" w:rsidP="00720199">
            <w:pPr>
              <w:jc w:val="left"/>
            </w:pPr>
            <w:r>
              <w:rPr>
                <w:rFonts w:hint="eastAsia"/>
              </w:rPr>
              <w:t>스탬프</w:t>
            </w:r>
          </w:p>
          <w:p w14:paraId="2E0E2B3F" w14:textId="3787923F" w:rsidR="007D7BEA" w:rsidRDefault="007D7BEA" w:rsidP="00720199">
            <w:pPr>
              <w:jc w:val="left"/>
            </w:pPr>
            <w:proofErr w:type="spellStart"/>
            <w:r>
              <w:rPr>
                <w:rFonts w:hint="eastAsia"/>
              </w:rPr>
              <w:t>올인원</w:t>
            </w:r>
            <w:proofErr w:type="spellEnd"/>
            <w:r>
              <w:rPr>
                <w:rFonts w:hint="eastAsia"/>
              </w:rPr>
              <w:t xml:space="preserve"> 플랫폼</w:t>
            </w:r>
          </w:p>
        </w:tc>
      </w:tr>
      <w:tr w:rsidR="00720199" w:rsidRPr="00341709" w14:paraId="64AB5B35" w14:textId="77777777" w:rsidTr="006B7F60">
        <w:trPr>
          <w:trHeight w:val="2821"/>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2E7EF55A" w14:textId="64F28AD4" w:rsidR="00720199" w:rsidRPr="00F63A4D" w:rsidRDefault="00720199"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lastRenderedPageBreak/>
              <w:t xml:space="preserve">아이디어 실현 </w:t>
            </w:r>
            <w:r w:rsidRPr="00F63A4D">
              <w:rPr>
                <w:rFonts w:asciiTheme="majorHAnsi" w:eastAsiaTheme="majorHAnsi" w:hAnsiTheme="majorHAnsi"/>
                <w:b/>
                <w:bCs/>
                <w:color w:val="FFFFFF" w:themeColor="background1"/>
                <w:sz w:val="24"/>
                <w:szCs w:val="24"/>
              </w:rPr>
              <w:br/>
            </w:r>
            <w:r w:rsidRPr="00F63A4D">
              <w:rPr>
                <w:rFonts w:asciiTheme="majorHAnsi" w:eastAsiaTheme="majorHAnsi" w:hAnsiTheme="majorHAnsi" w:hint="eastAsia"/>
                <w:b/>
                <w:bCs/>
                <w:color w:val="FFFFFF" w:themeColor="background1"/>
                <w:sz w:val="24"/>
                <w:szCs w:val="24"/>
              </w:rPr>
              <w:t xml:space="preserve">및 </w:t>
            </w:r>
            <w:r w:rsidRPr="00F63A4D">
              <w:rPr>
                <w:rFonts w:asciiTheme="majorHAnsi" w:eastAsiaTheme="majorHAnsi" w:hAnsiTheme="majorHAnsi"/>
                <w:b/>
                <w:bCs/>
                <w:color w:val="FFFFFF" w:themeColor="background1"/>
                <w:sz w:val="24"/>
                <w:szCs w:val="24"/>
              </w:rPr>
              <w:br/>
            </w:r>
            <w:r w:rsidRPr="00F63A4D">
              <w:rPr>
                <w:rFonts w:asciiTheme="majorHAnsi" w:eastAsiaTheme="majorHAnsi" w:hAnsiTheme="majorHAnsi" w:hint="eastAsia"/>
                <w:b/>
                <w:bCs/>
                <w:color w:val="FFFFFF" w:themeColor="background1"/>
                <w:sz w:val="24"/>
                <w:szCs w:val="24"/>
              </w:rPr>
              <w:t>구체화 방안</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2068965B" w14:textId="77777777" w:rsidR="00720199" w:rsidRDefault="00720199" w:rsidP="00720199">
            <w:pPr>
              <w:jc w:val="left"/>
            </w:pPr>
          </w:p>
          <w:p w14:paraId="703E12D6" w14:textId="77777777" w:rsidR="006279B4" w:rsidRDefault="006279B4" w:rsidP="00720199">
            <w:pPr>
              <w:jc w:val="left"/>
            </w:pPr>
          </w:p>
          <w:p w14:paraId="08651AFB" w14:textId="77777777" w:rsidR="006279B4" w:rsidRDefault="006279B4" w:rsidP="00720199">
            <w:pPr>
              <w:jc w:val="left"/>
            </w:pPr>
          </w:p>
          <w:p w14:paraId="17872C0F" w14:textId="77777777" w:rsidR="006279B4" w:rsidRDefault="006279B4" w:rsidP="00720199">
            <w:pPr>
              <w:jc w:val="left"/>
            </w:pPr>
          </w:p>
          <w:p w14:paraId="414A1EB5" w14:textId="77777777" w:rsidR="006279B4" w:rsidRDefault="006279B4" w:rsidP="00720199">
            <w:pPr>
              <w:jc w:val="left"/>
            </w:pPr>
          </w:p>
          <w:p w14:paraId="45C2B2B5" w14:textId="77777777" w:rsidR="006279B4" w:rsidRDefault="006279B4" w:rsidP="00720199">
            <w:pPr>
              <w:jc w:val="left"/>
            </w:pPr>
          </w:p>
          <w:p w14:paraId="7B9A2C88" w14:textId="77777777" w:rsidR="006279B4" w:rsidRPr="00341709" w:rsidRDefault="006279B4" w:rsidP="00720199">
            <w:pPr>
              <w:jc w:val="left"/>
            </w:pPr>
          </w:p>
        </w:tc>
      </w:tr>
      <w:tr w:rsidR="00720199" w:rsidRPr="00341709" w14:paraId="1EA388AA" w14:textId="77777777" w:rsidTr="006B7F60">
        <w:trPr>
          <w:trHeight w:val="1408"/>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1CD6FF8F" w14:textId="4B3A8F31" w:rsidR="00720199" w:rsidRPr="00F63A4D" w:rsidRDefault="00720199"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기대</w:t>
            </w:r>
            <w:r w:rsidR="00837927">
              <w:rPr>
                <w:rFonts w:asciiTheme="majorHAnsi" w:eastAsiaTheme="majorHAnsi" w:hAnsiTheme="majorHAnsi" w:hint="eastAsia"/>
                <w:b/>
                <w:bCs/>
                <w:color w:val="FFFFFF" w:themeColor="background1"/>
                <w:sz w:val="24"/>
                <w:szCs w:val="24"/>
              </w:rPr>
              <w:t xml:space="preserve"> </w:t>
            </w:r>
            <w:r w:rsidRPr="00F63A4D">
              <w:rPr>
                <w:rFonts w:asciiTheme="majorHAnsi" w:eastAsiaTheme="majorHAnsi" w:hAnsiTheme="majorHAnsi" w:hint="eastAsia"/>
                <w:b/>
                <w:bCs/>
                <w:color w:val="FFFFFF" w:themeColor="background1"/>
                <w:sz w:val="24"/>
                <w:szCs w:val="24"/>
              </w:rPr>
              <w:t>효과</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3AFA97F7" w14:textId="77777777" w:rsidR="00720199" w:rsidRDefault="00720199" w:rsidP="00720199">
            <w:pPr>
              <w:jc w:val="left"/>
            </w:pPr>
          </w:p>
          <w:p w14:paraId="5CF32314" w14:textId="2738717F" w:rsidR="006279B4" w:rsidRDefault="004B55AD" w:rsidP="00720199">
            <w:pPr>
              <w:jc w:val="left"/>
            </w:pPr>
            <w:proofErr w:type="spellStart"/>
            <w:r>
              <w:rPr>
                <w:rFonts w:hint="eastAsia"/>
              </w:rPr>
              <w:t>락인효과</w:t>
            </w:r>
            <w:proofErr w:type="spellEnd"/>
          </w:p>
          <w:p w14:paraId="1396E388" w14:textId="77777777" w:rsidR="006279B4" w:rsidRPr="00341709" w:rsidRDefault="006279B4" w:rsidP="00720199">
            <w:pPr>
              <w:jc w:val="left"/>
            </w:pPr>
          </w:p>
        </w:tc>
      </w:tr>
      <w:tr w:rsidR="00A505F0" w:rsidRPr="00341709" w14:paraId="59335B6C"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2A5DBA92" w14:textId="53387DF5" w:rsidR="00A505F0" w:rsidRPr="00F63A4D" w:rsidRDefault="00A505F0"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 xml:space="preserve">활용할 </w:t>
            </w:r>
            <w:r w:rsidR="006B7F60">
              <w:rPr>
                <w:rFonts w:asciiTheme="majorHAnsi" w:eastAsiaTheme="majorHAnsi" w:hAnsiTheme="majorHAnsi" w:hint="eastAsia"/>
                <w:b/>
                <w:bCs/>
                <w:color w:val="FFFFFF" w:themeColor="background1"/>
                <w:sz w:val="24"/>
                <w:szCs w:val="24"/>
              </w:rPr>
              <w:t>금융</w:t>
            </w:r>
            <w:r w:rsidR="00514A87">
              <w:rPr>
                <w:rFonts w:asciiTheme="majorHAnsi" w:eastAsiaTheme="majorHAnsi" w:hAnsiTheme="majorHAnsi" w:hint="eastAsia"/>
                <w:b/>
                <w:bCs/>
                <w:color w:val="FFFFFF" w:themeColor="background1"/>
                <w:sz w:val="24"/>
                <w:szCs w:val="24"/>
              </w:rPr>
              <w:t xml:space="preserve"> </w:t>
            </w:r>
            <w:r w:rsidRPr="00F63A4D">
              <w:rPr>
                <w:rFonts w:asciiTheme="majorHAnsi" w:eastAsiaTheme="majorHAnsi" w:hAnsiTheme="majorHAnsi" w:hint="eastAsia"/>
                <w:b/>
                <w:bCs/>
                <w:color w:val="FFFFFF" w:themeColor="background1"/>
                <w:sz w:val="24"/>
                <w:szCs w:val="24"/>
              </w:rPr>
              <w:t>A</w:t>
            </w:r>
            <w:r w:rsidRPr="00F63A4D">
              <w:rPr>
                <w:rFonts w:asciiTheme="majorHAnsi" w:eastAsiaTheme="majorHAnsi" w:hAnsiTheme="majorHAnsi"/>
                <w:b/>
                <w:bCs/>
                <w:color w:val="FFFFFF" w:themeColor="background1"/>
                <w:sz w:val="24"/>
                <w:szCs w:val="24"/>
              </w:rPr>
              <w:t>PI</w:t>
            </w:r>
          </w:p>
          <w:p w14:paraId="61D20742" w14:textId="44904627" w:rsidR="00A505F0" w:rsidRPr="00F63A4D" w:rsidRDefault="00A505F0"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Cs w:val="20"/>
              </w:rPr>
              <w:t>(다중 선택 가능</w:t>
            </w:r>
            <w:r w:rsidRPr="00F63A4D">
              <w:rPr>
                <w:rFonts w:asciiTheme="majorHAnsi" w:eastAsiaTheme="majorHAnsi" w:hAnsiTheme="majorHAnsi"/>
                <w:b/>
                <w:bCs/>
                <w:color w:val="FFFFFF" w:themeColor="background1"/>
                <w:szCs w:val="20"/>
              </w:rPr>
              <w:t>)</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2A679874" w14:textId="77777777" w:rsidR="00A505F0" w:rsidRDefault="00A505F0" w:rsidP="006279B4">
            <w:pPr>
              <w:jc w:val="left"/>
            </w:pPr>
          </w:p>
          <w:p w14:paraId="1F16E606" w14:textId="77777777" w:rsidR="006279B4" w:rsidRDefault="006279B4" w:rsidP="006279B4">
            <w:pPr>
              <w:jc w:val="left"/>
            </w:pPr>
          </w:p>
          <w:p w14:paraId="60F96E28" w14:textId="77777777" w:rsidR="006279B4" w:rsidRDefault="006279B4" w:rsidP="006279B4">
            <w:pPr>
              <w:jc w:val="left"/>
            </w:pPr>
          </w:p>
          <w:p w14:paraId="508D5644" w14:textId="77777777" w:rsidR="006279B4" w:rsidRPr="00341709" w:rsidRDefault="006279B4" w:rsidP="006279B4">
            <w:pPr>
              <w:jc w:val="left"/>
            </w:pPr>
          </w:p>
        </w:tc>
      </w:tr>
      <w:tr w:rsidR="00A505F0" w:rsidRPr="00341709" w14:paraId="79400E1C" w14:textId="77777777" w:rsidTr="006B7F60">
        <w:trPr>
          <w:jc w:val="center"/>
        </w:trPr>
        <w:tc>
          <w:tcPr>
            <w:tcW w:w="9638" w:type="dxa"/>
            <w:gridSpan w:val="2"/>
            <w:tcBorders>
              <w:top w:val="single" w:sz="4" w:space="0" w:color="262626" w:themeColor="text1" w:themeTint="D9"/>
              <w:left w:val="nil"/>
              <w:bottom w:val="nil"/>
              <w:right w:val="nil"/>
            </w:tcBorders>
            <w:vAlign w:val="center"/>
          </w:tcPr>
          <w:p w14:paraId="7A967629" w14:textId="77777777" w:rsidR="00A505F0" w:rsidRPr="00341709" w:rsidRDefault="00A505F0" w:rsidP="00720199">
            <w:pPr>
              <w:jc w:val="center"/>
            </w:pPr>
          </w:p>
        </w:tc>
      </w:tr>
      <w:tr w:rsidR="00A505F0" w:rsidRPr="00341709" w14:paraId="37299956" w14:textId="77777777" w:rsidTr="006B7F60">
        <w:trPr>
          <w:jc w:val="center"/>
        </w:trPr>
        <w:tc>
          <w:tcPr>
            <w:tcW w:w="9638" w:type="dxa"/>
            <w:gridSpan w:val="2"/>
            <w:tcBorders>
              <w:top w:val="nil"/>
              <w:left w:val="nil"/>
              <w:bottom w:val="single" w:sz="4" w:space="0" w:color="262626" w:themeColor="text1" w:themeTint="D9"/>
              <w:right w:val="nil"/>
            </w:tcBorders>
            <w:vAlign w:val="center"/>
          </w:tcPr>
          <w:p w14:paraId="69B09AA5" w14:textId="03E16C33" w:rsidR="00A505F0" w:rsidRPr="00341709" w:rsidRDefault="00A505F0" w:rsidP="00A505F0">
            <w:pPr>
              <w:jc w:val="left"/>
            </w:pPr>
            <w:r w:rsidRPr="00341709">
              <w:rPr>
                <w:rFonts w:hint="eastAsia"/>
                <w:b/>
                <w:bCs/>
                <w:sz w:val="26"/>
                <w:szCs w:val="26"/>
              </w:rPr>
              <w:t>3</w:t>
            </w:r>
            <w:r w:rsidRPr="00341709">
              <w:rPr>
                <w:b/>
                <w:bCs/>
                <w:sz w:val="26"/>
                <w:szCs w:val="26"/>
              </w:rPr>
              <w:t xml:space="preserve">. </w:t>
            </w:r>
            <w:r w:rsidRPr="00341709">
              <w:rPr>
                <w:rFonts w:hint="eastAsia"/>
                <w:b/>
                <w:bCs/>
                <w:sz w:val="26"/>
                <w:szCs w:val="26"/>
              </w:rPr>
              <w:t>개발 내용</w:t>
            </w:r>
          </w:p>
        </w:tc>
      </w:tr>
      <w:tr w:rsidR="00A505F0" w:rsidRPr="00341709" w14:paraId="7340C59C"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51EC5993" w14:textId="6AD172E2" w:rsidR="00A505F0" w:rsidRPr="00F63A4D" w:rsidRDefault="00A505F0" w:rsidP="00720199">
            <w:pPr>
              <w:jc w:val="center"/>
              <w:rPr>
                <w:rFonts w:asciiTheme="majorHAnsi" w:eastAsiaTheme="majorHAnsi" w:hAnsiTheme="majorHAnsi"/>
                <w:b/>
                <w:bCs/>
                <w:color w:val="FFFFFF" w:themeColor="background1"/>
                <w:sz w:val="24"/>
                <w:szCs w:val="24"/>
              </w:rPr>
            </w:pPr>
            <w:r w:rsidRPr="00F63A4D">
              <w:rPr>
                <w:rFonts w:asciiTheme="majorHAnsi" w:eastAsiaTheme="majorHAnsi" w:hAnsiTheme="majorHAnsi" w:hint="eastAsia"/>
                <w:b/>
                <w:bCs/>
                <w:color w:val="FFFFFF" w:themeColor="background1"/>
                <w:sz w:val="24"/>
                <w:szCs w:val="24"/>
              </w:rPr>
              <w:t xml:space="preserve">사용 언어 </w:t>
            </w:r>
            <w:r w:rsidRPr="00F63A4D">
              <w:rPr>
                <w:rFonts w:asciiTheme="majorHAnsi" w:eastAsiaTheme="majorHAnsi" w:hAnsiTheme="majorHAnsi"/>
                <w:b/>
                <w:bCs/>
                <w:color w:val="FFFFFF" w:themeColor="background1"/>
                <w:sz w:val="24"/>
                <w:szCs w:val="24"/>
              </w:rPr>
              <w:br/>
            </w:r>
            <w:r w:rsidRPr="00F63A4D">
              <w:rPr>
                <w:rFonts w:asciiTheme="majorHAnsi" w:eastAsiaTheme="majorHAnsi" w:hAnsiTheme="majorHAnsi" w:hint="eastAsia"/>
                <w:b/>
                <w:bCs/>
                <w:color w:val="FFFFFF" w:themeColor="background1"/>
                <w:sz w:val="24"/>
                <w:szCs w:val="24"/>
              </w:rPr>
              <w:t>및</w:t>
            </w:r>
            <w:r w:rsidRPr="00F63A4D">
              <w:rPr>
                <w:rFonts w:asciiTheme="majorHAnsi" w:eastAsiaTheme="majorHAnsi" w:hAnsiTheme="majorHAnsi"/>
                <w:b/>
                <w:bCs/>
                <w:color w:val="FFFFFF" w:themeColor="background1"/>
                <w:sz w:val="24"/>
                <w:szCs w:val="24"/>
              </w:rPr>
              <w:br/>
            </w:r>
            <w:r w:rsidRPr="00F63A4D">
              <w:rPr>
                <w:rFonts w:asciiTheme="majorHAnsi" w:eastAsiaTheme="majorHAnsi" w:hAnsiTheme="majorHAnsi" w:hint="eastAsia"/>
                <w:b/>
                <w:bCs/>
                <w:color w:val="FFFFFF" w:themeColor="background1"/>
                <w:sz w:val="24"/>
                <w:szCs w:val="24"/>
              </w:rPr>
              <w:t>프레임워크</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19AEFD13" w14:textId="237BCEBD" w:rsidR="00A505F0" w:rsidRDefault="00680514" w:rsidP="006279B4">
            <w:pPr>
              <w:jc w:val="left"/>
            </w:pPr>
            <w:r>
              <w:rPr>
                <w:rFonts w:hint="eastAsia"/>
              </w:rPr>
              <w:t>FE</w:t>
            </w:r>
          </w:p>
          <w:p w14:paraId="5FB6F935" w14:textId="1EBD5B85" w:rsidR="00680514" w:rsidRDefault="00680514" w:rsidP="00680514">
            <w:pPr>
              <w:pStyle w:val="a6"/>
              <w:numPr>
                <w:ilvl w:val="0"/>
                <w:numId w:val="1"/>
              </w:numPr>
              <w:ind w:leftChars="0"/>
              <w:jc w:val="left"/>
            </w:pPr>
            <w:r>
              <w:rPr>
                <w:rFonts w:hint="eastAsia"/>
              </w:rPr>
              <w:t>HTML</w:t>
            </w:r>
          </w:p>
          <w:p w14:paraId="616CCF49" w14:textId="7660226F" w:rsidR="00680514" w:rsidRDefault="00680514" w:rsidP="00680514">
            <w:pPr>
              <w:pStyle w:val="a6"/>
              <w:numPr>
                <w:ilvl w:val="0"/>
                <w:numId w:val="1"/>
              </w:numPr>
              <w:ind w:leftChars="0"/>
              <w:jc w:val="left"/>
            </w:pPr>
            <w:r>
              <w:t>CSS</w:t>
            </w:r>
          </w:p>
          <w:p w14:paraId="6115FC13" w14:textId="785FC7EA" w:rsidR="00680514" w:rsidRDefault="00680514" w:rsidP="00680514">
            <w:pPr>
              <w:pStyle w:val="a6"/>
              <w:numPr>
                <w:ilvl w:val="0"/>
                <w:numId w:val="1"/>
              </w:numPr>
              <w:ind w:leftChars="0"/>
              <w:jc w:val="left"/>
            </w:pPr>
            <w:r>
              <w:t>JavaScript</w:t>
            </w:r>
          </w:p>
          <w:p w14:paraId="5D2CB69B" w14:textId="32122923" w:rsidR="006279B4" w:rsidRDefault="00680514" w:rsidP="006279B4">
            <w:pPr>
              <w:jc w:val="left"/>
            </w:pPr>
            <w:r>
              <w:rPr>
                <w:rFonts w:hint="eastAsia"/>
              </w:rPr>
              <w:t>BE</w:t>
            </w:r>
          </w:p>
          <w:p w14:paraId="7DC0E486" w14:textId="19C1FBC4" w:rsidR="00680514" w:rsidRDefault="00680514" w:rsidP="00680514">
            <w:pPr>
              <w:pStyle w:val="a6"/>
              <w:numPr>
                <w:ilvl w:val="0"/>
                <w:numId w:val="1"/>
              </w:numPr>
              <w:ind w:leftChars="0"/>
              <w:jc w:val="left"/>
            </w:pPr>
            <w:r>
              <w:rPr>
                <w:rFonts w:hint="eastAsia"/>
              </w:rPr>
              <w:t>Java</w:t>
            </w:r>
          </w:p>
          <w:p w14:paraId="67F64F13" w14:textId="77777777" w:rsidR="008019E1" w:rsidRDefault="008019E1" w:rsidP="008019E1">
            <w:pPr>
              <w:pStyle w:val="a6"/>
              <w:numPr>
                <w:ilvl w:val="0"/>
                <w:numId w:val="1"/>
              </w:numPr>
              <w:ind w:leftChars="0"/>
              <w:jc w:val="left"/>
            </w:pPr>
            <w:r>
              <w:rPr>
                <w:rFonts w:hint="eastAsia"/>
              </w:rPr>
              <w:t>Spring Boot</w:t>
            </w:r>
          </w:p>
          <w:p w14:paraId="64BBF324" w14:textId="77777777" w:rsidR="002E6959" w:rsidRDefault="008019E1" w:rsidP="008019E1">
            <w:pPr>
              <w:pStyle w:val="a6"/>
              <w:numPr>
                <w:ilvl w:val="0"/>
                <w:numId w:val="1"/>
              </w:numPr>
              <w:ind w:leftChars="0"/>
              <w:jc w:val="left"/>
            </w:pPr>
            <w:r>
              <w:rPr>
                <w:rFonts w:hint="eastAsia"/>
              </w:rPr>
              <w:t>MySQL</w:t>
            </w:r>
          </w:p>
          <w:p w14:paraId="49A745CA" w14:textId="6EEBBCEE" w:rsidR="008019E1" w:rsidRDefault="008019E1" w:rsidP="008019E1">
            <w:pPr>
              <w:pStyle w:val="a6"/>
              <w:numPr>
                <w:ilvl w:val="0"/>
                <w:numId w:val="1"/>
              </w:numPr>
              <w:ind w:leftChars="0"/>
              <w:jc w:val="left"/>
            </w:pPr>
            <w:proofErr w:type="spellStart"/>
            <w:r>
              <w:rPr>
                <w:rFonts w:hint="eastAsia"/>
              </w:rPr>
              <w:t>Gradle</w:t>
            </w:r>
            <w:proofErr w:type="spellEnd"/>
          </w:p>
          <w:p w14:paraId="5D707149" w14:textId="68DB2033" w:rsidR="008019E1" w:rsidRDefault="008019E1" w:rsidP="008019E1">
            <w:pPr>
              <w:jc w:val="left"/>
            </w:pPr>
            <w:r>
              <w:rPr>
                <w:rFonts w:hint="eastAsia"/>
              </w:rPr>
              <w:t>DevOps</w:t>
            </w:r>
          </w:p>
          <w:p w14:paraId="7D09925C" w14:textId="634CB146" w:rsidR="006279B4" w:rsidRPr="00341709" w:rsidRDefault="008019E1" w:rsidP="006279B4">
            <w:pPr>
              <w:pStyle w:val="a6"/>
              <w:numPr>
                <w:ilvl w:val="0"/>
                <w:numId w:val="1"/>
              </w:numPr>
              <w:ind w:leftChars="0"/>
              <w:jc w:val="left"/>
            </w:pPr>
            <w:r>
              <w:rPr>
                <w:rFonts w:hint="eastAsia"/>
              </w:rPr>
              <w:t>AWS EC2</w:t>
            </w:r>
          </w:p>
        </w:tc>
      </w:tr>
      <w:tr w:rsidR="00A505F0" w:rsidRPr="00341709" w14:paraId="4322D0D4" w14:textId="77777777" w:rsidTr="006B7F60">
        <w:trPr>
          <w:trHeight w:val="3649"/>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2BCB9ED1" w14:textId="77777777" w:rsidR="00A505F0" w:rsidRDefault="008019E1"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lastRenderedPageBreak/>
              <w:t>개발 세부내용</w:t>
            </w:r>
          </w:p>
          <w:p w14:paraId="5DFE291A" w14:textId="77777777" w:rsidR="008019E1" w:rsidRDefault="008019E1" w:rsidP="00720199">
            <w:pPr>
              <w:jc w:val="center"/>
              <w:rPr>
                <w:rFonts w:asciiTheme="majorHAnsi" w:eastAsiaTheme="majorHAnsi" w:hAnsiTheme="majorHAnsi"/>
                <w:b/>
                <w:bCs/>
                <w:color w:val="FFFFFF" w:themeColor="background1"/>
                <w:sz w:val="24"/>
                <w:szCs w:val="24"/>
              </w:rPr>
            </w:pPr>
            <w:r>
              <w:rPr>
                <w:rFonts w:asciiTheme="majorHAnsi" w:eastAsiaTheme="majorHAnsi" w:hAnsiTheme="majorHAnsi" w:hint="eastAsia"/>
                <w:b/>
                <w:bCs/>
                <w:color w:val="FFFFFF" w:themeColor="background1"/>
                <w:sz w:val="24"/>
                <w:szCs w:val="24"/>
              </w:rPr>
              <w:t>(</w:t>
            </w:r>
            <w:proofErr w:type="spellStart"/>
            <w:r>
              <w:rPr>
                <w:rFonts w:asciiTheme="majorHAnsi" w:eastAsiaTheme="majorHAnsi" w:hAnsiTheme="majorHAnsi" w:hint="eastAsia"/>
                <w:b/>
                <w:bCs/>
                <w:color w:val="FFFFFF" w:themeColor="background1"/>
                <w:sz w:val="24"/>
                <w:szCs w:val="24"/>
              </w:rPr>
              <w:t>플로우차트</w:t>
            </w:r>
            <w:proofErr w:type="spellEnd"/>
            <w:r>
              <w:rPr>
                <w:rFonts w:asciiTheme="majorHAnsi" w:eastAsiaTheme="majorHAnsi" w:hAnsiTheme="majorHAnsi" w:hint="eastAsia"/>
                <w:b/>
                <w:bCs/>
                <w:color w:val="FFFFFF" w:themeColor="background1"/>
                <w:sz w:val="24"/>
                <w:szCs w:val="24"/>
              </w:rPr>
              <w:t xml:space="preserve">, </w:t>
            </w:r>
            <w:r>
              <w:rPr>
                <w:rFonts w:asciiTheme="majorHAnsi" w:eastAsiaTheme="majorHAnsi" w:hAnsiTheme="majorHAnsi"/>
                <w:b/>
                <w:bCs/>
                <w:color w:val="FFFFFF" w:themeColor="background1"/>
                <w:sz w:val="24"/>
                <w:szCs w:val="24"/>
              </w:rPr>
              <w:t>ERD,</w:t>
            </w:r>
          </w:p>
          <w:p w14:paraId="27B1D8C6" w14:textId="77777777" w:rsidR="008019E1" w:rsidRDefault="008019E1" w:rsidP="00720199">
            <w:pPr>
              <w:jc w:val="center"/>
              <w:rPr>
                <w:rFonts w:asciiTheme="majorHAnsi" w:eastAsiaTheme="majorHAnsi" w:hAnsiTheme="majorHAnsi"/>
                <w:b/>
                <w:bCs/>
                <w:color w:val="FFFFFF" w:themeColor="background1"/>
                <w:sz w:val="24"/>
                <w:szCs w:val="24"/>
              </w:rPr>
            </w:pPr>
            <w:proofErr w:type="spellStart"/>
            <w:r>
              <w:rPr>
                <w:rFonts w:asciiTheme="majorHAnsi" w:eastAsiaTheme="majorHAnsi" w:hAnsiTheme="majorHAnsi" w:hint="eastAsia"/>
                <w:b/>
                <w:bCs/>
                <w:color w:val="FFFFFF" w:themeColor="background1"/>
                <w:sz w:val="24"/>
                <w:szCs w:val="24"/>
              </w:rPr>
              <w:t>간트</w:t>
            </w:r>
            <w:proofErr w:type="spellEnd"/>
            <w:r>
              <w:rPr>
                <w:rFonts w:asciiTheme="majorHAnsi" w:eastAsiaTheme="majorHAnsi" w:hAnsiTheme="majorHAnsi" w:hint="eastAsia"/>
                <w:b/>
                <w:bCs/>
                <w:color w:val="FFFFFF" w:themeColor="background1"/>
                <w:sz w:val="24"/>
                <w:szCs w:val="24"/>
              </w:rPr>
              <w:t xml:space="preserve"> 차트 등</w:t>
            </w:r>
          </w:p>
          <w:p w14:paraId="16E9EAFC" w14:textId="2763BF9A" w:rsidR="008019E1" w:rsidRPr="00F63A4D" w:rsidRDefault="008019E1" w:rsidP="00720199">
            <w:pPr>
              <w:jc w:val="center"/>
              <w:rPr>
                <w:rFonts w:asciiTheme="majorHAnsi" w:eastAsiaTheme="majorHAnsi" w:hAnsiTheme="majorHAnsi"/>
                <w:b/>
                <w:bCs/>
                <w:color w:val="FFFFFF" w:themeColor="background1"/>
                <w:sz w:val="22"/>
              </w:rPr>
            </w:pPr>
            <w:r>
              <w:rPr>
                <w:rFonts w:asciiTheme="majorHAnsi" w:eastAsiaTheme="majorHAnsi" w:hAnsiTheme="majorHAnsi" w:hint="eastAsia"/>
                <w:b/>
                <w:bCs/>
                <w:color w:val="FFFFFF" w:themeColor="background1"/>
                <w:sz w:val="24"/>
                <w:szCs w:val="24"/>
              </w:rPr>
              <w:t>이미지 첨부 가능)</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5F106F35" w14:textId="77777777" w:rsidR="00A505F0" w:rsidRDefault="00A505F0" w:rsidP="006279B4">
            <w:pPr>
              <w:jc w:val="left"/>
            </w:pPr>
          </w:p>
          <w:p w14:paraId="231DDC67" w14:textId="77777777" w:rsidR="006279B4" w:rsidRDefault="006279B4" w:rsidP="006279B4">
            <w:pPr>
              <w:jc w:val="left"/>
            </w:pPr>
          </w:p>
          <w:p w14:paraId="67F18394" w14:textId="77777777" w:rsidR="006279B4" w:rsidRDefault="006279B4" w:rsidP="006279B4">
            <w:pPr>
              <w:jc w:val="left"/>
            </w:pPr>
          </w:p>
          <w:p w14:paraId="5571819D" w14:textId="77777777" w:rsidR="006279B4" w:rsidRDefault="006279B4" w:rsidP="006279B4">
            <w:pPr>
              <w:jc w:val="left"/>
            </w:pPr>
          </w:p>
          <w:p w14:paraId="7DEC9875" w14:textId="77777777" w:rsidR="006279B4" w:rsidRDefault="006279B4" w:rsidP="006279B4">
            <w:pPr>
              <w:jc w:val="left"/>
            </w:pPr>
          </w:p>
          <w:p w14:paraId="722B1D53" w14:textId="77777777" w:rsidR="006279B4" w:rsidRDefault="006279B4" w:rsidP="006279B4">
            <w:pPr>
              <w:jc w:val="left"/>
            </w:pPr>
          </w:p>
          <w:p w14:paraId="51DC909A" w14:textId="77777777" w:rsidR="006279B4" w:rsidRDefault="006279B4" w:rsidP="006279B4">
            <w:pPr>
              <w:jc w:val="left"/>
            </w:pPr>
          </w:p>
          <w:p w14:paraId="5B2D7F4F" w14:textId="77777777" w:rsidR="006279B4" w:rsidRDefault="006279B4" w:rsidP="006279B4">
            <w:pPr>
              <w:jc w:val="left"/>
            </w:pPr>
          </w:p>
          <w:p w14:paraId="282F8C37" w14:textId="77777777" w:rsidR="006279B4" w:rsidRPr="00341709" w:rsidRDefault="006279B4" w:rsidP="006279B4">
            <w:pPr>
              <w:jc w:val="left"/>
            </w:pPr>
          </w:p>
        </w:tc>
      </w:tr>
      <w:tr w:rsidR="00A505F0" w:rsidRPr="00341709" w14:paraId="27F5D91D" w14:textId="77777777" w:rsidTr="006B7F60">
        <w:trPr>
          <w:jc w:val="center"/>
        </w:trPr>
        <w:tc>
          <w:tcPr>
            <w:tcW w:w="9638" w:type="dxa"/>
            <w:gridSpan w:val="2"/>
            <w:tcBorders>
              <w:top w:val="single" w:sz="4" w:space="0" w:color="262626" w:themeColor="text1" w:themeTint="D9"/>
              <w:left w:val="nil"/>
              <w:bottom w:val="nil"/>
              <w:right w:val="nil"/>
            </w:tcBorders>
            <w:vAlign w:val="center"/>
          </w:tcPr>
          <w:p w14:paraId="7BCDF9D2" w14:textId="77777777" w:rsidR="00A505F0" w:rsidRPr="00341709" w:rsidRDefault="00A505F0" w:rsidP="00720199">
            <w:pPr>
              <w:jc w:val="center"/>
            </w:pPr>
          </w:p>
        </w:tc>
      </w:tr>
      <w:tr w:rsidR="00A505F0" w:rsidRPr="00341709" w14:paraId="7A0F1B78" w14:textId="77777777" w:rsidTr="006B7F60">
        <w:trPr>
          <w:jc w:val="center"/>
        </w:trPr>
        <w:tc>
          <w:tcPr>
            <w:tcW w:w="9638" w:type="dxa"/>
            <w:gridSpan w:val="2"/>
            <w:tcBorders>
              <w:top w:val="nil"/>
              <w:left w:val="nil"/>
              <w:bottom w:val="single" w:sz="4" w:space="0" w:color="262626" w:themeColor="text1" w:themeTint="D9"/>
              <w:right w:val="nil"/>
            </w:tcBorders>
            <w:vAlign w:val="center"/>
          </w:tcPr>
          <w:p w14:paraId="21EB81FC" w14:textId="77777777" w:rsidR="00A505F0" w:rsidRDefault="00A505F0" w:rsidP="00A505F0">
            <w:pPr>
              <w:jc w:val="left"/>
              <w:rPr>
                <w:b/>
                <w:bCs/>
                <w:sz w:val="26"/>
                <w:szCs w:val="26"/>
              </w:rPr>
            </w:pPr>
            <w:r w:rsidRPr="00341709">
              <w:rPr>
                <w:rFonts w:hint="eastAsia"/>
                <w:b/>
                <w:bCs/>
                <w:sz w:val="26"/>
                <w:szCs w:val="26"/>
              </w:rPr>
              <w:t>4</w:t>
            </w:r>
            <w:r w:rsidRPr="00341709">
              <w:rPr>
                <w:b/>
                <w:bCs/>
                <w:sz w:val="26"/>
                <w:szCs w:val="26"/>
              </w:rPr>
              <w:t xml:space="preserve">. </w:t>
            </w:r>
            <w:r w:rsidRPr="00341709">
              <w:rPr>
                <w:rFonts w:hint="eastAsia"/>
                <w:b/>
                <w:bCs/>
                <w:sz w:val="26"/>
                <w:szCs w:val="26"/>
              </w:rPr>
              <w:t>역할 분담</w:t>
            </w:r>
          </w:p>
          <w:p w14:paraId="793A47CC" w14:textId="77777777" w:rsidR="00123C8B" w:rsidRDefault="006B7F60" w:rsidP="006B7F60">
            <w:pPr>
              <w:ind w:firstLineChars="200" w:firstLine="440"/>
              <w:jc w:val="left"/>
              <w:rPr>
                <w:sz w:val="22"/>
              </w:rPr>
            </w:pPr>
            <w:r w:rsidRPr="006B7F60">
              <w:rPr>
                <w:rFonts w:hint="eastAsia"/>
                <w:sz w:val="22"/>
              </w:rPr>
              <w:t>※</w:t>
            </w:r>
            <w:r w:rsidRPr="006B7F60">
              <w:rPr>
                <w:sz w:val="22"/>
              </w:rPr>
              <w:t xml:space="preserve"> 모든 구성원은 개발을 필수로 수행해야 합니</w:t>
            </w:r>
            <w:r w:rsidR="00123C8B">
              <w:rPr>
                <w:rFonts w:hint="eastAsia"/>
                <w:sz w:val="22"/>
              </w:rPr>
              <w:t xml:space="preserve">다. </w:t>
            </w:r>
          </w:p>
          <w:p w14:paraId="69D06066" w14:textId="5A35CA9E" w:rsidR="00123C8B" w:rsidRPr="00123C8B" w:rsidRDefault="00123C8B" w:rsidP="00123C8B">
            <w:pPr>
              <w:ind w:firstLineChars="200" w:firstLine="440"/>
              <w:jc w:val="left"/>
              <w:rPr>
                <w:sz w:val="22"/>
              </w:rPr>
            </w:pPr>
            <w:r w:rsidRPr="006B7F60">
              <w:rPr>
                <w:rFonts w:hint="eastAsia"/>
                <w:sz w:val="22"/>
              </w:rPr>
              <w:t>※</w:t>
            </w:r>
            <w:r>
              <w:rPr>
                <w:rFonts w:hint="eastAsia"/>
                <w:sz w:val="22"/>
              </w:rPr>
              <w:t xml:space="preserve"> 상세하게 작성하시기 바랍니다.</w:t>
            </w:r>
          </w:p>
        </w:tc>
      </w:tr>
      <w:tr w:rsidR="00A505F0" w:rsidRPr="00341709" w14:paraId="0D4094E6" w14:textId="77777777" w:rsidTr="006B7F60">
        <w:trPr>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shd w:val="clear" w:color="auto" w:fill="0046FF"/>
            <w:vAlign w:val="center"/>
          </w:tcPr>
          <w:p w14:paraId="17D6F039" w14:textId="33A134CF" w:rsidR="00A505F0" w:rsidRPr="00341709" w:rsidRDefault="00A505F0" w:rsidP="00720199">
            <w:pPr>
              <w:jc w:val="center"/>
              <w:rPr>
                <w:rFonts w:ascii="Pretendard Medium" w:eastAsia="Pretendard Medium" w:hAnsi="Pretendard Medium"/>
                <w:b/>
                <w:bCs/>
                <w:color w:val="FFFFFF" w:themeColor="background1"/>
                <w:sz w:val="24"/>
                <w:szCs w:val="24"/>
              </w:rPr>
            </w:pPr>
            <w:r w:rsidRPr="00341709">
              <w:rPr>
                <w:rFonts w:ascii="Pretendard Medium" w:eastAsia="Pretendard Medium" w:hAnsi="Pretendard Medium" w:hint="eastAsia"/>
                <w:b/>
                <w:bCs/>
                <w:color w:val="FFFFFF" w:themeColor="background1"/>
                <w:sz w:val="24"/>
                <w:szCs w:val="24"/>
              </w:rPr>
              <w:t>이름</w:t>
            </w:r>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shd w:val="clear" w:color="auto" w:fill="0046FF"/>
            <w:vAlign w:val="center"/>
          </w:tcPr>
          <w:p w14:paraId="52AB35ED" w14:textId="1B34D4FD" w:rsidR="00A505F0" w:rsidRPr="00341709" w:rsidRDefault="00A505F0" w:rsidP="00720199">
            <w:pPr>
              <w:jc w:val="center"/>
              <w:rPr>
                <w:rFonts w:ascii="Pretendard Medium" w:eastAsia="Pretendard Medium" w:hAnsi="Pretendard Medium"/>
                <w:b/>
                <w:bCs/>
                <w:color w:val="FFFFFF" w:themeColor="background1"/>
                <w:sz w:val="24"/>
                <w:szCs w:val="24"/>
              </w:rPr>
            </w:pPr>
            <w:r w:rsidRPr="00341709">
              <w:rPr>
                <w:rFonts w:ascii="Pretendard Medium" w:eastAsia="Pretendard Medium" w:hAnsi="Pretendard Medium" w:hint="eastAsia"/>
                <w:b/>
                <w:bCs/>
                <w:color w:val="FFFFFF" w:themeColor="background1"/>
                <w:sz w:val="24"/>
                <w:szCs w:val="24"/>
              </w:rPr>
              <w:t>역할 및 수행 업무</w:t>
            </w:r>
          </w:p>
        </w:tc>
      </w:tr>
      <w:tr w:rsidR="00A505F0" w:rsidRPr="00341709" w14:paraId="45D1A7D3" w14:textId="77777777" w:rsidTr="006B7F60">
        <w:trPr>
          <w:trHeight w:val="471"/>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vAlign w:val="center"/>
          </w:tcPr>
          <w:p w14:paraId="2A3AFFD1" w14:textId="2CF32EE9" w:rsidR="00A505F0" w:rsidRPr="004A7D9E" w:rsidRDefault="00DA6C7D" w:rsidP="00720199">
            <w:pPr>
              <w:jc w:val="center"/>
              <w:rPr>
                <w:color w:val="0046FF"/>
                <w:sz w:val="24"/>
                <w:szCs w:val="24"/>
              </w:rPr>
            </w:pPr>
            <w:proofErr w:type="spellStart"/>
            <w:r>
              <w:rPr>
                <w:rFonts w:hint="eastAsia"/>
                <w:color w:val="0046FF"/>
                <w:sz w:val="24"/>
                <w:szCs w:val="24"/>
              </w:rPr>
              <w:t>이수환</w:t>
            </w:r>
            <w:proofErr w:type="spell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575A7F47" w14:textId="7EB69855" w:rsidR="00A505F0" w:rsidRPr="00341709" w:rsidRDefault="00DA6C7D" w:rsidP="00720199">
            <w:pPr>
              <w:jc w:val="center"/>
            </w:pPr>
            <w:r>
              <w:rPr>
                <w:rFonts w:hint="eastAsia"/>
              </w:rPr>
              <w:t>프로젝트 총괄</w:t>
            </w:r>
          </w:p>
        </w:tc>
      </w:tr>
      <w:tr w:rsidR="00A505F0" w:rsidRPr="00341709" w14:paraId="21BCA16B" w14:textId="77777777" w:rsidTr="006B7F60">
        <w:trPr>
          <w:trHeight w:val="279"/>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vAlign w:val="center"/>
          </w:tcPr>
          <w:p w14:paraId="68D9B9FF" w14:textId="67CAFF32" w:rsidR="00A505F0" w:rsidRPr="004A7D9E" w:rsidRDefault="00DA6C7D" w:rsidP="00720199">
            <w:pPr>
              <w:jc w:val="center"/>
              <w:rPr>
                <w:color w:val="0046FF"/>
                <w:sz w:val="24"/>
                <w:szCs w:val="24"/>
              </w:rPr>
            </w:pPr>
            <w:proofErr w:type="spellStart"/>
            <w:r>
              <w:rPr>
                <w:rFonts w:hint="eastAsia"/>
                <w:color w:val="0046FF"/>
                <w:sz w:val="24"/>
                <w:szCs w:val="24"/>
              </w:rPr>
              <w:t>권규리</w:t>
            </w:r>
            <w:proofErr w:type="spell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4F91A6E6" w14:textId="3F56DC66" w:rsidR="00A505F0" w:rsidRPr="00341709" w:rsidRDefault="00A505F0" w:rsidP="00720199">
            <w:pPr>
              <w:jc w:val="center"/>
            </w:pPr>
          </w:p>
        </w:tc>
      </w:tr>
      <w:tr w:rsidR="00A505F0" w:rsidRPr="00341709" w14:paraId="502491B3" w14:textId="77777777" w:rsidTr="006B7F60">
        <w:trPr>
          <w:trHeight w:val="70"/>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vAlign w:val="center"/>
          </w:tcPr>
          <w:p w14:paraId="3C78BFFC" w14:textId="0079194D" w:rsidR="00A505F0" w:rsidRPr="004A7D9E" w:rsidRDefault="00DA6C7D" w:rsidP="00720199">
            <w:pPr>
              <w:jc w:val="center"/>
              <w:rPr>
                <w:color w:val="0046FF"/>
                <w:sz w:val="24"/>
                <w:szCs w:val="24"/>
              </w:rPr>
            </w:pPr>
            <w:proofErr w:type="spellStart"/>
            <w:r>
              <w:rPr>
                <w:rFonts w:hint="eastAsia"/>
                <w:color w:val="0046FF"/>
                <w:sz w:val="24"/>
                <w:szCs w:val="24"/>
              </w:rPr>
              <w:t>도경록</w:t>
            </w:r>
            <w:proofErr w:type="spell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03117790" w14:textId="6195CC8D" w:rsidR="00A505F0" w:rsidRPr="00341709" w:rsidRDefault="00A505F0" w:rsidP="00720199">
            <w:pPr>
              <w:jc w:val="center"/>
            </w:pPr>
          </w:p>
        </w:tc>
      </w:tr>
      <w:tr w:rsidR="00A505F0" w:rsidRPr="00341709" w14:paraId="223CF920" w14:textId="77777777" w:rsidTr="006B7F60">
        <w:trPr>
          <w:trHeight w:val="409"/>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vAlign w:val="center"/>
          </w:tcPr>
          <w:p w14:paraId="4A895262" w14:textId="73CA3F28" w:rsidR="00A505F0" w:rsidRPr="004A7D9E" w:rsidRDefault="00DA6C7D" w:rsidP="00720199">
            <w:pPr>
              <w:jc w:val="center"/>
              <w:rPr>
                <w:color w:val="0046FF"/>
                <w:sz w:val="24"/>
                <w:szCs w:val="24"/>
              </w:rPr>
            </w:pPr>
            <w:proofErr w:type="spellStart"/>
            <w:r>
              <w:rPr>
                <w:rFonts w:hint="eastAsia"/>
                <w:color w:val="0046FF"/>
                <w:sz w:val="24"/>
                <w:szCs w:val="24"/>
              </w:rPr>
              <w:t>조혜원</w:t>
            </w:r>
            <w:proofErr w:type="spell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28F03564" w14:textId="4C734C64" w:rsidR="00A505F0" w:rsidRPr="00341709" w:rsidRDefault="00A505F0" w:rsidP="00720199">
            <w:pPr>
              <w:jc w:val="center"/>
            </w:pPr>
          </w:p>
        </w:tc>
      </w:tr>
      <w:tr w:rsidR="00341709" w:rsidRPr="00341709" w14:paraId="33A7D1DA" w14:textId="77777777" w:rsidTr="006B7F60">
        <w:trPr>
          <w:trHeight w:val="409"/>
          <w:jc w:val="center"/>
        </w:trPr>
        <w:tc>
          <w:tcPr>
            <w:tcW w:w="2430" w:type="dxa"/>
            <w:tcBorders>
              <w:top w:val="single" w:sz="4" w:space="0" w:color="262626" w:themeColor="text1" w:themeTint="D9"/>
              <w:left w:val="nil"/>
              <w:bottom w:val="single" w:sz="4" w:space="0" w:color="262626" w:themeColor="text1" w:themeTint="D9"/>
              <w:right w:val="single" w:sz="4" w:space="0" w:color="262626" w:themeColor="text1" w:themeTint="D9"/>
            </w:tcBorders>
            <w:vAlign w:val="center"/>
          </w:tcPr>
          <w:p w14:paraId="47F2F909" w14:textId="0C547AA1" w:rsidR="00341709" w:rsidRPr="004A7D9E" w:rsidRDefault="00DA6C7D" w:rsidP="00720199">
            <w:pPr>
              <w:jc w:val="center"/>
              <w:rPr>
                <w:color w:val="0046FF"/>
                <w:sz w:val="24"/>
                <w:szCs w:val="24"/>
              </w:rPr>
            </w:pPr>
            <w:proofErr w:type="spellStart"/>
            <w:r>
              <w:rPr>
                <w:rFonts w:hint="eastAsia"/>
                <w:color w:val="0046FF"/>
                <w:sz w:val="24"/>
                <w:szCs w:val="24"/>
              </w:rPr>
              <w:t>최진성</w:t>
            </w:r>
            <w:proofErr w:type="spellEnd"/>
          </w:p>
        </w:tc>
        <w:tc>
          <w:tcPr>
            <w:tcW w:w="7208" w:type="dxa"/>
            <w:tcBorders>
              <w:top w:val="single" w:sz="4" w:space="0" w:color="262626" w:themeColor="text1" w:themeTint="D9"/>
              <w:left w:val="single" w:sz="4" w:space="0" w:color="262626" w:themeColor="text1" w:themeTint="D9"/>
              <w:bottom w:val="single" w:sz="4" w:space="0" w:color="262626" w:themeColor="text1" w:themeTint="D9"/>
              <w:right w:val="nil"/>
            </w:tcBorders>
            <w:vAlign w:val="center"/>
          </w:tcPr>
          <w:p w14:paraId="4F48B72B" w14:textId="37632C6B" w:rsidR="00341709" w:rsidRPr="00341709" w:rsidRDefault="00DA6C7D" w:rsidP="00720199">
            <w:pPr>
              <w:jc w:val="center"/>
            </w:pPr>
            <w:r>
              <w:rPr>
                <w:rFonts w:hint="eastAsia"/>
              </w:rPr>
              <w:t>발표</w:t>
            </w:r>
          </w:p>
        </w:tc>
      </w:tr>
    </w:tbl>
    <w:p w14:paraId="7760BB85" w14:textId="0669B3A5" w:rsidR="00837927" w:rsidRPr="00123C8B" w:rsidRDefault="00837927" w:rsidP="00123C8B">
      <w:pPr>
        <w:rPr>
          <w:color w:val="7F7F7F" w:themeColor="text1" w:themeTint="80"/>
        </w:rPr>
      </w:pPr>
    </w:p>
    <w:sectPr w:rsidR="00837927" w:rsidRPr="00123C8B" w:rsidSect="00F85EB2">
      <w:footerReference w:type="default" r:id="rId8"/>
      <w:pgSz w:w="11906" w:h="16838"/>
      <w:pgMar w:top="1134" w:right="1134" w:bottom="1134" w:left="1134"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8E08E" w14:textId="77777777" w:rsidR="00D376FB" w:rsidRDefault="00D376FB" w:rsidP="00720199">
      <w:pPr>
        <w:spacing w:after="0" w:line="240" w:lineRule="auto"/>
      </w:pPr>
      <w:r>
        <w:separator/>
      </w:r>
    </w:p>
  </w:endnote>
  <w:endnote w:type="continuationSeparator" w:id="0">
    <w:p w14:paraId="4AABA1B3" w14:textId="77777777" w:rsidR="00D376FB" w:rsidRDefault="00D376FB" w:rsidP="0072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Medium">
    <w:altName w:val="굴림"/>
    <w:panose1 w:val="00000000000000000000"/>
    <w:charset w:val="81"/>
    <w:family w:val="modern"/>
    <w:notTrueType/>
    <w:pitch w:val="variable"/>
    <w:sig w:usb0="00000000" w:usb1="1BD7E5FF" w:usb2="04000011" w:usb3="00000000" w:csb0="0008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361190"/>
      <w:docPartObj>
        <w:docPartGallery w:val="Page Numbers (Bottom of Page)"/>
        <w:docPartUnique/>
      </w:docPartObj>
    </w:sdtPr>
    <w:sdtEndPr/>
    <w:sdtContent>
      <w:p w14:paraId="2FDA7610" w14:textId="0E8DECB1" w:rsidR="00F85EB2" w:rsidRDefault="00F85EB2" w:rsidP="00F85EB2">
        <w:pPr>
          <w:pStyle w:val="a5"/>
          <w:jc w:val="right"/>
        </w:pPr>
        <w:r>
          <w:rPr>
            <w:lang w:val="ko-KR"/>
          </w:rPr>
          <w:t xml:space="preserve">페이지 </w:t>
        </w:r>
        <w:r>
          <w:rPr>
            <w:b/>
            <w:bCs/>
          </w:rPr>
          <w:fldChar w:fldCharType="begin"/>
        </w:r>
        <w:r>
          <w:rPr>
            <w:b/>
            <w:bCs/>
          </w:rPr>
          <w:instrText>PAGE  \* Arabic  \* MERGEFORMAT</w:instrText>
        </w:r>
        <w:r>
          <w:rPr>
            <w:b/>
            <w:bCs/>
          </w:rPr>
          <w:fldChar w:fldCharType="separate"/>
        </w:r>
        <w:r w:rsidR="00614FF6" w:rsidRPr="00614FF6">
          <w:rPr>
            <w:b/>
            <w:bCs/>
            <w:noProof/>
            <w:lang w:val="ko-KR"/>
          </w:rPr>
          <w:t>4</w:t>
        </w:r>
        <w:r>
          <w:rPr>
            <w:b/>
            <w:bCs/>
          </w:rPr>
          <w:fldChar w:fldCharType="end"/>
        </w:r>
        <w:r>
          <w:rPr>
            <w:lang w:val="ko-KR"/>
          </w:rPr>
          <w:t xml:space="preserve"> / </w:t>
        </w:r>
        <w:r>
          <w:rPr>
            <w:b/>
            <w:bCs/>
          </w:rPr>
          <w:fldChar w:fldCharType="begin"/>
        </w:r>
        <w:r>
          <w:rPr>
            <w:b/>
            <w:bCs/>
          </w:rPr>
          <w:instrText>NUMPAGES  \* Arabic  \* MERGEFORMAT</w:instrText>
        </w:r>
        <w:r>
          <w:rPr>
            <w:b/>
            <w:bCs/>
          </w:rPr>
          <w:fldChar w:fldCharType="separate"/>
        </w:r>
        <w:r w:rsidR="00614FF6" w:rsidRPr="00614FF6">
          <w:rPr>
            <w:b/>
            <w:bCs/>
            <w:noProof/>
            <w:lang w:val="ko-KR"/>
          </w:rPr>
          <w:t>4</w:t>
        </w:r>
        <w:r>
          <w:rPr>
            <w:b/>
            <w:bCs/>
          </w:rPr>
          <w:fldChar w:fldCharType="end"/>
        </w:r>
      </w:p>
    </w:sdtContent>
  </w:sdt>
  <w:p w14:paraId="6C10B2F5" w14:textId="77777777" w:rsidR="00F85EB2" w:rsidRDefault="00F85EB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6340B" w14:textId="77777777" w:rsidR="00D376FB" w:rsidRDefault="00D376FB" w:rsidP="00720199">
      <w:pPr>
        <w:spacing w:after="0" w:line="240" w:lineRule="auto"/>
      </w:pPr>
      <w:r>
        <w:separator/>
      </w:r>
    </w:p>
  </w:footnote>
  <w:footnote w:type="continuationSeparator" w:id="0">
    <w:p w14:paraId="72313082" w14:textId="77777777" w:rsidR="00D376FB" w:rsidRDefault="00D376FB" w:rsidP="00720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062D9"/>
    <w:multiLevelType w:val="hybridMultilevel"/>
    <w:tmpl w:val="8658755A"/>
    <w:lvl w:ilvl="0" w:tplc="BC94249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0B5489D"/>
    <w:multiLevelType w:val="hybridMultilevel"/>
    <w:tmpl w:val="8A344FFC"/>
    <w:lvl w:ilvl="0" w:tplc="C0D8AA5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F927D8B"/>
    <w:multiLevelType w:val="hybridMultilevel"/>
    <w:tmpl w:val="13C85FD0"/>
    <w:lvl w:ilvl="0" w:tplc="0F70B15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EFD7239"/>
    <w:multiLevelType w:val="hybridMultilevel"/>
    <w:tmpl w:val="A142C78E"/>
    <w:lvl w:ilvl="0" w:tplc="AEF218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99"/>
    <w:rsid w:val="00026D61"/>
    <w:rsid w:val="00041DDD"/>
    <w:rsid w:val="0008121A"/>
    <w:rsid w:val="0009176C"/>
    <w:rsid w:val="000A5FB0"/>
    <w:rsid w:val="000B5C56"/>
    <w:rsid w:val="000F1154"/>
    <w:rsid w:val="000F5CBE"/>
    <w:rsid w:val="0011126D"/>
    <w:rsid w:val="00123C8B"/>
    <w:rsid w:val="00181998"/>
    <w:rsid w:val="001944D6"/>
    <w:rsid w:val="001C5E79"/>
    <w:rsid w:val="001E7647"/>
    <w:rsid w:val="00223AFE"/>
    <w:rsid w:val="00257DC7"/>
    <w:rsid w:val="002C0BEC"/>
    <w:rsid w:val="002E6959"/>
    <w:rsid w:val="00306925"/>
    <w:rsid w:val="00312124"/>
    <w:rsid w:val="00341709"/>
    <w:rsid w:val="0035156D"/>
    <w:rsid w:val="003E2B1D"/>
    <w:rsid w:val="00476BE1"/>
    <w:rsid w:val="004A7D9E"/>
    <w:rsid w:val="004B55AD"/>
    <w:rsid w:val="00504FB1"/>
    <w:rsid w:val="00514A87"/>
    <w:rsid w:val="0057361F"/>
    <w:rsid w:val="00581548"/>
    <w:rsid w:val="005879B9"/>
    <w:rsid w:val="00614FF6"/>
    <w:rsid w:val="0062594C"/>
    <w:rsid w:val="006279B4"/>
    <w:rsid w:val="00680514"/>
    <w:rsid w:val="006B7F60"/>
    <w:rsid w:val="006D5530"/>
    <w:rsid w:val="006D56EC"/>
    <w:rsid w:val="006E5DD1"/>
    <w:rsid w:val="00720199"/>
    <w:rsid w:val="00732BA7"/>
    <w:rsid w:val="00761998"/>
    <w:rsid w:val="00794641"/>
    <w:rsid w:val="007B415A"/>
    <w:rsid w:val="007D7BEA"/>
    <w:rsid w:val="007E4E28"/>
    <w:rsid w:val="007F60AE"/>
    <w:rsid w:val="008019E1"/>
    <w:rsid w:val="00837927"/>
    <w:rsid w:val="008E1C08"/>
    <w:rsid w:val="008E60A9"/>
    <w:rsid w:val="009C0B6F"/>
    <w:rsid w:val="00A505F0"/>
    <w:rsid w:val="00B00D32"/>
    <w:rsid w:val="00B34F42"/>
    <w:rsid w:val="00B621E4"/>
    <w:rsid w:val="00BE789F"/>
    <w:rsid w:val="00C77950"/>
    <w:rsid w:val="00CF39BF"/>
    <w:rsid w:val="00D34B3F"/>
    <w:rsid w:val="00D376FB"/>
    <w:rsid w:val="00D7499D"/>
    <w:rsid w:val="00DA6C7D"/>
    <w:rsid w:val="00DD2701"/>
    <w:rsid w:val="00E048C1"/>
    <w:rsid w:val="00E44A94"/>
    <w:rsid w:val="00E565A6"/>
    <w:rsid w:val="00F24CC6"/>
    <w:rsid w:val="00F63A4D"/>
    <w:rsid w:val="00F85EB2"/>
    <w:rsid w:val="00FD0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921ED"/>
  <w15:chartTrackingRefBased/>
  <w15:docId w15:val="{52B3F5D3-D934-4AA9-B519-3D59CB0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0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20199"/>
    <w:pPr>
      <w:tabs>
        <w:tab w:val="center" w:pos="4513"/>
        <w:tab w:val="right" w:pos="9026"/>
      </w:tabs>
      <w:snapToGrid w:val="0"/>
    </w:pPr>
  </w:style>
  <w:style w:type="character" w:customStyle="1" w:styleId="Char">
    <w:name w:val="머리글 Char"/>
    <w:basedOn w:val="a0"/>
    <w:link w:val="a4"/>
    <w:uiPriority w:val="99"/>
    <w:rsid w:val="00720199"/>
  </w:style>
  <w:style w:type="paragraph" w:styleId="a5">
    <w:name w:val="footer"/>
    <w:basedOn w:val="a"/>
    <w:link w:val="Char0"/>
    <w:uiPriority w:val="99"/>
    <w:unhideWhenUsed/>
    <w:rsid w:val="00720199"/>
    <w:pPr>
      <w:tabs>
        <w:tab w:val="center" w:pos="4513"/>
        <w:tab w:val="right" w:pos="9026"/>
      </w:tabs>
      <w:snapToGrid w:val="0"/>
    </w:pPr>
  </w:style>
  <w:style w:type="character" w:customStyle="1" w:styleId="Char0">
    <w:name w:val="바닥글 Char"/>
    <w:basedOn w:val="a0"/>
    <w:link w:val="a5"/>
    <w:uiPriority w:val="99"/>
    <w:rsid w:val="00720199"/>
  </w:style>
  <w:style w:type="paragraph" w:styleId="a6">
    <w:name w:val="List Paragraph"/>
    <w:basedOn w:val="a"/>
    <w:uiPriority w:val="34"/>
    <w:qFormat/>
    <w:rsid w:val="001C5E79"/>
    <w:pPr>
      <w:ind w:leftChars="400" w:left="800"/>
    </w:pPr>
  </w:style>
  <w:style w:type="paragraph" w:styleId="a7">
    <w:name w:val="Normal (Web)"/>
    <w:basedOn w:val="a"/>
    <w:uiPriority w:val="99"/>
    <w:semiHidden/>
    <w:unhideWhenUsed/>
    <w:rsid w:val="006D56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270">
      <w:bodyDiv w:val="1"/>
      <w:marLeft w:val="0"/>
      <w:marRight w:val="0"/>
      <w:marTop w:val="0"/>
      <w:marBottom w:val="0"/>
      <w:divBdr>
        <w:top w:val="none" w:sz="0" w:space="0" w:color="auto"/>
        <w:left w:val="none" w:sz="0" w:space="0" w:color="auto"/>
        <w:bottom w:val="none" w:sz="0" w:space="0" w:color="auto"/>
        <w:right w:val="none" w:sz="0" w:space="0" w:color="auto"/>
      </w:divBdr>
    </w:div>
    <w:div w:id="966661124">
      <w:bodyDiv w:val="1"/>
      <w:marLeft w:val="0"/>
      <w:marRight w:val="0"/>
      <w:marTop w:val="0"/>
      <w:marBottom w:val="0"/>
      <w:divBdr>
        <w:top w:val="none" w:sz="0" w:space="0" w:color="auto"/>
        <w:left w:val="none" w:sz="0" w:space="0" w:color="auto"/>
        <w:bottom w:val="none" w:sz="0" w:space="0" w:color="auto"/>
        <w:right w:val="none" w:sz="0" w:space="0" w:color="auto"/>
      </w:divBdr>
    </w:div>
    <w:div w:id="168219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302</Words>
  <Characters>1727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세연</dc:creator>
  <cp:keywords/>
  <dc:description/>
  <cp:lastModifiedBy>SSAFY</cp:lastModifiedBy>
  <cp:revision>32</cp:revision>
  <cp:lastPrinted>2024-07-22T04:37:00Z</cp:lastPrinted>
  <dcterms:created xsi:type="dcterms:W3CDTF">2024-07-11T08:51:00Z</dcterms:created>
  <dcterms:modified xsi:type="dcterms:W3CDTF">2024-07-25T03:50:00Z</dcterms:modified>
</cp:coreProperties>
</file>