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78086">
      <w:pPr>
        <w:pStyle w:val="5"/>
      </w:pPr>
      <w:r>
        <w:rPr>
          <w:rFonts w:hint="eastAsia"/>
        </w:rPr>
        <w:t>《数据结构》课程</w:t>
      </w:r>
      <w:r>
        <w:t>实践报告</w:t>
      </w:r>
    </w:p>
    <w:tbl>
      <w:tblPr>
        <w:tblStyle w:val="6"/>
        <w:tblW w:w="9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359"/>
        <w:gridCol w:w="1446"/>
        <w:gridCol w:w="1172"/>
        <w:gridCol w:w="1539"/>
        <w:gridCol w:w="752"/>
        <w:gridCol w:w="1248"/>
        <w:gridCol w:w="716"/>
        <w:gridCol w:w="1481"/>
      </w:tblGrid>
      <w:tr w14:paraId="3B79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 w:hRule="atLeast"/>
          <w:jc w:val="center"/>
        </w:trPr>
        <w:tc>
          <w:tcPr>
            <w:tcW w:w="895" w:type="dxa"/>
            <w:vAlign w:val="center"/>
          </w:tcPr>
          <w:p w14:paraId="390DEC21">
            <w:pPr>
              <w:spacing w:line="0" w:lineRule="atLeast"/>
              <w:jc w:val="center"/>
              <w:rPr>
                <w:rFonts w:eastAsia="楷体_GB2312"/>
                <w:sz w:val="24"/>
              </w:rPr>
            </w:pPr>
            <w:r>
              <w:rPr>
                <w:rFonts w:hint="eastAsia" w:eastAsia="楷体_GB2312"/>
                <w:kern w:val="0"/>
                <w:sz w:val="24"/>
              </w:rPr>
              <w:t>院、系</w:t>
            </w:r>
          </w:p>
        </w:tc>
        <w:tc>
          <w:tcPr>
            <w:tcW w:w="1830" w:type="dxa"/>
            <w:gridSpan w:val="2"/>
            <w:vAlign w:val="center"/>
          </w:tcPr>
          <w:p w14:paraId="40FEC1D2">
            <w:pPr>
              <w:spacing w:line="0" w:lineRule="atLeast"/>
              <w:jc w:val="center"/>
              <w:rPr>
                <w:rFonts w:eastAsia="楷体_GB2312"/>
                <w:sz w:val="24"/>
              </w:rPr>
            </w:pPr>
            <w:r>
              <w:rPr>
                <w:rFonts w:hint="eastAsia" w:eastAsia="楷体_GB2312"/>
                <w:sz w:val="24"/>
              </w:rPr>
              <w:t>计算机学院</w:t>
            </w:r>
          </w:p>
        </w:tc>
        <w:tc>
          <w:tcPr>
            <w:tcW w:w="1185" w:type="dxa"/>
            <w:vAlign w:val="center"/>
          </w:tcPr>
          <w:p w14:paraId="295DA73F">
            <w:pPr>
              <w:spacing w:line="0" w:lineRule="atLeast"/>
              <w:jc w:val="center"/>
              <w:rPr>
                <w:rFonts w:eastAsia="楷体_GB2312"/>
                <w:sz w:val="24"/>
              </w:rPr>
            </w:pPr>
            <w:r>
              <w:rPr>
                <w:rFonts w:hint="eastAsia" w:eastAsia="楷体_GB2312"/>
                <w:kern w:val="0"/>
                <w:sz w:val="24"/>
              </w:rPr>
              <w:t>年级专业</w:t>
            </w:r>
          </w:p>
        </w:tc>
        <w:tc>
          <w:tcPr>
            <w:tcW w:w="1559" w:type="dxa"/>
            <w:vAlign w:val="center"/>
          </w:tcPr>
          <w:p w14:paraId="56091B49">
            <w:pPr>
              <w:spacing w:line="0" w:lineRule="atLeast"/>
              <w:jc w:val="center"/>
              <w:rPr>
                <w:rFonts w:hint="default" w:eastAsia="楷体_GB2312"/>
                <w:sz w:val="24"/>
                <w:lang w:val="en-US" w:eastAsia="zh-CN"/>
              </w:rPr>
            </w:pPr>
            <w:r>
              <w:rPr>
                <w:rFonts w:hint="eastAsia" w:eastAsia="楷体_GB2312"/>
                <w:sz w:val="24"/>
                <w:lang w:val="en-US" w:eastAsia="zh-CN"/>
              </w:rPr>
              <w:t>23软件工程</w:t>
            </w:r>
          </w:p>
        </w:tc>
        <w:tc>
          <w:tcPr>
            <w:tcW w:w="757" w:type="dxa"/>
            <w:vAlign w:val="center"/>
          </w:tcPr>
          <w:p w14:paraId="2D3D218F">
            <w:pPr>
              <w:spacing w:line="0" w:lineRule="atLeast"/>
              <w:jc w:val="center"/>
              <w:rPr>
                <w:rFonts w:eastAsia="楷体_GB2312"/>
                <w:sz w:val="24"/>
              </w:rPr>
            </w:pPr>
            <w:r>
              <w:rPr>
                <w:rFonts w:hint="eastAsia" w:eastAsia="楷体_GB2312"/>
                <w:kern w:val="0"/>
                <w:sz w:val="24"/>
              </w:rPr>
              <w:t>姓名</w:t>
            </w:r>
          </w:p>
        </w:tc>
        <w:tc>
          <w:tcPr>
            <w:tcW w:w="1263" w:type="dxa"/>
            <w:vAlign w:val="center"/>
          </w:tcPr>
          <w:p w14:paraId="21571DDF">
            <w:pPr>
              <w:spacing w:line="0" w:lineRule="atLeast"/>
              <w:jc w:val="center"/>
              <w:rPr>
                <w:rFonts w:hint="eastAsia" w:eastAsia="楷体_GB2312"/>
                <w:sz w:val="24"/>
                <w:lang w:val="en-US" w:eastAsia="zh-CN"/>
              </w:rPr>
            </w:pPr>
            <w:r>
              <w:rPr>
                <w:rFonts w:hint="eastAsia" w:eastAsia="楷体_GB2312"/>
                <w:sz w:val="24"/>
                <w:lang w:val="en-US" w:eastAsia="zh-CN"/>
              </w:rPr>
              <w:t>朱金涛</w:t>
            </w:r>
          </w:p>
        </w:tc>
        <w:tc>
          <w:tcPr>
            <w:tcW w:w="721" w:type="dxa"/>
            <w:vAlign w:val="center"/>
          </w:tcPr>
          <w:p w14:paraId="0D76D501">
            <w:pPr>
              <w:spacing w:line="0" w:lineRule="atLeast"/>
              <w:jc w:val="center"/>
              <w:rPr>
                <w:rFonts w:eastAsia="楷体_GB2312"/>
                <w:sz w:val="24"/>
              </w:rPr>
            </w:pPr>
            <w:r>
              <w:rPr>
                <w:rFonts w:hint="eastAsia" w:eastAsia="楷体_GB2312"/>
                <w:kern w:val="0"/>
                <w:sz w:val="24"/>
              </w:rPr>
              <w:t>学号</w:t>
            </w:r>
          </w:p>
        </w:tc>
        <w:tc>
          <w:tcPr>
            <w:tcW w:w="1394" w:type="dxa"/>
            <w:vAlign w:val="center"/>
          </w:tcPr>
          <w:p w14:paraId="75BD5945">
            <w:pPr>
              <w:spacing w:line="0" w:lineRule="atLeast"/>
              <w:jc w:val="center"/>
              <w:rPr>
                <w:rFonts w:hint="default" w:eastAsia="楷体_GB2312"/>
                <w:sz w:val="24"/>
                <w:lang w:val="en-US" w:eastAsia="zh-CN"/>
              </w:rPr>
            </w:pPr>
            <w:r>
              <w:rPr>
                <w:rFonts w:hint="eastAsia" w:eastAsia="楷体_GB2312"/>
                <w:sz w:val="24"/>
                <w:lang w:val="en-US" w:eastAsia="zh-CN"/>
              </w:rPr>
              <w:t>2327406014</w:t>
            </w:r>
          </w:p>
        </w:tc>
      </w:tr>
      <w:tr w14:paraId="116A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7" w:hRule="atLeast"/>
          <w:jc w:val="center"/>
        </w:trPr>
        <w:tc>
          <w:tcPr>
            <w:tcW w:w="1258" w:type="dxa"/>
            <w:gridSpan w:val="2"/>
            <w:vAlign w:val="center"/>
          </w:tcPr>
          <w:p w14:paraId="22DC8840">
            <w:pPr>
              <w:spacing w:line="0" w:lineRule="atLeast"/>
              <w:jc w:val="center"/>
              <w:rPr>
                <w:rFonts w:eastAsia="楷体_GB2312"/>
                <w:sz w:val="24"/>
              </w:rPr>
            </w:pPr>
            <w:r>
              <w:rPr>
                <w:rFonts w:hint="eastAsia" w:eastAsia="楷体_GB2312"/>
                <w:kern w:val="0"/>
                <w:sz w:val="24"/>
              </w:rPr>
              <w:t>实验布置日期</w:t>
            </w:r>
          </w:p>
        </w:tc>
        <w:tc>
          <w:tcPr>
            <w:tcW w:w="2652" w:type="dxa"/>
            <w:gridSpan w:val="2"/>
            <w:vAlign w:val="center"/>
          </w:tcPr>
          <w:p w14:paraId="7EF40417">
            <w:pPr>
              <w:spacing w:line="0" w:lineRule="atLeast"/>
              <w:jc w:val="center"/>
              <w:rPr>
                <w:rFonts w:hint="default" w:eastAsia="楷体_GB2312"/>
                <w:sz w:val="24"/>
                <w:lang w:val="en-US" w:eastAsia="zh-CN"/>
              </w:rPr>
            </w:pPr>
            <w:r>
              <w:rPr>
                <w:rFonts w:hint="eastAsia" w:eastAsia="楷体_GB2312"/>
                <w:sz w:val="24"/>
                <w:lang w:val="en-US" w:eastAsia="zh-CN"/>
              </w:rPr>
              <w:t>2024年10月7日</w:t>
            </w:r>
          </w:p>
        </w:tc>
        <w:tc>
          <w:tcPr>
            <w:tcW w:w="1559" w:type="dxa"/>
            <w:vAlign w:val="center"/>
          </w:tcPr>
          <w:p w14:paraId="3334F3CC">
            <w:pPr>
              <w:spacing w:line="0" w:lineRule="atLeast"/>
              <w:jc w:val="center"/>
              <w:rPr>
                <w:rFonts w:eastAsia="楷体_GB2312"/>
                <w:sz w:val="24"/>
              </w:rPr>
            </w:pPr>
            <w:r>
              <w:rPr>
                <w:rFonts w:eastAsia="楷体_GB2312"/>
                <w:sz w:val="24"/>
              </w:rPr>
              <w:t>提交</w:t>
            </w:r>
          </w:p>
          <w:p w14:paraId="4AB94462">
            <w:pPr>
              <w:spacing w:line="0" w:lineRule="atLeast"/>
              <w:jc w:val="center"/>
              <w:rPr>
                <w:rFonts w:eastAsia="楷体_GB2312"/>
                <w:sz w:val="24"/>
              </w:rPr>
            </w:pPr>
            <w:r>
              <w:rPr>
                <w:rFonts w:eastAsia="楷体_GB2312"/>
                <w:sz w:val="24"/>
              </w:rPr>
              <w:t>日期</w:t>
            </w:r>
          </w:p>
        </w:tc>
        <w:tc>
          <w:tcPr>
            <w:tcW w:w="2020" w:type="dxa"/>
            <w:gridSpan w:val="2"/>
            <w:vAlign w:val="center"/>
          </w:tcPr>
          <w:p w14:paraId="22C8CA68">
            <w:pPr>
              <w:spacing w:line="0" w:lineRule="atLeast"/>
              <w:jc w:val="center"/>
              <w:rPr>
                <w:rFonts w:hint="default" w:eastAsia="楷体_GB2312"/>
                <w:sz w:val="24"/>
                <w:lang w:val="en-US" w:eastAsia="zh-CN"/>
              </w:rPr>
            </w:pPr>
            <w:r>
              <w:rPr>
                <w:rFonts w:hint="eastAsia" w:eastAsia="楷体_GB2312"/>
                <w:sz w:val="24"/>
                <w:lang w:val="en-US" w:eastAsia="zh-CN"/>
              </w:rPr>
              <w:t>2024年10月15日</w:t>
            </w:r>
          </w:p>
        </w:tc>
        <w:tc>
          <w:tcPr>
            <w:tcW w:w="721" w:type="dxa"/>
            <w:vAlign w:val="center"/>
          </w:tcPr>
          <w:p w14:paraId="7F500C97">
            <w:pPr>
              <w:spacing w:line="0" w:lineRule="atLeast"/>
              <w:jc w:val="center"/>
              <w:rPr>
                <w:rFonts w:eastAsia="楷体_GB2312"/>
                <w:sz w:val="24"/>
              </w:rPr>
            </w:pPr>
            <w:r>
              <w:rPr>
                <w:rFonts w:hint="eastAsia" w:eastAsia="楷体_GB2312"/>
                <w:kern w:val="0"/>
                <w:sz w:val="24"/>
              </w:rPr>
              <w:t>成绩</w:t>
            </w:r>
          </w:p>
        </w:tc>
        <w:tc>
          <w:tcPr>
            <w:tcW w:w="1394" w:type="dxa"/>
            <w:vAlign w:val="center"/>
          </w:tcPr>
          <w:p w14:paraId="1B0B4ECE">
            <w:pPr>
              <w:spacing w:line="0" w:lineRule="atLeast"/>
              <w:jc w:val="center"/>
              <w:rPr>
                <w:rFonts w:eastAsia="楷体_GB2312"/>
                <w:sz w:val="24"/>
              </w:rPr>
            </w:pPr>
          </w:p>
        </w:tc>
      </w:tr>
    </w:tbl>
    <w:p w14:paraId="29AD7095"/>
    <w:p w14:paraId="2CFCA20D">
      <w:pPr>
        <w:jc w:val="center"/>
        <w:rPr>
          <w:sz w:val="36"/>
          <w:szCs w:val="36"/>
        </w:rPr>
      </w:pPr>
      <w:r>
        <w:rPr>
          <w:sz w:val="36"/>
          <w:szCs w:val="36"/>
        </w:rPr>
        <w:t>课程实践实验</w:t>
      </w:r>
      <w:r>
        <w:rPr>
          <w:rFonts w:hint="eastAsia"/>
          <w:sz w:val="36"/>
          <w:szCs w:val="36"/>
          <w:lang w:val="en-US" w:eastAsia="zh-CN"/>
        </w:rPr>
        <w:t>3</w:t>
      </w:r>
      <w:r>
        <w:rPr>
          <w:sz w:val="36"/>
          <w:szCs w:val="36"/>
        </w:rPr>
        <w:t>：</w:t>
      </w:r>
      <w:r>
        <w:rPr>
          <w:rFonts w:hint="eastAsia"/>
          <w:sz w:val="36"/>
          <w:szCs w:val="36"/>
          <w:lang w:val="en-US" w:eastAsia="zh-CN"/>
        </w:rPr>
        <w:t>栈的实现及其应用</w:t>
      </w:r>
    </w:p>
    <w:p w14:paraId="25E53DF4">
      <w:pPr>
        <w:pStyle w:val="2"/>
        <w:numPr>
          <w:ilvl w:val="0"/>
          <w:numId w:val="1"/>
        </w:numPr>
      </w:pPr>
      <w:r>
        <w:rPr>
          <w:rFonts w:hint="eastAsia"/>
        </w:rPr>
        <w:t>问题</w:t>
      </w:r>
      <w:r>
        <w:t>描述及要求</w:t>
      </w:r>
    </w:p>
    <w:p w14:paraId="0DA6C6AE">
      <w:pPr>
        <w:numPr>
          <w:ilvl w:val="0"/>
          <w:numId w:val="0"/>
        </w:numPr>
        <w:ind w:firstLine="420" w:firstLineChars="0"/>
        <w:rPr>
          <w:rFonts w:hint="eastAsia"/>
          <w:lang w:val="en-US" w:eastAsia="zh-CN"/>
        </w:rPr>
      </w:pPr>
      <w:r>
        <w:rPr>
          <w:rFonts w:hint="eastAsia"/>
          <w:lang w:val="en-US" w:eastAsia="zh-CN"/>
        </w:rPr>
        <w:t>用自定义顺序栈，并设计算法。实现前、中、后表达式的求值计算。</w:t>
      </w:r>
    </w:p>
    <w:p w14:paraId="0CC61211">
      <w:pPr>
        <w:numPr>
          <w:ilvl w:val="0"/>
          <w:numId w:val="0"/>
        </w:numPr>
        <w:ind w:firstLine="420" w:firstLineChars="0"/>
        <w:rPr>
          <w:rFonts w:ascii="宋体"/>
          <w:b/>
          <w:szCs w:val="28"/>
          <w:highlight w:val="yellow"/>
        </w:rPr>
      </w:pPr>
      <w:r>
        <w:rPr>
          <w:rFonts w:hint="eastAsia"/>
          <w:lang w:val="en-US" w:eastAsia="zh-CN"/>
        </w:rPr>
        <w:t>要求表达式以字符串形式输入。</w:t>
      </w:r>
    </w:p>
    <w:p w14:paraId="6FD695DA">
      <w:pPr>
        <w:pStyle w:val="2"/>
        <w:numPr>
          <w:ilvl w:val="0"/>
          <w:numId w:val="1"/>
        </w:numPr>
        <w:ind w:left="0" w:leftChars="0" w:firstLine="0" w:firstLineChars="0"/>
        <w:rPr>
          <w:rFonts w:hint="eastAsia"/>
        </w:rPr>
      </w:pPr>
      <w:r>
        <w:rPr>
          <w:rFonts w:hint="eastAsia"/>
        </w:rPr>
        <w:t>概要设计</w:t>
      </w:r>
    </w:p>
    <w:p w14:paraId="68E62BF4">
      <w:pPr>
        <w:numPr>
          <w:ilvl w:val="0"/>
          <w:numId w:val="2"/>
        </w:numPr>
        <w:ind w:leftChars="0"/>
        <w:rPr>
          <w:rFonts w:hint="eastAsia"/>
          <w:lang w:val="en-US" w:eastAsia="zh-CN"/>
        </w:rPr>
      </w:pPr>
      <w:r>
        <w:rPr>
          <w:rFonts w:hint="eastAsia"/>
          <w:lang w:val="en-US" w:eastAsia="zh-CN"/>
        </w:rPr>
        <w:t>理解：本次实验主要就是考察了我们对于栈的作用和功能的理解。要求我们熟练运用栈的入栈出栈、查询栈顶等功能，利用栈先进后出的特性，进行实际问题的处理。</w:t>
      </w:r>
    </w:p>
    <w:p w14:paraId="0A3DF8BD">
      <w:pPr>
        <w:numPr>
          <w:ilvl w:val="0"/>
          <w:numId w:val="2"/>
        </w:numPr>
        <w:ind w:leftChars="0"/>
        <w:rPr>
          <w:rFonts w:hint="eastAsia"/>
          <w:lang w:val="en-US" w:eastAsia="zh-CN"/>
        </w:rPr>
      </w:pPr>
      <w:r>
        <w:rPr>
          <w:rFonts w:hint="eastAsia"/>
          <w:lang w:val="en-US" w:eastAsia="zh-CN"/>
        </w:rPr>
        <w:t>功能列表：实现对输入的表达式的计算。</w:t>
      </w:r>
    </w:p>
    <w:p w14:paraId="49146DDA">
      <w:pPr>
        <w:numPr>
          <w:ilvl w:val="0"/>
          <w:numId w:val="2"/>
        </w:numPr>
        <w:ind w:leftChars="0"/>
        <w:rPr>
          <w:rFonts w:hint="eastAsia"/>
          <w:lang w:val="en-US" w:eastAsia="zh-CN"/>
        </w:rPr>
      </w:pPr>
      <w:r>
        <w:rPr>
          <w:rFonts w:hint="eastAsia"/>
          <w:lang w:val="en-US" w:eastAsia="zh-CN"/>
        </w:rPr>
        <w:t>程序运行界面设计：运行程序后出现字幕，提醒用户输入他的表达式。随后提示用户接下来输出的是答案，并给出计算结果。</w:t>
      </w:r>
    </w:p>
    <w:p w14:paraId="0DCB4A70">
      <w:pPr>
        <w:numPr>
          <w:ilvl w:val="0"/>
          <w:numId w:val="2"/>
        </w:numPr>
        <w:ind w:leftChars="0"/>
        <w:rPr>
          <w:rFonts w:hint="eastAsia"/>
          <w:lang w:val="en-US" w:eastAsia="zh-CN"/>
        </w:rPr>
      </w:pPr>
      <w:r>
        <w:rPr>
          <w:rFonts w:hint="eastAsia"/>
          <w:lang w:val="en-US" w:eastAsia="zh-CN"/>
        </w:rPr>
        <w:t>总体思路：①后缀表达式最好处理，用一个栈来储存操作数。只要遇到操作符就从栈中pop出两个数进行计算，并将计算结果加到栈顶。直到最后，栈顶的那个元素便是整个表达式的计算结果。②我认为前缀表达式就是后缀表达式的一个翻版，只需要将字符串数组倒置，以及将每操作数的定义换个顺序即可，计算程序和后缀差别不大。③中缀表达式就需要定义两个栈，分别用来储存操作数和操作符。如果当前操作符的优先级大于栈顶的操作符，那就直接入栈，否则就需要将前面的操作符“用掉”，将每次的计算结果都放进操作数栈中，直到栈顶元素小于该元素的优先级为止，然后将该操作符入栈。如此反复，最终操作数的栈顶元素就是计算结果。</w:t>
      </w:r>
    </w:p>
    <w:p w14:paraId="61E2C2A3">
      <w:pPr>
        <w:pStyle w:val="2"/>
      </w:pPr>
      <w:r>
        <w:rPr>
          <w:rFonts w:hint="eastAsia"/>
        </w:rPr>
        <w:t>三、详细设计</w:t>
      </w:r>
    </w:p>
    <w:p w14:paraId="5D2CFC7E">
      <w:pPr>
        <w:ind w:firstLine="420"/>
        <w:rPr>
          <w:rFonts w:hint="eastAsia" w:eastAsiaTheme="minorEastAsia"/>
          <w:lang w:eastAsia="zh-CN"/>
        </w:rPr>
      </w:pPr>
      <w:r>
        <w:rPr>
          <w:rFonts w:hint="eastAsia" w:eastAsiaTheme="minorEastAsia"/>
          <w:lang w:eastAsia="zh-CN"/>
        </w:rPr>
        <w:drawing>
          <wp:inline distT="0" distB="0" distL="114300" distR="114300">
            <wp:extent cx="5022850" cy="5746750"/>
            <wp:effectExtent l="0" t="0" r="6350" b="6350"/>
            <wp:docPr id="1" name="图片 1" descr="屏幕截图 2024-10-15 10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15 101325"/>
                    <pic:cNvPicPr>
                      <a:picLocks noChangeAspect="1"/>
                    </pic:cNvPicPr>
                  </pic:nvPicPr>
                  <pic:blipFill>
                    <a:blip r:embed="rId4"/>
                    <a:stretch>
                      <a:fillRect/>
                    </a:stretch>
                  </pic:blipFill>
                  <pic:spPr>
                    <a:xfrm>
                      <a:off x="0" y="0"/>
                      <a:ext cx="5022850" cy="5746750"/>
                    </a:xfrm>
                    <a:prstGeom prst="rect">
                      <a:avLst/>
                    </a:prstGeom>
                  </pic:spPr>
                </pic:pic>
              </a:graphicData>
            </a:graphic>
          </wp:inline>
        </w:drawing>
      </w:r>
    </w:p>
    <w:p w14:paraId="27716C53">
      <w:pPr>
        <w:ind w:firstLine="420"/>
        <w:rPr>
          <w:rFonts w:hint="eastAsia"/>
          <w:lang w:val="en-US" w:eastAsia="zh-CN"/>
        </w:rPr>
      </w:pPr>
      <w:r>
        <w:rPr>
          <w:rFonts w:hint="eastAsia"/>
          <w:lang w:val="en-US" w:eastAsia="zh-CN"/>
        </w:rPr>
        <w:t>以上是用于将所有的输入表达式转换为字符串数组的split函数。</w:t>
      </w:r>
    </w:p>
    <w:p w14:paraId="0EC5820A">
      <w:pPr>
        <w:ind w:firstLine="420"/>
        <w:rPr>
          <w:rFonts w:hint="default"/>
          <w:lang w:val="en-US" w:eastAsia="zh-CN"/>
        </w:rPr>
      </w:pPr>
      <w:r>
        <w:rPr>
          <w:rFonts w:hint="default"/>
          <w:lang w:val="en-US" w:eastAsia="zh-CN"/>
        </w:rPr>
        <w:drawing>
          <wp:inline distT="0" distB="0" distL="114300" distR="114300">
            <wp:extent cx="5273675" cy="4136390"/>
            <wp:effectExtent l="0" t="0" r="9525" b="3810"/>
            <wp:docPr id="2" name="图片 2" descr="屏幕截图 2024-10-15 10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0-15 101312"/>
                    <pic:cNvPicPr>
                      <a:picLocks noChangeAspect="1"/>
                    </pic:cNvPicPr>
                  </pic:nvPicPr>
                  <pic:blipFill>
                    <a:blip r:embed="rId5"/>
                    <a:stretch>
                      <a:fillRect/>
                    </a:stretch>
                  </pic:blipFill>
                  <pic:spPr>
                    <a:xfrm>
                      <a:off x="0" y="0"/>
                      <a:ext cx="5273675" cy="4136390"/>
                    </a:xfrm>
                    <a:prstGeom prst="rect">
                      <a:avLst/>
                    </a:prstGeom>
                  </pic:spPr>
                </pic:pic>
              </a:graphicData>
            </a:graphic>
          </wp:inline>
        </w:drawing>
      </w:r>
    </w:p>
    <w:p w14:paraId="44E0F9FD">
      <w:pPr>
        <w:ind w:firstLine="420"/>
        <w:rPr>
          <w:rFonts w:hint="eastAsia"/>
          <w:lang w:val="en-US" w:eastAsia="zh-CN"/>
        </w:rPr>
      </w:pPr>
      <w:r>
        <w:rPr>
          <w:rFonts w:hint="eastAsia"/>
          <w:lang w:val="en-US" w:eastAsia="zh-CN"/>
        </w:rPr>
        <w:t>以上是用于进行加减乘除运算的函数：</w:t>
      </w:r>
    </w:p>
    <w:p w14:paraId="7E8AACF2">
      <w:pPr>
        <w:ind w:firstLine="420"/>
        <w:rPr>
          <w:rFonts w:hint="default"/>
          <w:lang w:val="en-US" w:eastAsia="zh-CN"/>
        </w:rPr>
      </w:pPr>
      <w:r>
        <w:rPr>
          <w:rFonts w:hint="default"/>
          <w:lang w:val="en-US" w:eastAsia="zh-CN"/>
        </w:rPr>
        <w:drawing>
          <wp:inline distT="0" distB="0" distL="114300" distR="114300">
            <wp:extent cx="5270500" cy="4264660"/>
            <wp:effectExtent l="0" t="0" r="0" b="2540"/>
            <wp:docPr id="4" name="图片 4" descr="屏幕截图 2024-10-15 10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0-15 101612"/>
                    <pic:cNvPicPr>
                      <a:picLocks noChangeAspect="1"/>
                    </pic:cNvPicPr>
                  </pic:nvPicPr>
                  <pic:blipFill>
                    <a:blip r:embed="rId6"/>
                    <a:stretch>
                      <a:fillRect/>
                    </a:stretch>
                  </pic:blipFill>
                  <pic:spPr>
                    <a:xfrm>
                      <a:off x="0" y="0"/>
                      <a:ext cx="5270500" cy="4264660"/>
                    </a:xfrm>
                    <a:prstGeom prst="rect">
                      <a:avLst/>
                    </a:prstGeom>
                  </pic:spPr>
                </pic:pic>
              </a:graphicData>
            </a:graphic>
          </wp:inline>
        </w:drawing>
      </w:r>
    </w:p>
    <w:p w14:paraId="447250AF">
      <w:pPr>
        <w:ind w:firstLine="420"/>
        <w:rPr>
          <w:rFonts w:hint="eastAsia"/>
          <w:lang w:val="en-US" w:eastAsia="zh-CN"/>
        </w:rPr>
      </w:pPr>
      <w:r>
        <w:rPr>
          <w:rFonts w:hint="eastAsia"/>
          <w:lang w:val="en-US" w:eastAsia="zh-CN"/>
        </w:rPr>
        <w:t>以上是后缀表达式的算法设计函数，前缀与此几乎一样，只是操作数顺序调换，便不多赘述了。</w:t>
      </w:r>
    </w:p>
    <w:p w14:paraId="77BA5A7F">
      <w:pPr>
        <w:ind w:firstLine="420"/>
        <w:rPr>
          <w:rFonts w:hint="default"/>
          <w:lang w:val="en-US" w:eastAsia="zh-CN"/>
        </w:rPr>
      </w:pPr>
      <w:r>
        <w:rPr>
          <w:rFonts w:hint="default"/>
          <w:lang w:val="en-US" w:eastAsia="zh-CN"/>
        </w:rPr>
        <w:drawing>
          <wp:inline distT="0" distB="0" distL="114300" distR="114300">
            <wp:extent cx="5539740" cy="3260090"/>
            <wp:effectExtent l="0" t="0" r="10160" b="3810"/>
            <wp:docPr id="6" name="图片 6" descr="屏幕截图 2024-10-15 11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10-15 111137"/>
                    <pic:cNvPicPr>
                      <a:picLocks noChangeAspect="1"/>
                    </pic:cNvPicPr>
                  </pic:nvPicPr>
                  <pic:blipFill>
                    <a:blip r:embed="rId7"/>
                    <a:stretch>
                      <a:fillRect/>
                    </a:stretch>
                  </pic:blipFill>
                  <pic:spPr>
                    <a:xfrm>
                      <a:off x="0" y="0"/>
                      <a:ext cx="5539740" cy="3260090"/>
                    </a:xfrm>
                    <a:prstGeom prst="rect">
                      <a:avLst/>
                    </a:prstGeom>
                  </pic:spPr>
                </pic:pic>
              </a:graphicData>
            </a:graphic>
          </wp:inline>
        </w:drawing>
      </w:r>
    </w:p>
    <w:p w14:paraId="3C3069AE">
      <w:pPr>
        <w:ind w:firstLine="420"/>
        <w:rPr>
          <w:rFonts w:hint="default"/>
          <w:lang w:val="en-US" w:eastAsia="zh-CN"/>
        </w:rPr>
      </w:pPr>
      <w:r>
        <w:rPr>
          <w:rFonts w:hint="eastAsia"/>
          <w:lang w:val="en-US" w:eastAsia="zh-CN"/>
        </w:rPr>
        <w:t>以上是中缀表达式的运算函数设计。</w:t>
      </w:r>
    </w:p>
    <w:p w14:paraId="223C5290">
      <w:pPr>
        <w:pStyle w:val="2"/>
        <w:numPr>
          <w:ilvl w:val="0"/>
          <w:numId w:val="1"/>
        </w:numPr>
        <w:ind w:left="0" w:leftChars="0" w:firstLine="0" w:firstLineChars="0"/>
      </w:pPr>
      <w:r>
        <w:rPr>
          <w:rFonts w:hint="eastAsia"/>
        </w:rPr>
        <w:t>实验</w:t>
      </w:r>
      <w:r>
        <w:t>结果</w:t>
      </w:r>
    </w:p>
    <w:p w14:paraId="159DF927">
      <w:pPr>
        <w:numPr>
          <w:ilvl w:val="0"/>
          <w:numId w:val="0"/>
        </w:numPr>
        <w:ind w:firstLine="420" w:firstLineChars="0"/>
        <w:rPr>
          <w:rFonts w:hint="eastAsia"/>
          <w:lang w:val="en-US" w:eastAsia="zh-CN"/>
        </w:rPr>
      </w:pPr>
      <w:r>
        <w:rPr>
          <w:rFonts w:hint="eastAsia"/>
          <w:lang w:val="en-US" w:eastAsia="zh-CN"/>
        </w:rPr>
        <w:t>测试输入：3.5 * ( 20 + 4 ) - 20 / 4</w:t>
      </w:r>
    </w:p>
    <w:p w14:paraId="024CB830">
      <w:pPr>
        <w:numPr>
          <w:ilvl w:val="0"/>
          <w:numId w:val="0"/>
        </w:num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测试目的：测试中缀表达式是否可以成功运行，并检测是否可以对带括号情况进行处理。</w:t>
      </w:r>
    </w:p>
    <w:p w14:paraId="14E4F9CE">
      <w:pPr>
        <w:numPr>
          <w:ilvl w:val="0"/>
          <w:numId w:val="0"/>
        </w:numPr>
        <w:ind w:firstLine="420" w:firstLineChars="0"/>
        <w:rPr>
          <w:rFonts w:hint="eastAsia"/>
          <w:lang w:val="en-US" w:eastAsia="zh-CN"/>
        </w:rPr>
      </w:pPr>
      <w:r>
        <w:rPr>
          <w:rFonts w:hint="eastAsia"/>
          <w:lang w:val="en-US" w:eastAsia="zh-CN"/>
        </w:rPr>
        <w:t>测试输出：79</w:t>
      </w:r>
    </w:p>
    <w:p w14:paraId="05285453">
      <w:pPr>
        <w:numPr>
          <w:ilvl w:val="0"/>
          <w:numId w:val="0"/>
        </w:numPr>
        <w:ind w:firstLine="420" w:firstLineChars="0"/>
        <w:rPr>
          <w:rFonts w:hint="eastAsia"/>
          <w:lang w:val="en-US" w:eastAsia="zh-CN"/>
        </w:rPr>
      </w:pPr>
      <w:r>
        <w:rPr>
          <w:rFonts w:hint="eastAsia"/>
          <w:lang w:val="en-US" w:eastAsia="zh-CN"/>
        </w:rPr>
        <w:t>测试结果：通过</w:t>
      </w:r>
    </w:p>
    <w:p w14:paraId="7AA9A9E2">
      <w:pPr>
        <w:numPr>
          <w:ilvl w:val="0"/>
          <w:numId w:val="0"/>
        </w:numPr>
        <w:ind w:firstLine="420" w:firstLineChars="0"/>
        <w:rPr>
          <w:rFonts w:hint="eastAsia"/>
          <w:lang w:val="en-US" w:eastAsia="zh-CN"/>
        </w:rPr>
      </w:pPr>
    </w:p>
    <w:p w14:paraId="6ECC8D3D">
      <w:pPr>
        <w:numPr>
          <w:ilvl w:val="0"/>
          <w:numId w:val="0"/>
        </w:numPr>
        <w:ind w:firstLine="420" w:firstLineChars="0"/>
        <w:rPr>
          <w:rFonts w:hint="eastAsia"/>
          <w:lang w:val="en-US" w:eastAsia="zh-CN"/>
        </w:rPr>
      </w:pPr>
      <w:r>
        <w:rPr>
          <w:rFonts w:hint="eastAsia"/>
          <w:lang w:val="en-US" w:eastAsia="zh-CN"/>
        </w:rPr>
        <w:t>测试输入：23 34 45 * 5 6 + 7 + / +</w:t>
      </w:r>
    </w:p>
    <w:p w14:paraId="4DEB4283">
      <w:pPr>
        <w:numPr>
          <w:ilvl w:val="0"/>
          <w:numId w:val="0"/>
        </w:numPr>
        <w:ind w:firstLine="420" w:firstLineChars="0"/>
        <w:rPr>
          <w:rFonts w:hint="eastAsia"/>
          <w:lang w:val="en-US" w:eastAsia="zh-CN"/>
        </w:rPr>
      </w:pPr>
      <w:r>
        <w:rPr>
          <w:rFonts w:hint="eastAsia"/>
          <w:lang w:val="en-US" w:eastAsia="zh-CN"/>
        </w:rPr>
        <w:t>测试目的：测试后缀表达式子是否可以成功运行，并处理一些优先级问题。</w:t>
      </w:r>
    </w:p>
    <w:p w14:paraId="093DE2E7">
      <w:pPr>
        <w:numPr>
          <w:ilvl w:val="0"/>
          <w:numId w:val="0"/>
        </w:numPr>
        <w:ind w:firstLine="420" w:firstLineChars="0"/>
        <w:rPr>
          <w:rFonts w:hint="eastAsia"/>
          <w:lang w:val="en-US" w:eastAsia="zh-CN"/>
        </w:rPr>
      </w:pPr>
      <w:r>
        <w:rPr>
          <w:rFonts w:hint="eastAsia"/>
          <w:lang w:val="en-US" w:eastAsia="zh-CN"/>
        </w:rPr>
        <w:t>测试输出：108</w:t>
      </w:r>
    </w:p>
    <w:p w14:paraId="04AAA043">
      <w:pPr>
        <w:numPr>
          <w:ilvl w:val="0"/>
          <w:numId w:val="0"/>
        </w:numPr>
        <w:ind w:firstLine="420" w:firstLineChars="0"/>
        <w:rPr>
          <w:rFonts w:hint="eastAsia"/>
          <w:lang w:val="en-US" w:eastAsia="zh-CN"/>
        </w:rPr>
      </w:pPr>
      <w:r>
        <w:rPr>
          <w:rFonts w:hint="eastAsia"/>
          <w:lang w:val="en-US" w:eastAsia="zh-CN"/>
        </w:rPr>
        <w:t>测试结果：通过</w:t>
      </w:r>
    </w:p>
    <w:p w14:paraId="746E4696">
      <w:pPr>
        <w:numPr>
          <w:ilvl w:val="0"/>
          <w:numId w:val="0"/>
        </w:numPr>
        <w:ind w:firstLine="420" w:firstLineChars="0"/>
        <w:rPr>
          <w:rFonts w:hint="eastAsia"/>
          <w:lang w:val="en-US" w:eastAsia="zh-CN"/>
        </w:rPr>
      </w:pPr>
    </w:p>
    <w:p w14:paraId="1D39F55C">
      <w:pPr>
        <w:numPr>
          <w:ilvl w:val="0"/>
          <w:numId w:val="0"/>
        </w:numPr>
        <w:ind w:firstLine="420" w:firstLineChars="0"/>
        <w:rPr>
          <w:rFonts w:hint="eastAsia"/>
          <w:lang w:val="en-US" w:eastAsia="zh-CN"/>
        </w:rPr>
      </w:pPr>
      <w:r>
        <w:rPr>
          <w:rFonts w:hint="eastAsia"/>
          <w:lang w:val="en-US" w:eastAsia="zh-CN"/>
        </w:rPr>
        <w:t>测试输入：* 5.0 - 20 6</w:t>
      </w:r>
    </w:p>
    <w:p w14:paraId="38B427C2">
      <w:pPr>
        <w:numPr>
          <w:ilvl w:val="0"/>
          <w:numId w:val="0"/>
        </w:numPr>
        <w:ind w:firstLine="420" w:firstLineChars="0"/>
        <w:rPr>
          <w:rFonts w:hint="eastAsia"/>
          <w:lang w:val="en-US" w:eastAsia="zh-CN"/>
        </w:rPr>
      </w:pPr>
      <w:r>
        <w:rPr>
          <w:rFonts w:hint="eastAsia"/>
          <w:lang w:val="en-US" w:eastAsia="zh-CN"/>
        </w:rPr>
        <w:t>测试目的：测试前缀表达式是否可以成功运行，并处理优先级问题</w:t>
      </w:r>
    </w:p>
    <w:p w14:paraId="3F5A9047">
      <w:pPr>
        <w:numPr>
          <w:ilvl w:val="0"/>
          <w:numId w:val="0"/>
        </w:numPr>
        <w:ind w:firstLine="420" w:firstLineChars="0"/>
        <w:rPr>
          <w:rFonts w:hint="eastAsia"/>
          <w:lang w:val="en-US" w:eastAsia="zh-CN"/>
        </w:rPr>
      </w:pPr>
      <w:r>
        <w:rPr>
          <w:rFonts w:hint="eastAsia"/>
          <w:lang w:val="en-US" w:eastAsia="zh-CN"/>
        </w:rPr>
        <w:t>测试输出：70</w:t>
      </w:r>
    </w:p>
    <w:p w14:paraId="041B3FA6">
      <w:pPr>
        <w:numPr>
          <w:ilvl w:val="0"/>
          <w:numId w:val="0"/>
        </w:numPr>
        <w:ind w:firstLine="420" w:firstLineChars="0"/>
        <w:rPr>
          <w:rFonts w:hint="eastAsia"/>
          <w:lang w:val="en-US" w:eastAsia="zh-CN"/>
        </w:rPr>
      </w:pPr>
      <w:r>
        <w:rPr>
          <w:rFonts w:hint="eastAsia"/>
          <w:lang w:val="en-US" w:eastAsia="zh-CN"/>
        </w:rPr>
        <w:t>测试结果：通过</w:t>
      </w:r>
    </w:p>
    <w:p w14:paraId="1F16AD32">
      <w:pPr>
        <w:numPr>
          <w:ilvl w:val="0"/>
          <w:numId w:val="0"/>
        </w:numPr>
        <w:ind w:firstLine="420" w:firstLineChars="0"/>
        <w:rPr>
          <w:rFonts w:hint="default"/>
          <w:lang w:val="en-US" w:eastAsia="zh-CN"/>
        </w:rPr>
      </w:pPr>
    </w:p>
    <w:p w14:paraId="2FCDCD2D">
      <w:pPr>
        <w:numPr>
          <w:ilvl w:val="0"/>
          <w:numId w:val="0"/>
        </w:numPr>
        <w:ind w:firstLine="420" w:firstLineChars="0"/>
        <w:rPr>
          <w:rFonts w:hint="default"/>
          <w:lang w:val="en-US" w:eastAsia="zh-CN"/>
        </w:rPr>
      </w:pPr>
    </w:p>
    <w:p w14:paraId="6D4E9555">
      <w:pPr>
        <w:pStyle w:val="2"/>
        <w:numPr>
          <w:ilvl w:val="0"/>
          <w:numId w:val="1"/>
        </w:numPr>
        <w:ind w:left="0" w:leftChars="0" w:firstLine="0" w:firstLineChars="0"/>
        <w:rPr>
          <w:rFonts w:hint="default" w:eastAsiaTheme="minorEastAsia"/>
          <w:lang w:val="en-US" w:eastAsia="zh-CN"/>
        </w:rPr>
      </w:pPr>
      <w:r>
        <w:rPr>
          <w:rFonts w:hint="eastAsia"/>
        </w:rPr>
        <w:t>实验分析</w:t>
      </w:r>
      <w:r>
        <w:t>与探</w:t>
      </w:r>
    </w:p>
    <w:p w14:paraId="6D5EEFEA">
      <w:pPr>
        <w:ind w:firstLine="420" w:firstLineChars="0"/>
        <w:rPr>
          <w:rFonts w:hint="eastAsia"/>
          <w:lang w:val="en-US" w:eastAsia="zh-CN"/>
        </w:rPr>
      </w:pPr>
      <w:r>
        <w:rPr>
          <w:rFonts w:hint="eastAsia"/>
          <w:lang w:val="en-US" w:eastAsia="zh-CN"/>
        </w:rPr>
        <w:t>这三个程序的时间复杂度都是O（n）。</w:t>
      </w:r>
    </w:p>
    <w:p w14:paraId="29A43CFE">
      <w:pPr>
        <w:ind w:firstLine="420" w:firstLineChars="0"/>
        <w:rPr>
          <w:rFonts w:hint="default" w:eastAsiaTheme="minorEastAsia"/>
          <w:lang w:val="en-US" w:eastAsia="zh-CN"/>
        </w:rPr>
      </w:pPr>
      <w:r>
        <w:rPr>
          <w:rFonts w:hint="eastAsia"/>
          <w:lang w:val="en-US" w:eastAsia="zh-CN"/>
        </w:rPr>
        <w:t>在处理带括号的中缀表达式时遇到了一些问题，一时没想到怎么去实现括号内的运算符比一般的运算符优先级高的问题。后来找到了解决方案，遇到左括号时，我在运算符栈中插入“#”，因为在我定义的map中“#”的优先级是最低的，这样就可以保证括号内的运算符可以无视优先级，成功继续入栈进行正常运算，而且也有“#”符号作为边界条件。</w:t>
      </w:r>
    </w:p>
    <w:p w14:paraId="1FCEED2A">
      <w:pPr>
        <w:ind w:firstLine="420"/>
        <w:rPr>
          <w:rFonts w:hint="eastAsia" w:ascii="宋体" w:eastAsiaTheme="minorEastAsia"/>
          <w:b/>
          <w:szCs w:val="28"/>
          <w:highlight w:val="yellow"/>
          <w:lang w:val="en-US" w:eastAsia="zh-CN"/>
        </w:rPr>
      </w:pPr>
    </w:p>
    <w:p w14:paraId="2B015E27">
      <w:pPr>
        <w:pStyle w:val="2"/>
        <w:numPr>
          <w:ilvl w:val="0"/>
          <w:numId w:val="1"/>
        </w:numPr>
        <w:ind w:left="0" w:leftChars="0" w:firstLine="0" w:firstLineChars="0"/>
        <w:rPr>
          <w:rFonts w:hint="eastAsia"/>
        </w:rPr>
      </w:pPr>
      <w:r>
        <w:rPr>
          <w:rFonts w:hint="eastAsia"/>
        </w:rPr>
        <w:t>小结</w:t>
      </w:r>
    </w:p>
    <w:p w14:paraId="3598CA16">
      <w:pPr>
        <w:numPr>
          <w:numId w:val="0"/>
        </w:numPr>
        <w:ind w:leftChars="0" w:firstLine="420" w:firstLineChars="200"/>
        <w:rPr>
          <w:rFonts w:hint="eastAsia"/>
        </w:rPr>
      </w:pPr>
      <w:bookmarkStart w:id="0" w:name="_GoBack"/>
      <w:bookmarkEnd w:id="0"/>
      <w:r>
        <w:rPr>
          <w:rFonts w:hint="eastAsia"/>
        </w:rPr>
        <w:t>在本次实验中，我们实现了前缀、中缀和后缀表达式的计算，设计并实现了链表栈以支持相关操作。通过对表达式解析的深入理解，我掌握了运算符优先级、括号处理等关键概念，并提高了编程调试能力。实验中，我收获了对数据结构应用的实操经验，并感受到细节处理的重要性。未来可以进一步学习中缀转后缀的高效算法、错误处理策略以及对其他表达式形式的支持。同时，建议关注程序的边界情况处理和代码的可扩展性，以应对复杂表达式的计算需求。在实验过程中，我完成了基本的功能实现，未实现复杂 error handling 和额外的数据持久化功能，未来可对此进行完善。</w:t>
      </w:r>
    </w:p>
    <w:p w14:paraId="5945D100">
      <w:pPr>
        <w:numPr>
          <w:numId w:val="0"/>
        </w:numPr>
        <w:ind w:leftChars="0"/>
      </w:pPr>
    </w:p>
    <w:p w14:paraId="6F522351"/>
    <w:p w14:paraId="3DB9563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D40978"/>
    <w:multiLevelType w:val="singleLevel"/>
    <w:tmpl w:val="2AD40978"/>
    <w:lvl w:ilvl="0" w:tentative="0">
      <w:start w:val="1"/>
      <w:numFmt w:val="decimal"/>
      <w:suff w:val="nothing"/>
      <w:lvlText w:val="（%1）"/>
      <w:lvlJc w:val="left"/>
    </w:lvl>
  </w:abstractNum>
  <w:abstractNum w:abstractNumId="1">
    <w:nsid w:val="4ADDFB31"/>
    <w:multiLevelType w:val="singleLevel"/>
    <w:tmpl w:val="4ADDFB3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0NWE5ZDIxOThjYjRiYjBhN2NkNTFhMTUxYzgyY2QifQ=="/>
  </w:docVars>
  <w:rsids>
    <w:rsidRoot w:val="00860D40"/>
    <w:rsid w:val="000435FE"/>
    <w:rsid w:val="000447B8"/>
    <w:rsid w:val="0007589E"/>
    <w:rsid w:val="000838C8"/>
    <w:rsid w:val="000D54A9"/>
    <w:rsid w:val="001A35D9"/>
    <w:rsid w:val="00221E97"/>
    <w:rsid w:val="00241136"/>
    <w:rsid w:val="002743A3"/>
    <w:rsid w:val="00291A99"/>
    <w:rsid w:val="002E003E"/>
    <w:rsid w:val="003C1ABC"/>
    <w:rsid w:val="00405E49"/>
    <w:rsid w:val="00431078"/>
    <w:rsid w:val="0045688D"/>
    <w:rsid w:val="004800CB"/>
    <w:rsid w:val="005063DE"/>
    <w:rsid w:val="005317B9"/>
    <w:rsid w:val="00535B21"/>
    <w:rsid w:val="00585D58"/>
    <w:rsid w:val="005A66D3"/>
    <w:rsid w:val="006011FD"/>
    <w:rsid w:val="00643342"/>
    <w:rsid w:val="007234C2"/>
    <w:rsid w:val="0072369A"/>
    <w:rsid w:val="00757F7D"/>
    <w:rsid w:val="007D2E8B"/>
    <w:rsid w:val="00841193"/>
    <w:rsid w:val="008525F1"/>
    <w:rsid w:val="00856C53"/>
    <w:rsid w:val="00860D40"/>
    <w:rsid w:val="008774C6"/>
    <w:rsid w:val="00880738"/>
    <w:rsid w:val="008E04FE"/>
    <w:rsid w:val="00950302"/>
    <w:rsid w:val="009816F7"/>
    <w:rsid w:val="009B5ECA"/>
    <w:rsid w:val="00A46D11"/>
    <w:rsid w:val="00AB0A9D"/>
    <w:rsid w:val="00AB37EB"/>
    <w:rsid w:val="00B03290"/>
    <w:rsid w:val="00B0419D"/>
    <w:rsid w:val="00B46940"/>
    <w:rsid w:val="00B62BF5"/>
    <w:rsid w:val="00BD643E"/>
    <w:rsid w:val="00C374E9"/>
    <w:rsid w:val="00D17293"/>
    <w:rsid w:val="00D24F8B"/>
    <w:rsid w:val="00D95C29"/>
    <w:rsid w:val="00DA30AE"/>
    <w:rsid w:val="00DF7B2A"/>
    <w:rsid w:val="00E16041"/>
    <w:rsid w:val="00E6569D"/>
    <w:rsid w:val="00E75157"/>
    <w:rsid w:val="00ED7024"/>
    <w:rsid w:val="00EF3828"/>
    <w:rsid w:val="00EF4987"/>
    <w:rsid w:val="00F739CB"/>
    <w:rsid w:val="25A534D3"/>
    <w:rsid w:val="31F830FF"/>
    <w:rsid w:val="34D63B30"/>
    <w:rsid w:val="3FFE6A97"/>
    <w:rsid w:val="40A828ED"/>
    <w:rsid w:val="43F05D43"/>
    <w:rsid w:val="43FA70C4"/>
    <w:rsid w:val="4EA019A4"/>
    <w:rsid w:val="6A56180F"/>
    <w:rsid w:val="6B8F6023"/>
    <w:rsid w:val="6D6B58EC"/>
    <w:rsid w:val="711E5E5C"/>
    <w:rsid w:val="7B032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asciiTheme="majorHAnsi" w:hAnsiTheme="majorHAnsi" w:eastAsiaTheme="majorEastAsia" w:cstheme="majorBidi"/>
      <w:b/>
      <w:bCs/>
      <w:sz w:val="32"/>
      <w:szCs w:val="32"/>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Book Title"/>
    <w:basedOn w:val="8"/>
    <w:qFormat/>
    <w:uiPriority w:val="33"/>
    <w:rPr>
      <w:b/>
      <w:bCs/>
      <w:i/>
      <w:iCs/>
      <w:spacing w:val="5"/>
    </w:rPr>
  </w:style>
  <w:style w:type="character" w:customStyle="1" w:styleId="11">
    <w:name w:val="标题 字符"/>
    <w:basedOn w:val="8"/>
    <w:link w:val="5"/>
    <w:qFormat/>
    <w:uiPriority w:val="10"/>
    <w:rPr>
      <w:rFonts w:asciiTheme="majorHAnsi" w:hAnsiTheme="majorHAnsi" w:eastAsiaTheme="majorEastAsia" w:cstheme="majorBidi"/>
      <w:b/>
      <w:bCs/>
      <w:sz w:val="32"/>
      <w:szCs w:val="32"/>
    </w:rPr>
  </w:style>
  <w:style w:type="character" w:customStyle="1" w:styleId="12">
    <w:name w:val="页眉 字符"/>
    <w:basedOn w:val="8"/>
    <w:link w:val="4"/>
    <w:qFormat/>
    <w:uiPriority w:val="99"/>
    <w:rPr>
      <w:sz w:val="18"/>
      <w:szCs w:val="18"/>
    </w:rPr>
  </w:style>
  <w:style w:type="character" w:customStyle="1" w:styleId="13">
    <w:name w:val="页脚 字符"/>
    <w:basedOn w:val="8"/>
    <w:link w:val="3"/>
    <w:qFormat/>
    <w:uiPriority w:val="99"/>
    <w:rPr>
      <w:sz w:val="18"/>
      <w:szCs w:val="18"/>
    </w:rPr>
  </w:style>
  <w:style w:type="character" w:customStyle="1" w:styleId="14">
    <w:name w:val="标题 2 字符"/>
    <w:basedOn w:val="8"/>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Soochow University</Company>
  <Pages>5</Pages>
  <Words>1127</Words>
  <Characters>1180</Characters>
  <Lines>7</Lines>
  <Paragraphs>2</Paragraphs>
  <TotalTime>81</TotalTime>
  <ScaleCrop>false</ScaleCrop>
  <LinksUpToDate>false</LinksUpToDate>
  <CharactersWithSpaces>1206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2020-09-13T10:19:00Z</dcterms:created>
  <dc:creator>KONGFang</dc:creator>
  <cp:lastModifiedBy>WPS_1648341868</cp:lastModifiedBy>
  <dcterms:modified xsi:type="dcterms:W3CDTF">2024-10-15T13:19:35Z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A7E6C6E1B4F344D6860CE96D43D61A08_12</vt:lpwstr>
  </property>
</Properties>
</file>