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rFonts w:hint="eastAsia"/>
          <w:lang w:val="en-US" w:eastAsia="zh-CN"/>
        </w:rPr>
        <w:t>单极性编码的两个问题</w:t>
      </w:r>
    </w:p>
    <w:p>
      <w:pPr>
        <w:pStyle w:val="style0"/>
        <w:rPr/>
      </w:pPr>
      <w:r>
        <w:rPr>
          <w:lang w:val="en-US"/>
        </w:rPr>
        <w:t>两个子网：资源、通信</w:t>
      </w:r>
    </w:p>
    <w:p>
      <w:pPr>
        <w:pStyle w:val="style0"/>
        <w:rPr/>
      </w:pPr>
      <w:r>
        <w:rPr>
          <w:lang w:val="en-US"/>
        </w:rPr>
        <w:t>香农公式 ：信道容量的两个因素</w:t>
      </w:r>
    </w:p>
    <w:p>
      <w:pPr>
        <w:pStyle w:val="style0"/>
        <w:rPr/>
      </w:pPr>
      <w:r>
        <w:rPr>
          <w:lang w:val="en-US"/>
        </w:rPr>
        <w:t>信噪比 带宽</w:t>
      </w:r>
    </w:p>
    <w:p>
      <w:pPr>
        <w:pStyle w:val="style0"/>
        <w:rPr/>
      </w:pPr>
      <w:r>
        <w:rPr>
          <w:lang w:val="en-US"/>
        </w:rPr>
        <w:t xml:space="preserve">交叉线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数据链路层要解决的三个问题：封装成帧（封装成帧的几种方法）、透明传输（比特填充、字节填充、帧定界符1111100）、差错检测（计算过程CRC）</w:t>
      </w:r>
    </w:p>
    <w:p>
      <w:pPr>
        <w:pStyle w:val="style0"/>
        <w:rPr/>
      </w:pPr>
      <w:r>
        <w:t>名词解释：</w:t>
      </w:r>
    </w:p>
    <w:p>
      <w:pPr>
        <w:pStyle w:val="style0"/>
        <w:rPr/>
      </w:pPr>
      <w:r>
        <w:t>OSI参考模型：开放系统。。。。</w:t>
      </w:r>
    </w:p>
    <w:p>
      <w:pPr>
        <w:pStyle w:val="style0"/>
        <w:rPr/>
      </w:pPr>
      <w:r>
        <w:t>多路复用技术：频 时 码 波</w:t>
      </w:r>
    </w:p>
    <w:p>
      <w:pPr>
        <w:pStyle w:val="style0"/>
        <w:rPr/>
      </w:pPr>
      <w:r>
        <w:t>数据交换技术：</w:t>
      </w:r>
    </w:p>
    <w:p>
      <w:pPr>
        <w:pStyle w:val="style0"/>
        <w:rPr/>
      </w:pPr>
      <w:r>
        <w:t>PPP协议：解释，用在何处，</w:t>
      </w:r>
    </w:p>
    <w:p>
      <w:pPr>
        <w:pStyle w:val="style0"/>
        <w:rPr/>
      </w:pPr>
      <w:r>
        <w:t>网桥：书上的一句话不够，作用，工作层次，类型</w:t>
      </w:r>
    </w:p>
    <w:p>
      <w:pPr>
        <w:pStyle w:val="style0"/>
        <w:rPr/>
      </w:pPr>
    </w:p>
    <w:p>
      <w:pPr>
        <w:pStyle w:val="style0"/>
        <w:rPr/>
      </w:pPr>
      <w:r>
        <w:t>大题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TCP\IP</w:t>
      </w:r>
      <w:r>
        <w:rPr>
          <w:rFonts w:hint="eastAsia"/>
          <w:lang w:val="en-US" w:eastAsia="zh-CN"/>
        </w:rPr>
        <w:t>协议</w:t>
      </w:r>
    </w:p>
    <w:p>
      <w:pPr>
        <w:pStyle w:val="style0"/>
        <w:rPr/>
      </w:pPr>
      <w:r>
        <w:rPr>
          <w:rFonts w:hint="eastAsia"/>
          <w:lang w:val="en-US" w:eastAsia="zh-CN"/>
        </w:rPr>
        <w:t>每一层以及协议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面相连接和无连接的服务</w:t>
      </w:r>
    </w:p>
    <w:p>
      <w:pPr>
        <w:pStyle w:val="style0"/>
        <w:rPr/>
      </w:pPr>
      <w:r>
        <w:rPr>
          <w:rFonts w:hint="eastAsia"/>
          <w:lang w:eastAsia="zh-CN"/>
        </w:rPr>
        <w:t>各自的特点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计算题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＊</w:t>
      </w:r>
      <w:r>
        <w:rPr>
          <w:rFonts w:hint="default"/>
          <w:lang w:val="en-US" w:eastAsia="zh-CN"/>
        </w:rPr>
        <w:t>10</w:t>
      </w:r>
    </w:p>
    <w:p>
      <w:pPr>
        <w:pStyle w:val="style0"/>
        <w:rPr/>
      </w:pPr>
      <w:r>
        <w:rPr>
          <w:rFonts w:hint="default"/>
          <w:lang w:val="en-US" w:eastAsia="zh-CN"/>
        </w:rPr>
        <w:t>CRC</w:t>
      </w:r>
      <w:r>
        <w:rPr>
          <w:rFonts w:hint="eastAsia"/>
          <w:lang w:val="en-US" w:eastAsia="zh-CN"/>
        </w:rPr>
        <w:t>计算和校验</w:t>
      </w:r>
    </w:p>
    <w:p>
      <w:pPr>
        <w:pStyle w:val="style0"/>
        <w:rPr/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传输过程中发现比特出错能否使用</w:t>
      </w:r>
      <w:r>
        <w:rPr>
          <w:rFonts w:hint="default"/>
          <w:lang w:val="en-US" w:eastAsia="zh-CN"/>
        </w:rPr>
        <w:t>CRC</w:t>
      </w:r>
      <w:r>
        <w:rPr>
          <w:rFonts w:hint="eastAsia"/>
          <w:lang w:val="en-US" w:eastAsia="zh-CN"/>
        </w:rPr>
        <w:t>校验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解释</w:t>
      </w:r>
      <w:r>
        <w:rPr>
          <w:rFonts w:hint="default"/>
          <w:lang w:val="en-US" w:eastAsia="zh-CN"/>
        </w:rPr>
        <w:t xml:space="preserve">Csma </w:t>
      </w:r>
      <w:r>
        <w:rPr>
          <w:rFonts w:hint="eastAsia"/>
          <w:lang w:val="en-US" w:eastAsia="zh-CN"/>
        </w:rPr>
        <w:t>｜</w:t>
      </w:r>
      <w:r>
        <w:rPr>
          <w:rFonts w:hint="default"/>
          <w:lang w:val="en-US" w:eastAsia="zh-CN"/>
        </w:rPr>
        <w:t>CA</w:t>
      </w:r>
      <w:r>
        <w:rPr>
          <w:rFonts w:hint="eastAsia"/>
          <w:lang w:val="en-US" w:eastAsia="zh-CN"/>
        </w:rPr>
        <w:t>协议原理</w:t>
      </w:r>
    </w:p>
    <w:p>
      <w:pPr>
        <w:pStyle w:val="style0"/>
        <w:rPr/>
      </w:pPr>
      <w:r>
        <w:rPr>
          <w:rFonts w:hint="eastAsia"/>
          <w:lang w:eastAsia="zh-CN"/>
        </w:rPr>
        <w:t>帧长度由来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（碰撞检测）计算过程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通信和计算机的转化</w:t>
      </w:r>
    </w:p>
    <w:p>
      <w:pPr>
        <w:pStyle w:val="style0"/>
        <w:rPr/>
      </w:pPr>
      <w:r>
        <w:rPr>
          <w:rFonts w:hint="eastAsia"/>
          <w:lang w:eastAsia="zh-CN"/>
        </w:rPr>
        <w:t>计算机中有</w:t>
      </w:r>
      <w:r>
        <w:rPr>
          <w:rFonts w:hint="default"/>
          <w:lang w:val="en-US" w:eastAsia="zh-CN"/>
        </w:rPr>
        <w:t xml:space="preserve">10m </w:t>
      </w:r>
      <w:r>
        <w:rPr>
          <w:rFonts w:hint="eastAsia"/>
          <w:lang w:val="en-US" w:eastAsia="zh-CN"/>
        </w:rPr>
        <w:t>文件 使用</w:t>
      </w:r>
      <w:r>
        <w:rPr>
          <w:rFonts w:hint="default"/>
          <w:lang w:val="en-US" w:eastAsia="zh-CN"/>
        </w:rPr>
        <w:t>10 mbps</w:t>
      </w:r>
      <w:r>
        <w:rPr>
          <w:rFonts w:hint="eastAsia"/>
          <w:lang w:val="en-US" w:eastAsia="zh-CN"/>
        </w:rPr>
        <w:t>网络传输 问需要传输多久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val="en-US" w:eastAsia="zh-CN"/>
        </w:rPr>
        <w:t>通信十进制，计算机二进制</w:t>
      </w: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302</Words>
  <Characters>334</Characters>
  <Application>WPS Office</Application>
  <Paragraphs>38</Paragraphs>
  <CharactersWithSpaces>347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2023-11-02T01:54:12Z</dcterms:created>
  <dc:creator>21051182C</dc:creator>
  <lastModifiedBy>21051182C</lastModifiedBy>
  <dcterms:modified xsi:type="dcterms:W3CDTF">2023-11-02T01:54:12Z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488434f0baf04aacbb406eec9fb2c263</vt:lpwstr>
  </property>
</Properties>
</file>