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CE6" w:rsidRDefault="00632CE6" w:rsidP="00632CE6">
      <w:pPr>
        <w:shd w:val="clear" w:color="auto" w:fill="FAFAFA"/>
        <w:spacing w:after="192"/>
        <w:rPr>
          <w:rFonts w:ascii="Tahoma" w:hAnsi="Tahoma" w:cs="Tahoma" w:hint="eastAsia"/>
          <w:b/>
          <w:color w:val="333333"/>
        </w:rPr>
      </w:pPr>
      <w:r>
        <w:rPr>
          <w:rFonts w:ascii="Tahoma" w:hAnsi="Tahoma" w:cs="Tahoma" w:hint="eastAsia"/>
          <w:b/>
          <w:color w:val="333333"/>
        </w:rPr>
        <w:t>一</w:t>
      </w:r>
    </w:p>
    <w:p w:rsidR="00632CE6" w:rsidRDefault="00632CE6" w:rsidP="00632CE6">
      <w:pPr>
        <w:pStyle w:val="a3"/>
        <w:numPr>
          <w:ilvl w:val="0"/>
          <w:numId w:val="1"/>
        </w:numPr>
        <w:shd w:val="clear" w:color="auto" w:fill="FAFAFA"/>
        <w:spacing w:before="0" w:beforeAutospacing="0" w:after="192" w:afterAutospacing="0"/>
        <w:rPr>
          <w:rFonts w:ascii="Tahoma" w:hAnsi="Tahoma" w:cs="Tahoma"/>
          <w:color w:val="333333"/>
          <w:sz w:val="21"/>
          <w:szCs w:val="21"/>
        </w:rPr>
      </w:pPr>
      <w:r>
        <w:rPr>
          <w:rFonts w:ascii="Tahoma" w:hAnsi="Tahoma" w:cs="Tahoma" w:hint="eastAsia"/>
          <w:b/>
          <w:color w:val="333333"/>
        </w:rPr>
        <w:t>什么是</w:t>
      </w:r>
      <w:r w:rsidRPr="00525DA9">
        <w:rPr>
          <w:rFonts w:ascii="Tahoma" w:hAnsi="Tahoma" w:cs="Tahoma"/>
          <w:b/>
          <w:color w:val="333333"/>
        </w:rPr>
        <w:t>马克思主义</w:t>
      </w:r>
      <w:r>
        <w:rPr>
          <w:rFonts w:ascii="Tahoma" w:hAnsi="Tahoma" w:cs="Tahoma"/>
          <w:color w:val="333333"/>
          <w:sz w:val="21"/>
          <w:szCs w:val="21"/>
        </w:rPr>
        <w:t>：</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无产阶级思想的科学体系。内容涵盖政治经济文化军事历史和人类社会发展与自然界的关系等。</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cs="Tahoma" w:hint="eastAsia"/>
          <w:color w:val="333333"/>
          <w:sz w:val="21"/>
          <w:szCs w:val="21"/>
        </w:rPr>
        <w:t>创造继承：由马恩创立，由其后各个时代的马克思主义者不断丰富发展的观点和学说体系。</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阶级属性：无产阶级争取自身解放和人类解放的科学理论，是关于无产阶级斗争的性质、目的和解放条件的学说</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研究对象主要内容：无产阶级的科学世界观和方法论，关于社会、自然、思维，关于资本主义发展及其转变为社会主义以及社会主义和共产主义发展规律的学说。</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主要组成：马哲、马政经、科学社会主义</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E</w:t>
      </w:r>
      <w:r>
        <w:rPr>
          <w:rFonts w:cs="Tahoma" w:hint="eastAsia"/>
          <w:color w:val="333333"/>
          <w:sz w:val="21"/>
          <w:szCs w:val="21"/>
        </w:rPr>
        <w:t>狭义：马恩创立的基本理论、基本观点和学说的体系</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F</w:t>
      </w:r>
      <w:r>
        <w:rPr>
          <w:rFonts w:cs="Tahoma" w:hint="eastAsia"/>
          <w:color w:val="333333"/>
          <w:sz w:val="21"/>
          <w:szCs w:val="21"/>
        </w:rPr>
        <w:t>广义：还包括继承者对他的发展，在实践中不断发展的马克思主义。</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马克思主义产生的历史条件和阶级基础</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历史条件：资本主义</w:t>
      </w:r>
      <w:r>
        <w:rPr>
          <w:rFonts w:ascii="Tahoma" w:hAnsi="Tahoma" w:cs="Tahoma" w:hint="eastAsia"/>
          <w:color w:val="333333"/>
          <w:sz w:val="21"/>
          <w:szCs w:val="21"/>
        </w:rPr>
        <w:t>经济的发展为马克思主义的产生提供了经济、社会历史条件</w:t>
      </w:r>
      <w:r>
        <w:rPr>
          <w:rFonts w:ascii="Tahoma" w:hAnsi="Tahoma" w:cs="Tahoma"/>
          <w:color w:val="333333"/>
          <w:sz w:val="21"/>
          <w:szCs w:val="21"/>
        </w:rPr>
        <w:t>；无产阶级反对资产阶级的斗争日趋激化，对科学理论的指导提出强烈</w:t>
      </w:r>
      <w:r>
        <w:rPr>
          <w:rFonts w:ascii="Tahoma" w:hAnsi="Tahoma" w:cs="Tahoma" w:hint="eastAsia"/>
          <w:color w:val="333333"/>
          <w:sz w:val="21"/>
          <w:szCs w:val="21"/>
        </w:rPr>
        <w:t>需求。</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B</w:t>
      </w:r>
      <w:r>
        <w:rPr>
          <w:rFonts w:cs="Tahoma" w:hint="eastAsia"/>
          <w:color w:val="333333"/>
          <w:sz w:val="21"/>
          <w:szCs w:val="21"/>
        </w:rPr>
        <w:t>阶级基础：工人阶级的产生和壮大</w:t>
      </w:r>
    </w:p>
    <w:p w:rsidR="00632CE6" w:rsidRDefault="00632CE6" w:rsidP="00632CE6">
      <w:pPr>
        <w:pStyle w:val="a3"/>
        <w:shd w:val="clear" w:color="auto" w:fill="FAFAFA"/>
        <w:spacing w:before="0" w:beforeAutospacing="0" w:after="192" w:afterAutospacing="0"/>
        <w:rPr>
          <w:rFonts w:cs="Tahoma"/>
          <w:color w:val="333333"/>
          <w:sz w:val="21"/>
          <w:szCs w:val="21"/>
        </w:rPr>
      </w:pP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马克思主义直接的理论来源</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批判继承德国古典哲学、英国古典政治经济学、英国空想社会主义合理成分，分析资本主义社会发展趋势和科学总结工人阶级斗争</w:t>
      </w:r>
      <w:r>
        <w:rPr>
          <w:rFonts w:ascii="Tahoma" w:hAnsi="Tahoma" w:cs="Tahoma" w:hint="eastAsia"/>
          <w:color w:val="333333"/>
          <w:sz w:val="21"/>
          <w:szCs w:val="21"/>
        </w:rPr>
        <w:t>的</w:t>
      </w:r>
      <w:r>
        <w:rPr>
          <w:rFonts w:ascii="Tahoma" w:hAnsi="Tahoma" w:cs="Tahoma"/>
          <w:color w:val="333333"/>
          <w:sz w:val="21"/>
          <w:szCs w:val="21"/>
        </w:rPr>
        <w:t>实践</w:t>
      </w:r>
      <w:r>
        <w:rPr>
          <w:rFonts w:ascii="Tahoma" w:hAnsi="Tahoma" w:cs="Tahoma" w:hint="eastAsia"/>
          <w:color w:val="333333"/>
          <w:sz w:val="21"/>
          <w:szCs w:val="21"/>
        </w:rPr>
        <w:t>的</w:t>
      </w:r>
      <w:r>
        <w:rPr>
          <w:rFonts w:ascii="Tahoma" w:hAnsi="Tahoma" w:cs="Tahoma"/>
          <w:color w:val="333333"/>
          <w:sz w:val="21"/>
          <w:szCs w:val="21"/>
        </w:rPr>
        <w:t>基础上</w:t>
      </w:r>
      <w:r>
        <w:rPr>
          <w:rFonts w:ascii="Tahoma" w:hAnsi="Tahoma" w:cs="Tahoma" w:hint="eastAsia"/>
          <w:color w:val="333333"/>
          <w:sz w:val="21"/>
          <w:szCs w:val="21"/>
        </w:rPr>
        <w:t>产生的</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马克思主义科学性与革命性的统一及其基础</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hint="eastAsia"/>
          <w:color w:val="333333"/>
          <w:sz w:val="21"/>
          <w:szCs w:val="21"/>
        </w:rPr>
        <w:t>无产阶级</w:t>
      </w:r>
      <w:r>
        <w:rPr>
          <w:rFonts w:cs="Tahoma" w:hint="eastAsia"/>
          <w:color w:val="333333"/>
          <w:sz w:val="21"/>
          <w:szCs w:val="21"/>
        </w:rPr>
        <w:t>最根本的世界观方法论：辩证唯物主义和历史唯物主义。</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最鲜明的政治立场：致力于实现以劳动人民为主体的</w:t>
      </w:r>
      <w:proofErr w:type="gramStart"/>
      <w:r>
        <w:rPr>
          <w:rFonts w:cs="Tahoma" w:hint="eastAsia"/>
          <w:color w:val="333333"/>
          <w:sz w:val="21"/>
          <w:szCs w:val="21"/>
        </w:rPr>
        <w:t>最</w:t>
      </w:r>
      <w:proofErr w:type="gramEnd"/>
      <w:r>
        <w:rPr>
          <w:rFonts w:cs="Tahoma" w:hint="eastAsia"/>
          <w:color w:val="333333"/>
          <w:sz w:val="21"/>
          <w:szCs w:val="21"/>
        </w:rPr>
        <w:t>广大人民的根本利益。</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最重要的理论品质：坚持一切从实际出发，理论联系实际，实事求是，在实践中检验和发展真理。</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D</w:t>
      </w:r>
      <w:r>
        <w:rPr>
          <w:rFonts w:cs="Tahoma" w:hint="eastAsia"/>
          <w:color w:val="333333"/>
          <w:sz w:val="21"/>
          <w:szCs w:val="21"/>
        </w:rPr>
        <w:t>最崇高的社会理想：实现物质财富极大丰富、人民精神境界极大提高、每个人自由而全面发展的共产主义社会。</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基础：以实践为基础的科学性与革命性的统一</w:t>
      </w:r>
      <w:r>
        <w:rPr>
          <w:rFonts w:ascii="Tahoma" w:hAnsi="Tahoma" w:cs="Tahoma" w:hint="eastAsia"/>
          <w:color w:val="333333"/>
          <w:sz w:val="21"/>
          <w:szCs w:val="21"/>
        </w:rPr>
        <w:t>。</w:t>
      </w:r>
    </w:p>
    <w:p w:rsidR="003B09A5" w:rsidRDefault="00632CE6">
      <w:pPr>
        <w:rPr>
          <w:rFonts w:hint="eastAsia"/>
        </w:rPr>
      </w:pPr>
      <w:r>
        <w:rPr>
          <w:rFonts w:hint="eastAsia"/>
        </w:rPr>
        <w:t>二、</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Pr>
          <w:rFonts w:ascii="Tahoma" w:hAnsi="Tahoma" w:cs="Tahoma" w:hint="eastAsia"/>
          <w:color w:val="333333"/>
          <w:sz w:val="21"/>
          <w:szCs w:val="21"/>
        </w:rPr>
        <w:t>一、</w:t>
      </w:r>
      <w:r>
        <w:rPr>
          <w:rFonts w:ascii="Tahoma" w:hAnsi="Tahoma" w:cs="Tahoma"/>
          <w:b/>
          <w:color w:val="333333"/>
          <w:sz w:val="21"/>
          <w:szCs w:val="21"/>
        </w:rPr>
        <w:t>哲学是系统化、理论化的世界观</w:t>
      </w:r>
      <w:r>
        <w:rPr>
          <w:rFonts w:ascii="Tahoma" w:hAnsi="Tahoma" w:cs="Tahoma" w:hint="eastAsia"/>
          <w:b/>
          <w:color w:val="333333"/>
          <w:sz w:val="21"/>
          <w:szCs w:val="21"/>
        </w:rPr>
        <w:t>，又是方法论，</w:t>
      </w:r>
      <w:r>
        <w:rPr>
          <w:rFonts w:ascii="Tahoma" w:hAnsi="Tahoma" w:cs="Tahoma"/>
          <w:b/>
          <w:color w:val="333333"/>
          <w:sz w:val="21"/>
          <w:szCs w:val="21"/>
        </w:rPr>
        <w:t>哲学是世界观与</w:t>
      </w:r>
      <w:r>
        <w:rPr>
          <w:rFonts w:ascii="Tahoma" w:hAnsi="Tahoma" w:cs="Tahoma" w:hint="eastAsia"/>
          <w:b/>
          <w:color w:val="333333"/>
          <w:sz w:val="21"/>
          <w:szCs w:val="21"/>
        </w:rPr>
        <w:t>方法论</w:t>
      </w:r>
      <w:r w:rsidRPr="00525DA9">
        <w:rPr>
          <w:rFonts w:ascii="Tahoma" w:hAnsi="Tahoma" w:cs="Tahoma"/>
          <w:b/>
          <w:color w:val="333333"/>
          <w:sz w:val="21"/>
          <w:szCs w:val="21"/>
        </w:rPr>
        <w:t>的统一：</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世界观是人们对整个世界的总体看法和根本观点，方</w:t>
      </w:r>
      <w:r>
        <w:rPr>
          <w:rFonts w:ascii="Tahoma" w:hAnsi="Tahoma" w:cs="Tahoma" w:hint="eastAsia"/>
          <w:color w:val="333333"/>
          <w:sz w:val="21"/>
          <w:szCs w:val="21"/>
        </w:rPr>
        <w:t>法论</w:t>
      </w:r>
      <w:r>
        <w:rPr>
          <w:rFonts w:ascii="Tahoma" w:hAnsi="Tahoma" w:cs="Tahoma"/>
          <w:color w:val="333333"/>
          <w:sz w:val="21"/>
          <w:szCs w:val="21"/>
        </w:rPr>
        <w:t>是人们认识</w:t>
      </w:r>
      <w:r>
        <w:rPr>
          <w:rFonts w:ascii="Tahoma" w:hAnsi="Tahoma" w:cs="Tahoma" w:hint="eastAsia"/>
          <w:color w:val="333333"/>
          <w:sz w:val="21"/>
          <w:szCs w:val="21"/>
        </w:rPr>
        <w:t>和</w:t>
      </w:r>
      <w:r>
        <w:rPr>
          <w:rFonts w:ascii="Tahoma" w:hAnsi="Tahoma" w:cs="Tahoma"/>
          <w:color w:val="333333"/>
          <w:sz w:val="21"/>
          <w:szCs w:val="21"/>
        </w:rPr>
        <w:t>改造世界所遵循的根本方法的学说和理论体系，两者是统一的</w:t>
      </w:r>
      <w:r>
        <w:rPr>
          <w:rFonts w:ascii="Tahoma" w:hAnsi="Tahoma" w:cs="Tahoma" w:hint="eastAsia"/>
          <w:color w:val="333333"/>
          <w:sz w:val="21"/>
          <w:szCs w:val="21"/>
        </w:rPr>
        <w:t>。</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哲学与具体科学的关系</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hint="eastAsia"/>
          <w:color w:val="333333"/>
          <w:sz w:val="21"/>
          <w:szCs w:val="21"/>
        </w:rPr>
        <w:t>哲学与具体科学不是整体与部分的关系，</w:t>
      </w:r>
      <w:r>
        <w:rPr>
          <w:rFonts w:ascii="Tahoma" w:hAnsi="Tahoma" w:cs="Tahoma"/>
          <w:color w:val="333333"/>
          <w:sz w:val="21"/>
          <w:szCs w:val="21"/>
        </w:rPr>
        <w:t>具体科学是哲学的基础，具体科学的进步推动哲学的发展；哲学为具体科学提供世界观和方</w:t>
      </w:r>
      <w:r>
        <w:rPr>
          <w:rFonts w:ascii="Tahoma" w:hAnsi="Tahoma" w:cs="Tahoma" w:hint="eastAsia"/>
          <w:color w:val="333333"/>
          <w:sz w:val="21"/>
          <w:szCs w:val="21"/>
        </w:rPr>
        <w:t>法论</w:t>
      </w:r>
      <w:r>
        <w:rPr>
          <w:rFonts w:ascii="Tahoma" w:hAnsi="Tahoma" w:cs="Tahoma"/>
          <w:color w:val="333333"/>
          <w:sz w:val="21"/>
          <w:szCs w:val="21"/>
        </w:rPr>
        <w:t>的指导；哲学是对各门具体科学的概括和总结</w:t>
      </w:r>
      <w:r>
        <w:rPr>
          <w:rFonts w:ascii="Tahoma" w:hAnsi="Tahoma" w:cs="Tahoma" w:hint="eastAsia"/>
          <w:color w:val="333333"/>
          <w:sz w:val="21"/>
          <w:szCs w:val="21"/>
        </w:rPr>
        <w:t>。</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3.</w:t>
      </w:r>
      <w:r w:rsidRPr="00525DA9">
        <w:rPr>
          <w:rFonts w:ascii="Tahoma" w:hAnsi="Tahoma" w:cs="Tahoma"/>
          <w:b/>
          <w:color w:val="333333"/>
          <w:sz w:val="21"/>
          <w:szCs w:val="21"/>
        </w:rPr>
        <w:t>思维和存在的关系问题是哲学</w:t>
      </w:r>
      <w:r>
        <w:rPr>
          <w:rFonts w:ascii="Tahoma" w:hAnsi="Tahoma" w:cs="Tahoma" w:hint="eastAsia"/>
          <w:b/>
          <w:color w:val="333333"/>
          <w:sz w:val="21"/>
          <w:szCs w:val="21"/>
        </w:rPr>
        <w:t>的</w:t>
      </w:r>
      <w:r w:rsidRPr="00525DA9">
        <w:rPr>
          <w:rFonts w:ascii="Tahoma" w:hAnsi="Tahoma" w:cs="Tahoma"/>
          <w:b/>
          <w:color w:val="333333"/>
          <w:sz w:val="21"/>
          <w:szCs w:val="21"/>
        </w:rPr>
        <w:t>基本问题</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A</w:t>
      </w:r>
      <w:r>
        <w:rPr>
          <w:rFonts w:cs="Tahoma" w:hint="eastAsia"/>
          <w:color w:val="333333"/>
          <w:sz w:val="21"/>
          <w:szCs w:val="21"/>
        </w:rPr>
        <w:t>物质、精神何者为第一性、何者为第二性（唯物、唯心） </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imes New Roman" w:hAnsi="Times New Roman" w:cs="Times New Roman"/>
          <w:color w:val="333333"/>
          <w:sz w:val="21"/>
          <w:szCs w:val="21"/>
        </w:rPr>
        <w:t>B</w:t>
      </w:r>
      <w:r>
        <w:rPr>
          <w:rFonts w:cs="Tahoma" w:hint="eastAsia"/>
          <w:color w:val="333333"/>
          <w:sz w:val="21"/>
          <w:szCs w:val="21"/>
        </w:rPr>
        <w:t>思维能否认识或正确认识存在的问题（同一性</w:t>
      </w:r>
      <w:r>
        <w:rPr>
          <w:rFonts w:ascii="Times New Roman" w:hAnsi="Times New Roman" w:cs="Times New Roman"/>
          <w:color w:val="333333"/>
          <w:sz w:val="21"/>
          <w:szCs w:val="21"/>
        </w:rPr>
        <w:t>:</w:t>
      </w:r>
      <w:r>
        <w:rPr>
          <w:rFonts w:cs="Tahoma" w:hint="eastAsia"/>
          <w:color w:val="333333"/>
          <w:sz w:val="21"/>
          <w:szCs w:val="21"/>
        </w:rPr>
        <w:t>可知论、不可知论）</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是解决其他一切哲学问题的前提和基础。只有科学解决思维和存在或意识和物质的关系问题，才能在实践中理解世界的本质，把握世界</w:t>
      </w:r>
      <w:r>
        <w:rPr>
          <w:rFonts w:ascii="Tahoma" w:hAnsi="Tahoma" w:cs="Tahoma" w:hint="eastAsia"/>
          <w:color w:val="333333"/>
          <w:sz w:val="21"/>
          <w:szCs w:val="21"/>
        </w:rPr>
        <w:t>的</w:t>
      </w:r>
      <w:r>
        <w:rPr>
          <w:rFonts w:ascii="Tahoma" w:hAnsi="Tahoma" w:cs="Tahoma"/>
          <w:color w:val="333333"/>
          <w:sz w:val="21"/>
          <w:szCs w:val="21"/>
        </w:rPr>
        <w:t>联系</w:t>
      </w:r>
      <w:r>
        <w:rPr>
          <w:rFonts w:ascii="Tahoma" w:hAnsi="Tahoma" w:cs="Tahoma" w:hint="eastAsia"/>
          <w:color w:val="333333"/>
          <w:sz w:val="21"/>
          <w:szCs w:val="21"/>
        </w:rPr>
        <w:t>和</w:t>
      </w:r>
      <w:r>
        <w:rPr>
          <w:rFonts w:ascii="Tahoma" w:hAnsi="Tahoma" w:cs="Tahoma"/>
          <w:color w:val="333333"/>
          <w:sz w:val="21"/>
          <w:szCs w:val="21"/>
        </w:rPr>
        <w:t>发展，认识</w:t>
      </w:r>
      <w:r>
        <w:rPr>
          <w:rFonts w:ascii="Tahoma" w:hAnsi="Tahoma" w:cs="Tahoma" w:hint="eastAsia"/>
          <w:color w:val="333333"/>
          <w:sz w:val="21"/>
          <w:szCs w:val="21"/>
        </w:rPr>
        <w:t>社会的发展</w:t>
      </w:r>
      <w:r>
        <w:rPr>
          <w:rFonts w:ascii="Tahoma" w:hAnsi="Tahoma" w:cs="Tahoma"/>
          <w:color w:val="333333"/>
          <w:sz w:val="21"/>
          <w:szCs w:val="21"/>
        </w:rPr>
        <w:t>规律</w:t>
      </w:r>
      <w:r>
        <w:rPr>
          <w:rFonts w:ascii="Tahoma" w:hAnsi="Tahoma" w:cs="Tahoma" w:hint="eastAsia"/>
          <w:color w:val="333333"/>
          <w:sz w:val="21"/>
          <w:szCs w:val="21"/>
        </w:rPr>
        <w:t>。</w:t>
      </w:r>
    </w:p>
    <w:p w:rsidR="00632CE6" w:rsidRPr="001B55E2" w:rsidRDefault="00632CE6" w:rsidP="00632CE6">
      <w:pPr>
        <w:pStyle w:val="a3"/>
        <w:shd w:val="clear" w:color="auto" w:fill="FAFAFA"/>
        <w:spacing w:before="0" w:beforeAutospacing="0" w:after="192" w:afterAutospacing="0"/>
        <w:rPr>
          <w:rFonts w:ascii="Tahoma" w:hAnsi="Tahoma" w:cs="Tahoma"/>
          <w:color w:val="333333"/>
          <w:sz w:val="21"/>
          <w:szCs w:val="21"/>
        </w:rPr>
      </w:pPr>
    </w:p>
    <w:p w:rsidR="00632CE6"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sidRPr="00525DA9">
        <w:rPr>
          <w:rFonts w:ascii="Tahoma" w:hAnsi="Tahoma" w:cs="Tahoma"/>
          <w:b/>
          <w:color w:val="333333"/>
          <w:sz w:val="21"/>
          <w:szCs w:val="21"/>
        </w:rPr>
        <w:t>哲学的基本派别及其历史形态。</w:t>
      </w:r>
    </w:p>
    <w:p w:rsidR="00632CE6" w:rsidRPr="00FF6F07" w:rsidRDefault="00632CE6" w:rsidP="00632CE6">
      <w:pPr>
        <w:pStyle w:val="a3"/>
        <w:shd w:val="clear" w:color="auto" w:fill="FAFAFA"/>
        <w:spacing w:before="0" w:beforeAutospacing="0" w:after="192" w:afterAutospacing="0"/>
        <w:rPr>
          <w:rFonts w:ascii="Tahoma" w:hAnsi="Tahoma" w:cs="Tahoma"/>
          <w:i/>
          <w:color w:val="333333"/>
          <w:sz w:val="21"/>
          <w:szCs w:val="21"/>
        </w:rPr>
      </w:pPr>
      <w:r w:rsidRPr="00FF6F07">
        <w:rPr>
          <w:rFonts w:ascii="Tahoma" w:hAnsi="Tahoma" w:cs="Tahoma" w:hint="eastAsia"/>
          <w:i/>
          <w:color w:val="333333"/>
          <w:sz w:val="21"/>
          <w:szCs w:val="21"/>
        </w:rPr>
        <w:t>根据对基本问题第一方面的不同回答，划分为：</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A</w:t>
      </w:r>
      <w:r>
        <w:rPr>
          <w:rFonts w:cs="Tahoma" w:hint="eastAsia"/>
          <w:color w:val="333333"/>
          <w:sz w:val="21"/>
          <w:szCs w:val="21"/>
        </w:rPr>
        <w:t>唯心：（将世界的本源归结为精神）</w:t>
      </w:r>
    </w:p>
    <w:p w:rsidR="00632CE6" w:rsidRDefault="00632CE6" w:rsidP="00632CE6">
      <w:pPr>
        <w:pStyle w:val="a3"/>
        <w:shd w:val="clear" w:color="auto" w:fill="FAFAFA"/>
        <w:spacing w:before="0" w:beforeAutospacing="0" w:after="192" w:afterAutospacing="0"/>
        <w:ind w:left="420"/>
        <w:rPr>
          <w:rFonts w:ascii="Tahoma" w:hAnsi="Tahoma" w:cs="Tahoma"/>
          <w:color w:val="333333"/>
          <w:sz w:val="21"/>
          <w:szCs w:val="21"/>
        </w:rPr>
      </w:pPr>
      <w:r>
        <w:rPr>
          <w:rFonts w:ascii="Times New Roman" w:hAnsi="Times New Roman" w:cs="Times New Roman"/>
          <w:color w:val="333333"/>
          <w:sz w:val="21"/>
          <w:szCs w:val="21"/>
        </w:rPr>
        <w:t>a</w:t>
      </w:r>
      <w:r>
        <w:rPr>
          <w:rFonts w:cs="Tahoma" w:hint="eastAsia"/>
          <w:color w:val="333333"/>
          <w:sz w:val="21"/>
          <w:szCs w:val="21"/>
        </w:rPr>
        <w:t>主观唯心主义：将世界的本原看作是人的主观精神（存在就是被感知；心外无物，心外无理）</w:t>
      </w:r>
    </w:p>
    <w:p w:rsidR="00632CE6" w:rsidRDefault="00632CE6" w:rsidP="00632CE6">
      <w:pPr>
        <w:pStyle w:val="a3"/>
        <w:shd w:val="clear" w:color="auto" w:fill="FAFAFA"/>
        <w:spacing w:before="0" w:beforeAutospacing="0" w:after="192" w:afterAutospacing="0"/>
        <w:ind w:left="420" w:firstLine="60"/>
        <w:rPr>
          <w:rFonts w:ascii="Tahoma" w:hAnsi="Tahoma" w:cs="Tahoma"/>
          <w:color w:val="333333"/>
          <w:sz w:val="21"/>
          <w:szCs w:val="21"/>
        </w:rPr>
      </w:pPr>
      <w:r>
        <w:rPr>
          <w:rFonts w:ascii="Tahoma" w:hAnsi="Tahoma" w:cs="Tahoma"/>
          <w:color w:val="333333"/>
          <w:sz w:val="21"/>
          <w:szCs w:val="21"/>
        </w:rPr>
        <w:t>b </w:t>
      </w:r>
      <w:r>
        <w:rPr>
          <w:rFonts w:cs="Tahoma" w:hint="eastAsia"/>
          <w:color w:val="333333"/>
          <w:sz w:val="21"/>
          <w:szCs w:val="21"/>
        </w:rPr>
        <w:t>客观唯心主义：认为世界的本原是超时间、</w:t>
      </w:r>
      <w:proofErr w:type="gramStart"/>
      <w:r>
        <w:rPr>
          <w:rFonts w:cs="Tahoma" w:hint="eastAsia"/>
          <w:color w:val="333333"/>
          <w:sz w:val="21"/>
          <w:szCs w:val="21"/>
        </w:rPr>
        <w:t>超空间</w:t>
      </w:r>
      <w:proofErr w:type="gramEnd"/>
      <w:r>
        <w:rPr>
          <w:rFonts w:cs="Tahoma" w:hint="eastAsia"/>
          <w:color w:val="333333"/>
          <w:sz w:val="21"/>
          <w:szCs w:val="21"/>
        </w:rPr>
        <w:t>的客观精神（理念论 绝对精神 理）</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B</w:t>
      </w:r>
      <w:r>
        <w:rPr>
          <w:rFonts w:cs="Tahoma" w:hint="eastAsia"/>
          <w:color w:val="333333"/>
          <w:sz w:val="21"/>
          <w:szCs w:val="21"/>
        </w:rPr>
        <w:t>唯物：（将世界的本源归结为物质）</w:t>
      </w:r>
    </w:p>
    <w:p w:rsidR="00632CE6" w:rsidRDefault="00632CE6" w:rsidP="00632CE6">
      <w:pPr>
        <w:pStyle w:val="a3"/>
        <w:shd w:val="clear" w:color="auto" w:fill="FAFAFA"/>
        <w:spacing w:before="0" w:beforeAutospacing="0" w:after="192" w:afterAutospacing="0"/>
        <w:ind w:left="420"/>
        <w:rPr>
          <w:rFonts w:ascii="Tahoma" w:hAnsi="Tahoma" w:cs="Tahoma"/>
          <w:color w:val="333333"/>
          <w:sz w:val="21"/>
          <w:szCs w:val="21"/>
        </w:rPr>
      </w:pPr>
      <w:r>
        <w:rPr>
          <w:rFonts w:ascii="Times New Roman" w:hAnsi="Times New Roman" w:cs="Times New Roman"/>
          <w:color w:val="333333"/>
          <w:sz w:val="21"/>
          <w:szCs w:val="21"/>
        </w:rPr>
        <w:t>a</w:t>
      </w:r>
      <w:r>
        <w:rPr>
          <w:rFonts w:cs="Tahoma" w:hint="eastAsia"/>
          <w:color w:val="333333"/>
          <w:sz w:val="21"/>
          <w:szCs w:val="21"/>
        </w:rPr>
        <w:t>古代朴素唯物主义（大地浮在水上 世界充满灵魂 世界是由原子和虚空构成的 五行说 元气说）</w:t>
      </w:r>
    </w:p>
    <w:p w:rsidR="00632CE6" w:rsidRDefault="00632CE6" w:rsidP="00632CE6">
      <w:pPr>
        <w:pStyle w:val="a3"/>
        <w:shd w:val="clear" w:color="auto" w:fill="FAFAFA"/>
        <w:spacing w:before="0" w:beforeAutospacing="0" w:after="192" w:afterAutospacing="0"/>
        <w:ind w:firstLine="42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近代形而上学：机械性、形而上学性、唯心史观</w:t>
      </w:r>
    </w:p>
    <w:p w:rsidR="00632CE6" w:rsidRDefault="00632CE6" w:rsidP="00632CE6">
      <w:pPr>
        <w:pStyle w:val="a3"/>
        <w:shd w:val="clear" w:color="auto" w:fill="FAFAFA"/>
        <w:spacing w:before="0" w:beforeAutospacing="0" w:after="192" w:afterAutospacing="0"/>
        <w:ind w:firstLine="420"/>
        <w:rPr>
          <w:rFonts w:cs="Tahoma"/>
          <w:color w:val="333333"/>
          <w:sz w:val="21"/>
          <w:szCs w:val="21"/>
        </w:rPr>
      </w:pPr>
      <w:r>
        <w:rPr>
          <w:rFonts w:ascii="Tahoma" w:hAnsi="Tahoma" w:cs="Tahoma"/>
          <w:color w:val="333333"/>
          <w:sz w:val="21"/>
          <w:szCs w:val="21"/>
        </w:rPr>
        <w:t>c</w:t>
      </w:r>
      <w:r>
        <w:rPr>
          <w:rFonts w:cs="Tahoma" w:hint="eastAsia"/>
          <w:color w:val="333333"/>
          <w:sz w:val="21"/>
          <w:szCs w:val="21"/>
        </w:rPr>
        <w:t>辩证唯物主义和历史唯物主义：马恩</w:t>
      </w:r>
    </w:p>
    <w:p w:rsidR="00632CE6" w:rsidRPr="00FF6F07" w:rsidRDefault="00632CE6" w:rsidP="00632CE6">
      <w:pPr>
        <w:pStyle w:val="a3"/>
        <w:shd w:val="clear" w:color="auto" w:fill="FAFAFA"/>
        <w:spacing w:before="0" w:beforeAutospacing="0" w:after="192" w:afterAutospacing="0"/>
        <w:rPr>
          <w:rFonts w:ascii="Tahoma" w:hAnsi="Tahoma" w:cs="Tahoma"/>
          <w:i/>
          <w:color w:val="333333"/>
          <w:sz w:val="21"/>
          <w:szCs w:val="21"/>
        </w:rPr>
      </w:pPr>
      <w:r w:rsidRPr="00FF6F07">
        <w:rPr>
          <w:rFonts w:ascii="Tahoma" w:hAnsi="Tahoma" w:cs="Tahoma" w:hint="eastAsia"/>
          <w:i/>
          <w:color w:val="333333"/>
          <w:sz w:val="21"/>
          <w:szCs w:val="21"/>
        </w:rPr>
        <w:t>根据对基本问题第二方面的不同回答，划分为：</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可知论：主张世界是可以被认识的。</w:t>
      </w:r>
    </w:p>
    <w:p w:rsidR="00632CE6" w:rsidRDefault="00632CE6" w:rsidP="00632CE6">
      <w:pPr>
        <w:rPr>
          <w:rFonts w:cs="Tahoma" w:hint="eastAsia"/>
          <w:color w:val="333333"/>
          <w:szCs w:val="21"/>
        </w:rPr>
      </w:pPr>
      <w:r>
        <w:rPr>
          <w:rFonts w:ascii="Tahoma" w:hAnsi="Tahoma" w:cs="Tahoma"/>
          <w:color w:val="333333"/>
          <w:szCs w:val="21"/>
        </w:rPr>
        <w:t>D</w:t>
      </w:r>
      <w:r>
        <w:rPr>
          <w:rFonts w:cs="Tahoma" w:hint="eastAsia"/>
          <w:color w:val="333333"/>
          <w:szCs w:val="21"/>
        </w:rPr>
        <w:t>不可知论：主张世界是不可认识的或不可以被完全认识的。</w:t>
      </w:r>
    </w:p>
    <w:p w:rsidR="00632CE6" w:rsidRDefault="00632CE6" w:rsidP="00632CE6">
      <w:pPr>
        <w:rPr>
          <w:rFonts w:cs="Tahoma" w:hint="eastAsia"/>
          <w:color w:val="333333"/>
          <w:szCs w:val="21"/>
        </w:rPr>
      </w:pPr>
      <w:r>
        <w:rPr>
          <w:rFonts w:cs="Tahoma" w:hint="eastAsia"/>
          <w:color w:val="333333"/>
          <w:szCs w:val="21"/>
        </w:rPr>
        <w:t>三、</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2.</w:t>
      </w:r>
      <w:r w:rsidRPr="00525DA9">
        <w:rPr>
          <w:rFonts w:ascii="Tahoma" w:hAnsi="Tahoma" w:cs="Tahoma"/>
          <w:b/>
          <w:color w:val="333333"/>
          <w:sz w:val="21"/>
          <w:szCs w:val="21"/>
        </w:rPr>
        <w:t>物质定义</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Pr>
          <w:rFonts w:ascii="Tahoma" w:hAnsi="Tahoma" w:cs="Tahoma"/>
          <w:color w:val="333333"/>
          <w:sz w:val="21"/>
          <w:szCs w:val="21"/>
        </w:rPr>
        <w:t>物质范畴是对物质世界多样性和统一性所作的最高的哲学概括。物质的唯一特性是客观实在性，它存在于人的意识之外，可以为人的意识所反映</w:t>
      </w:r>
      <w:r>
        <w:rPr>
          <w:rFonts w:ascii="Tahoma" w:hAnsi="Tahoma" w:cs="Tahoma" w:hint="eastAsia"/>
          <w:color w:val="333333"/>
          <w:sz w:val="21"/>
          <w:szCs w:val="21"/>
        </w:rPr>
        <w:t>。</w:t>
      </w:r>
      <w:r w:rsidRPr="00525DA9">
        <w:rPr>
          <w:rFonts w:ascii="Tahoma" w:hAnsi="Tahoma" w:cs="Tahoma"/>
          <w:b/>
          <w:color w:val="333333"/>
          <w:sz w:val="21"/>
          <w:szCs w:val="21"/>
        </w:rPr>
        <w:t>3.</w:t>
      </w:r>
      <w:r w:rsidRPr="00525DA9">
        <w:rPr>
          <w:rFonts w:ascii="Tahoma" w:hAnsi="Tahoma" w:cs="Tahoma"/>
          <w:b/>
          <w:color w:val="333333"/>
          <w:sz w:val="21"/>
          <w:szCs w:val="21"/>
        </w:rPr>
        <w:t>运动是物质的存在方式和根本属性</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lastRenderedPageBreak/>
        <w:t>a</w:t>
      </w:r>
      <w:r>
        <w:rPr>
          <w:rFonts w:ascii="Tahoma" w:hAnsi="Tahoma" w:cs="Tahoma"/>
          <w:color w:val="333333"/>
          <w:sz w:val="21"/>
          <w:szCs w:val="21"/>
        </w:rPr>
        <w:t>世界是物质的，物质是运动的</w:t>
      </w:r>
      <w:r>
        <w:rPr>
          <w:rFonts w:ascii="Tahoma" w:hAnsi="Tahoma" w:cs="Tahoma" w:hint="eastAsia"/>
          <w:color w:val="333333"/>
          <w:sz w:val="21"/>
          <w:szCs w:val="21"/>
        </w:rPr>
        <w:t>。</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运动是标志一切事物和现象的变化及其过程的哲学范畴。</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两者不可分割，物质是运动着的物质，脱离运动的物质是不存在的，导致形而上学；物质是一切运动变化和发展过程的实在基础和承担者，世界上没有离开物质的运动，</w:t>
      </w:r>
      <w:proofErr w:type="gramStart"/>
      <w:r>
        <w:rPr>
          <w:rFonts w:cs="Tahoma" w:hint="eastAsia"/>
          <w:color w:val="333333"/>
          <w:sz w:val="21"/>
          <w:szCs w:val="21"/>
        </w:rPr>
        <w:t>否则导致</w:t>
      </w:r>
      <w:proofErr w:type="gramEnd"/>
      <w:r>
        <w:rPr>
          <w:rFonts w:cs="Tahoma" w:hint="eastAsia"/>
          <w:color w:val="333333"/>
          <w:sz w:val="21"/>
          <w:szCs w:val="21"/>
        </w:rPr>
        <w:t>唯心主义。</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4.</w:t>
      </w:r>
      <w:r>
        <w:rPr>
          <w:rFonts w:ascii="Tahoma" w:hAnsi="Tahoma" w:cs="Tahoma" w:hint="eastAsia"/>
          <w:b/>
          <w:color w:val="333333"/>
          <w:sz w:val="21"/>
          <w:szCs w:val="21"/>
        </w:rPr>
        <w:t>时间和空间</w:t>
      </w:r>
      <w:r w:rsidRPr="00525DA9">
        <w:rPr>
          <w:rFonts w:ascii="Tahoma" w:hAnsi="Tahoma" w:cs="Tahoma"/>
          <w:b/>
          <w:color w:val="333333"/>
          <w:sz w:val="21"/>
          <w:szCs w:val="21"/>
        </w:rPr>
        <w:t>是物质运动的存在形式</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a</w:t>
      </w:r>
      <w:r>
        <w:rPr>
          <w:rFonts w:ascii="Tahoma" w:hAnsi="Tahoma" w:cs="Tahoma"/>
          <w:color w:val="333333"/>
          <w:sz w:val="21"/>
          <w:szCs w:val="21"/>
        </w:rPr>
        <w:t>物质运动与</w:t>
      </w:r>
      <w:r>
        <w:rPr>
          <w:rFonts w:ascii="Tahoma" w:hAnsi="Tahoma" w:cs="Tahoma" w:hint="eastAsia"/>
          <w:color w:val="333333"/>
          <w:sz w:val="21"/>
          <w:szCs w:val="21"/>
        </w:rPr>
        <w:t>时间和空间</w:t>
      </w:r>
      <w:r>
        <w:rPr>
          <w:rFonts w:ascii="Tahoma" w:hAnsi="Tahoma" w:cs="Tahoma"/>
          <w:color w:val="333333"/>
          <w:sz w:val="21"/>
          <w:szCs w:val="21"/>
        </w:rPr>
        <w:t>的不可分割证明了时间和空间的客观性</w:t>
      </w:r>
      <w:r>
        <w:rPr>
          <w:rFonts w:ascii="Tahoma" w:hAnsi="Tahoma" w:cs="Tahoma" w:hint="eastAsia"/>
          <w:color w:val="333333"/>
          <w:sz w:val="21"/>
          <w:szCs w:val="21"/>
        </w:rPr>
        <w:t>。</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b</w:t>
      </w:r>
      <w:r>
        <w:rPr>
          <w:rFonts w:cs="Tahoma" w:hint="eastAsia"/>
          <w:color w:val="333333"/>
          <w:sz w:val="21"/>
          <w:szCs w:val="21"/>
        </w:rPr>
        <w:t>时间是指物质运动的持续性、顺序性、特点是一维性。</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c</w:t>
      </w:r>
      <w:r>
        <w:rPr>
          <w:rFonts w:cs="Tahoma" w:hint="eastAsia"/>
          <w:color w:val="333333"/>
          <w:sz w:val="21"/>
          <w:szCs w:val="21"/>
        </w:rPr>
        <w:t>空间指物质运动的广延性、伸张性，特点是三维性。</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物质运动在一定的时空中进行，没有离开物质运动的</w:t>
      </w:r>
      <w:r>
        <w:rPr>
          <w:rFonts w:ascii="Tahoma" w:hAnsi="Tahoma" w:cs="Tahoma" w:hint="eastAsia"/>
          <w:color w:val="333333"/>
          <w:sz w:val="21"/>
          <w:szCs w:val="21"/>
        </w:rPr>
        <w:t>时间和空间</w:t>
      </w:r>
      <w:r>
        <w:rPr>
          <w:rFonts w:ascii="Tahoma" w:hAnsi="Tahoma" w:cs="Tahoma"/>
          <w:color w:val="333333"/>
          <w:sz w:val="21"/>
          <w:szCs w:val="21"/>
        </w:rPr>
        <w:t>，也没有离开</w:t>
      </w:r>
      <w:r>
        <w:rPr>
          <w:rFonts w:ascii="Tahoma" w:hAnsi="Tahoma" w:cs="Tahoma" w:hint="eastAsia"/>
          <w:color w:val="333333"/>
          <w:sz w:val="21"/>
          <w:szCs w:val="21"/>
        </w:rPr>
        <w:t>时间和空间的物质</w:t>
      </w:r>
      <w:r>
        <w:rPr>
          <w:rFonts w:ascii="Tahoma" w:hAnsi="Tahoma" w:cs="Tahoma"/>
          <w:color w:val="333333"/>
          <w:sz w:val="21"/>
          <w:szCs w:val="21"/>
        </w:rPr>
        <w:t>运动。物质运动</w:t>
      </w:r>
      <w:r>
        <w:rPr>
          <w:rFonts w:ascii="Tahoma" w:hAnsi="Tahoma" w:cs="Tahoma" w:hint="eastAsia"/>
          <w:color w:val="333333"/>
          <w:sz w:val="21"/>
          <w:szCs w:val="21"/>
        </w:rPr>
        <w:t>时间和空间</w:t>
      </w:r>
      <w:r>
        <w:rPr>
          <w:rFonts w:ascii="Tahoma" w:hAnsi="Tahoma" w:cs="Tahoma"/>
          <w:color w:val="333333"/>
          <w:sz w:val="21"/>
          <w:szCs w:val="21"/>
        </w:rPr>
        <w:t>的客观实在性是绝对的，具体性是相对的，一切以时间</w:t>
      </w:r>
      <w:r>
        <w:rPr>
          <w:rFonts w:ascii="Tahoma" w:hAnsi="Tahoma" w:cs="Tahoma" w:hint="eastAsia"/>
          <w:color w:val="333333"/>
          <w:sz w:val="21"/>
          <w:szCs w:val="21"/>
        </w:rPr>
        <w:t>、</w:t>
      </w:r>
      <w:r>
        <w:rPr>
          <w:rFonts w:ascii="Tahoma" w:hAnsi="Tahoma" w:cs="Tahoma"/>
          <w:color w:val="333333"/>
          <w:sz w:val="21"/>
          <w:szCs w:val="21"/>
        </w:rPr>
        <w:t>地点</w:t>
      </w:r>
      <w:r>
        <w:rPr>
          <w:rFonts w:ascii="Tahoma" w:hAnsi="Tahoma" w:cs="Tahoma" w:hint="eastAsia"/>
          <w:color w:val="333333"/>
          <w:sz w:val="21"/>
          <w:szCs w:val="21"/>
        </w:rPr>
        <w:t>、</w:t>
      </w:r>
      <w:r>
        <w:rPr>
          <w:rFonts w:ascii="Tahoma" w:hAnsi="Tahoma" w:cs="Tahoma"/>
          <w:color w:val="333333"/>
          <w:sz w:val="21"/>
          <w:szCs w:val="21"/>
        </w:rPr>
        <w:t>条件为转移，具体问题具体分析</w:t>
      </w:r>
    </w:p>
    <w:p w:rsidR="00632CE6"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6.</w:t>
      </w:r>
      <w:r w:rsidRPr="00525DA9">
        <w:rPr>
          <w:rFonts w:ascii="Tahoma" w:hAnsi="Tahoma" w:cs="Tahoma"/>
          <w:b/>
          <w:color w:val="333333"/>
          <w:sz w:val="21"/>
          <w:szCs w:val="21"/>
        </w:rPr>
        <w:t>意识的起源、本质和能动作用</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Pr>
          <w:rFonts w:ascii="Tahoma" w:hAnsi="Tahoma" w:cs="Tahoma"/>
          <w:color w:val="333333"/>
          <w:sz w:val="21"/>
          <w:szCs w:val="21"/>
        </w:rPr>
        <w:t>起源：是自然界长期发展的产物，是社会的历史的产物（劳动）</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本质：意识是人脑的机能；是客观存在的主观映像</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能动作用：人的意识</w:t>
      </w:r>
      <w:r>
        <w:rPr>
          <w:rFonts w:ascii="Tahoma" w:hAnsi="Tahoma" w:cs="Tahoma" w:hint="eastAsia"/>
          <w:color w:val="333333"/>
          <w:sz w:val="21"/>
          <w:szCs w:val="21"/>
        </w:rPr>
        <w:t>所</w:t>
      </w:r>
      <w:r>
        <w:rPr>
          <w:rFonts w:ascii="Tahoma" w:hAnsi="Tahoma" w:cs="Tahoma"/>
          <w:color w:val="333333"/>
          <w:sz w:val="21"/>
          <w:szCs w:val="21"/>
        </w:rPr>
        <w:t>特有的认识世界改造世界的能力和活动（目的性计划性创造性；具有指导实践改造客观世界的作用）</w:t>
      </w:r>
    </w:p>
    <w:p w:rsidR="00632CE6" w:rsidRPr="00525DA9" w:rsidRDefault="00632CE6" w:rsidP="00632CE6">
      <w:pPr>
        <w:pStyle w:val="a3"/>
        <w:shd w:val="clear" w:color="auto" w:fill="FAFAFA"/>
        <w:spacing w:before="0" w:beforeAutospacing="0" w:after="192" w:afterAutospacing="0"/>
        <w:rPr>
          <w:rFonts w:ascii="Tahoma" w:hAnsi="Tahoma" w:cs="Tahoma"/>
          <w:b/>
          <w:color w:val="333333"/>
          <w:sz w:val="21"/>
          <w:szCs w:val="21"/>
        </w:rPr>
      </w:pPr>
      <w:r w:rsidRPr="00525DA9">
        <w:rPr>
          <w:rFonts w:ascii="Tahoma" w:hAnsi="Tahoma" w:cs="Tahoma"/>
          <w:b/>
          <w:color w:val="333333"/>
          <w:sz w:val="21"/>
          <w:szCs w:val="21"/>
        </w:rPr>
        <w:t>7.</w:t>
      </w:r>
      <w:r w:rsidRPr="00525DA9">
        <w:rPr>
          <w:rFonts w:ascii="Tahoma" w:hAnsi="Tahoma" w:cs="Tahoma"/>
          <w:b/>
          <w:color w:val="333333"/>
          <w:sz w:val="21"/>
          <w:szCs w:val="21"/>
        </w:rPr>
        <w:t>世界的物质统一性原理及其意义（基石）</w:t>
      </w:r>
    </w:p>
    <w:p w:rsidR="00632CE6" w:rsidRDefault="00632CE6" w:rsidP="00632CE6">
      <w:pPr>
        <w:pStyle w:val="a3"/>
        <w:shd w:val="clear" w:color="auto" w:fill="FAFAFA"/>
        <w:spacing w:before="0" w:beforeAutospacing="0" w:after="192" w:afterAutospacing="0"/>
        <w:rPr>
          <w:rFonts w:ascii="Tahoma" w:hAnsi="Tahoma" w:cs="Tahoma"/>
          <w:color w:val="333333"/>
          <w:sz w:val="21"/>
          <w:szCs w:val="21"/>
        </w:rPr>
      </w:pPr>
      <w:r>
        <w:rPr>
          <w:rFonts w:ascii="Tahoma" w:hAnsi="Tahoma" w:cs="Tahoma"/>
          <w:color w:val="333333"/>
          <w:sz w:val="21"/>
          <w:szCs w:val="21"/>
        </w:rPr>
        <w:t>原理：世界的本源是物质，</w:t>
      </w:r>
      <w:r>
        <w:rPr>
          <w:rFonts w:ascii="Tahoma" w:hAnsi="Tahoma" w:cs="Tahoma" w:hint="eastAsia"/>
          <w:color w:val="333333"/>
          <w:sz w:val="21"/>
          <w:szCs w:val="21"/>
        </w:rPr>
        <w:t>物质</w:t>
      </w:r>
      <w:r>
        <w:rPr>
          <w:rFonts w:ascii="Tahoma" w:hAnsi="Tahoma" w:cs="Tahoma"/>
          <w:color w:val="333333"/>
          <w:sz w:val="21"/>
          <w:szCs w:val="21"/>
        </w:rPr>
        <w:t>世界的真正统一性在于它的物质性。物质是运动的，运动是绝对的。实践依赖于客观世界，客观世界的规律性制约人的实践活动。</w:t>
      </w:r>
    </w:p>
    <w:p w:rsidR="00632CE6" w:rsidRDefault="00632CE6" w:rsidP="00632CE6">
      <w:pPr>
        <w:pStyle w:val="a3"/>
        <w:shd w:val="clear" w:color="auto" w:fill="FAFAFA"/>
        <w:spacing w:before="0" w:beforeAutospacing="0" w:after="192" w:afterAutospacing="0"/>
        <w:rPr>
          <w:rFonts w:cs="Tahoma"/>
          <w:color w:val="333333"/>
          <w:sz w:val="21"/>
          <w:szCs w:val="21"/>
        </w:rPr>
      </w:pPr>
      <w:r>
        <w:rPr>
          <w:rFonts w:ascii="Tahoma" w:hAnsi="Tahoma" w:cs="Tahoma"/>
          <w:color w:val="333333"/>
          <w:sz w:val="21"/>
          <w:szCs w:val="21"/>
        </w:rPr>
        <w:t>意义：</w:t>
      </w:r>
      <w:r>
        <w:rPr>
          <w:rFonts w:ascii="Tahoma" w:hAnsi="Tahoma" w:cs="Tahoma"/>
          <w:color w:val="333333"/>
          <w:sz w:val="21"/>
          <w:szCs w:val="21"/>
        </w:rPr>
        <w:t>a</w:t>
      </w:r>
      <w:r>
        <w:rPr>
          <w:rFonts w:cs="Tahoma" w:hint="eastAsia"/>
          <w:color w:val="333333"/>
          <w:sz w:val="21"/>
          <w:szCs w:val="21"/>
        </w:rPr>
        <w:t>认识、利用客观规律，通过物质手段作用客观世界，通过实践改造世界</w:t>
      </w:r>
      <w:r>
        <w:rPr>
          <w:rFonts w:ascii="Times New Roman" w:hAnsi="Times New Roman" w:cs="Times New Roman"/>
          <w:color w:val="333333"/>
          <w:sz w:val="21"/>
          <w:szCs w:val="21"/>
        </w:rPr>
        <w:t>b</w:t>
      </w:r>
      <w:r>
        <w:rPr>
          <w:rFonts w:cs="Tahoma" w:hint="eastAsia"/>
          <w:color w:val="333333"/>
          <w:sz w:val="21"/>
          <w:szCs w:val="21"/>
        </w:rPr>
        <w:t>正确认识客观实际的发展规律，按客观规律办事</w:t>
      </w:r>
      <w:r>
        <w:rPr>
          <w:rFonts w:ascii="Times New Roman" w:hAnsi="Times New Roman" w:cs="Times New Roman"/>
          <w:color w:val="333333"/>
          <w:sz w:val="21"/>
          <w:szCs w:val="21"/>
        </w:rPr>
        <w:t>c</w:t>
      </w:r>
      <w:r>
        <w:rPr>
          <w:rFonts w:cs="Tahoma" w:hint="eastAsia"/>
          <w:color w:val="333333"/>
          <w:sz w:val="21"/>
          <w:szCs w:val="21"/>
        </w:rPr>
        <w:t>一切从实际出发事物</w:t>
      </w:r>
      <w:proofErr w:type="gramStart"/>
      <w:r>
        <w:rPr>
          <w:rFonts w:cs="Tahoma" w:hint="eastAsia"/>
          <w:color w:val="333333"/>
          <w:sz w:val="21"/>
          <w:szCs w:val="21"/>
        </w:rPr>
        <w:t>物</w:t>
      </w:r>
      <w:proofErr w:type="gramEnd"/>
      <w:r>
        <w:rPr>
          <w:rFonts w:cs="Tahoma" w:hint="eastAsia"/>
          <w:color w:val="333333"/>
          <w:sz w:val="21"/>
          <w:szCs w:val="21"/>
        </w:rPr>
        <w:t>主义一元论的根本要求，世界物质统一性是马哲基石。</w:t>
      </w:r>
    </w:p>
    <w:p w:rsidR="00632CE6" w:rsidRPr="00632CE6" w:rsidRDefault="00632CE6" w:rsidP="00632CE6">
      <w:pPr>
        <w:pStyle w:val="a3"/>
        <w:shd w:val="clear" w:color="auto" w:fill="FAFAFA"/>
        <w:spacing w:before="0" w:beforeAutospacing="0" w:after="192" w:afterAutospacing="0"/>
        <w:rPr>
          <w:rFonts w:ascii="Tahoma" w:hAnsi="Tahoma" w:cs="Tahoma"/>
          <w:color w:val="333333"/>
          <w:sz w:val="21"/>
          <w:szCs w:val="21"/>
        </w:rPr>
      </w:pPr>
      <w:bookmarkStart w:id="0" w:name="_GoBack"/>
      <w:bookmarkEnd w:id="0"/>
    </w:p>
    <w:p w:rsidR="00632CE6" w:rsidRPr="00632CE6" w:rsidRDefault="00632CE6" w:rsidP="00632CE6"/>
    <w:sectPr w:rsidR="00632CE6" w:rsidRPr="00632C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06D9D"/>
    <w:multiLevelType w:val="hybridMultilevel"/>
    <w:tmpl w:val="75B639DE"/>
    <w:lvl w:ilvl="0" w:tplc="91CA67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CE6"/>
    <w:rsid w:val="003B09A5"/>
    <w:rsid w:val="00632CE6"/>
    <w:rsid w:val="00B15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2CE6"/>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2CE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CYX</dc:creator>
  <cp:lastModifiedBy>CYX</cp:lastModifiedBy>
  <cp:revision>2</cp:revision>
  <dcterms:created xsi:type="dcterms:W3CDTF">2015-01-07T07:00:00Z</dcterms:created>
  <dcterms:modified xsi:type="dcterms:W3CDTF">2015-01-07T07:40:00Z</dcterms:modified>
</cp:coreProperties>
</file>