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tzxngci73d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1.0 공통 기능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Generative AI, RAG, Vision, ML, FAQ, ABOUT US, 로그인/회원가입 으로 네비게이션 메뉴가 구성되어야 한다.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각 메뉴는 클릭을 통해 해당 페이지로 이동할 수 있어야 한다.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로고 클릭 시, 메인화면으로 이동할 수 있어야 한다.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반응형 구조를 적용하여 화면 크기가 일정 이하일 경우 네비게이션이 햄버거 메뉴 형태로 축소되어야 한다.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모든 페이지는 반응형 구조를 지원하여 PC,태블릿,모바일 환경에서 정상적으로 표시되어야 한다.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네비게이션 메뉴에 마우스를 올리면 해당 메뉴의 색상이 변화해야 한다.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헤더와 푸터는 모든 페이지에서 동일한 구조를 가져야 한다.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페이지 하단에는 Github 링크가 제공되어야 하며, 클릭 시 프로젝트 저장소 페이지로 이동할 수 있어야 한다.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모든 기능 페이지는 로딩 중일때 로딩 상태를 시각화해서 사용자가 진행 중임을 인지할 수 있도록 한다.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모든 모델 응답은 한국어를 기본으로 제공해야 한다.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1.1 메인 페이지 기능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메인 페이지 맨 위쪽에는 케러셀과 페이지 버튼들이 위치하며 클릭시 해당 페이지로 이동할 수 있어야한다.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케러셀에는 Generative AI, RAG, Vision, ML 페이지로 구성되어 있어야 한다.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메인페이지 중앙에는 서비스 소개글이 요약되어서 나오며 마우스를 올리면 움직일 수 있어야 한다.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메인페이지 하단에는 사용자 시나리오 박스와 페이지 버튼들이 위치하며 사용자가 시나리오를 보고 어떤 페이지인지 알 수 있어야하며 버튼을 클릭시 해당 페이지로 이동할 수 있어야 한다.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시나리오 박스는 Generative AI, RAG, Vision, ML 페이지로 구성되어 있어야 한다.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마우스 스크롤시 밑에 있는 소개글 블럭과 시나리오 박스가 자연스럽게 올라와야 한다.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coh9owc25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2.0 Generative AI 기능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f87cp9ddh7b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2.1 생성형 AI 대화 기능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280" w:lineRule="auto"/>
        <w:ind w:left="1440" w:hanging="360"/>
        <w:rPr>
          <w:sz w:val="21"/>
          <w:szCs w:val="21"/>
          <w:u w:val="none"/>
        </w:rPr>
      </w:pPr>
      <w:bookmarkStart w:colFirst="0" w:colLast="0" w:name="_o5b9u31ebwfm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사용자가 질문을 입력한 후 엔터키 또는 전송 버튼을 클릭하면 로컬에서 Ollama 기반 LLaMA3 모델은 해당 질문에 실시간으로  답변을 생성하여 출력 할 수 있어야 한다.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질문에 대한 정보는 꼭 RAG에서 검색 후에 컨텍스트 생성 후 답변을 생성해야 한다.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답변은 무조건 한국어로 제공되어야 한다.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참고 문헌의 내용이 다른나라 언어더라도 번역 후 한국어로 답변해주어야하며 사용자에게 문헌을 보여줄때에도 번역해서 보여줄 수 있도록 한다.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사용자와의 대화는 세션을 통해서 저장할 수 있도록 한다.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답변이 길어질 경우 스크롤로 전체 내용을 확인할 수 있어야 한다.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 입력과 모델 응답은 말풍선 UI로 시간순으로 표시되어야 한다.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답변 생성 시에는 로딩 상태를 시각적으로 봇 아이콘이 깜빡이며 진행중임을 인지할 수 있도록 표시 되어야 한다.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새로운 메시지가 도착하면 자동으로 하단으로 스크롤 이동해야 한다.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“대화 초기화” 버튼 클릭 시 대화 내용이 전부 초기화 되어야 한다.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모델 응답은 최대 1000자 이내로 제한되며, 불필요한 답변은 최소화되어야 한다.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firstLine="0"/>
        <w:rPr/>
      </w:pPr>
      <w:bookmarkStart w:colFirst="0" w:colLast="0" w:name="_kqbpmx9y1ff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   </w:t>
        <w:tab/>
        <w:t xml:space="preserve">2.2 텍스트 요약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280" w:lineRule="auto"/>
        <w:ind w:left="1440" w:hanging="360"/>
        <w:rPr>
          <w:color w:val="000000"/>
          <w:u w:val="none"/>
        </w:rPr>
      </w:pPr>
      <w:bookmarkStart w:colFirst="0" w:colLast="0" w:name="_gr0j2jbptaxz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요약에는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csebuetnlp/mT5_multilingual_XLSum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 모델을 사용해야 한다.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color w:val="000000"/>
          <w:sz w:val="21"/>
          <w:szCs w:val="21"/>
          <w:u w:val="none"/>
        </w:rPr>
      </w:pPr>
      <w:bookmarkStart w:colFirst="0" w:colLast="0" w:name="_4x5tjkvcmufx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사용자가 긴 문단을 입력하면 모델이 주요 내용을 추출하여 한국어로 요약해야 한다. (단, 요청시에만 요약을 할 수 있도록 한다.)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color w:val="000000"/>
          <w:sz w:val="21"/>
          <w:szCs w:val="21"/>
          <w:u w:val="none"/>
        </w:rPr>
      </w:pPr>
      <w:bookmarkStart w:colFirst="0" w:colLast="0" w:name="_x6m1xj6wt5wa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요약은 3~5줄 정도의 간결한 문장으로 출력되어야 한다.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color w:val="000000"/>
          <w:sz w:val="21"/>
          <w:szCs w:val="21"/>
          <w:u w:val="none"/>
        </w:rPr>
      </w:pPr>
      <w:bookmarkStart w:colFirst="0" w:colLast="0" w:name="_kqbpmx9y1ffp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요약 결과는 대화창에 메시지 형태로 출력되어야 한다.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color w:val="000000"/>
          <w:sz w:val="21"/>
          <w:szCs w:val="21"/>
          <w:u w:val="none"/>
        </w:rPr>
      </w:pPr>
      <w:bookmarkStart w:colFirst="0" w:colLast="0" w:name="_kqbpmx9y1ffp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불필요한 세부 사항은 제거하고 핵심 맥락만 남겨야 한다.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1440" w:hanging="360"/>
        <w:rPr>
          <w:color w:val="000000"/>
          <w:sz w:val="21"/>
          <w:szCs w:val="21"/>
          <w:u w:val="none"/>
        </w:rPr>
      </w:pPr>
      <w:bookmarkStart w:colFirst="0" w:colLast="0" w:name="_6ckivkp3vps3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입력 길이 제한을 두어 모델이 안정적으로 처리할 수 있어야 한다.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y49078qucti7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2.3 번역 기능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Rule="auto"/>
        <w:ind w:left="1440" w:hanging="360"/>
        <w:rPr>
          <w:color w:val="000000"/>
          <w:sz w:val="21"/>
          <w:szCs w:val="21"/>
          <w:u w:val="none"/>
        </w:rPr>
      </w:pPr>
      <w:bookmarkStart w:colFirst="0" w:colLast="0" w:name="_kqbpmx9y1ffp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사용자가 한국어 텍스트를 입력하면 영어로, 영어 텍스트를 입력하면 한국어로 번역할 수 있어야 한다. (단, 요청시에만 번역을 할 수 있도록 한다.)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1"/>
          <w:szCs w:val="21"/>
          <w:u w:val="none"/>
        </w:rPr>
      </w:pPr>
      <w:bookmarkStart w:colFirst="0" w:colLast="0" w:name="_kqbpmx9y1ffp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번역 결과는 대화창에 메시지 형태로 출력되어야 한다.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1"/>
          <w:szCs w:val="21"/>
          <w:u w:val="none"/>
        </w:rPr>
      </w:pPr>
      <w:bookmarkStart w:colFirst="0" w:colLast="0" w:name="_kqbpmx9y1ffp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번역 품질은 문맥을 고려해 자연스럽게 생성되어야 한다.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color w:val="000000"/>
          <w:u w:val="none"/>
        </w:rPr>
      </w:pPr>
      <w:bookmarkStart w:colFirst="0" w:colLast="0" w:name="_kqbpmx9y1ffp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번역 모델은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facebook/nllb-200-distilled-600M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을 사용해야 한다.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Rule="auto"/>
        <w:ind w:left="1440" w:hanging="360"/>
        <w:rPr>
          <w:color w:val="000000"/>
          <w:sz w:val="21"/>
          <w:szCs w:val="21"/>
          <w:u w:val="none"/>
        </w:rPr>
      </w:pPr>
      <w:bookmarkStart w:colFirst="0" w:colLast="0" w:name="_pc1fklub01f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1"/>
          <w:szCs w:val="21"/>
          <w:rtl w:val="0"/>
        </w:rPr>
        <w:t xml:space="preserve">긴 문장의 경우 입력 제한을 두고, 오류 발생 시 사용자에게 안내 메시지를 제공해야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26"/>
          <w:szCs w:val="26"/>
        </w:rPr>
      </w:pPr>
      <w:bookmarkStart w:colFirst="0" w:colLast="0" w:name="_6vj8z55u77o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3.0 RAG 기반 산불 정보 응답 기능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6"/>
          <w:szCs w:val="26"/>
        </w:rPr>
      </w:pPr>
      <w:bookmarkStart w:colFirst="0" w:colLast="0" w:name="_pslbqiourtr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3.1 문서 임베딩 및 인덱싱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Rule="auto"/>
        <w:ind w:left="1440" w:hanging="360"/>
        <w:rPr>
          <w:sz w:val="21"/>
          <w:szCs w:val="21"/>
          <w:u w:val="none"/>
        </w:rPr>
      </w:pPr>
      <w:bookmarkStart w:colFirst="0" w:colLast="0" w:name="_6s1f0jpzafl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문서 임베딩은 </w:t>
      </w:r>
      <w:r w:rsidDel="00000000" w:rsidR="00000000" w:rsidRPr="00000000">
        <w:rPr>
          <w:sz w:val="21"/>
          <w:szCs w:val="21"/>
          <w:rtl w:val="0"/>
        </w:rPr>
        <w:t xml:space="preserve">BAAI/bge-m3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모델을 사용해 클라우드에서 수행해야 한다.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벡터데이터베이스는 Qdrant를 사용해야 한다.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참고할 문서들은 산불관련 문서, 과거 산불데이터, 정책 문서등으로 PDF로 받아와서 넣도록 한다.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임베딩된 벡터는 Qdrant에 저장되어야 한다.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저장 시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벡터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와 함께 문헌 ID, 문서명 등의 메타데이터가 Qdrant에 기록되어야 한다.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6"/>
          <w:szCs w:val="26"/>
        </w:rPr>
      </w:pPr>
      <w:bookmarkStart w:colFirst="0" w:colLast="0" w:name="_p0xs87kjivyh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3.2 벡터 검색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24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사용자가 산불 관련 질문을 입력하면 질문을 벡터화하여 Qdrant에서 검색을 수행해야 한다.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검색은 코사인 유사도를 기준으로 해야한다.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6"/>
          <w:szCs w:val="26"/>
        </w:rPr>
      </w:pPr>
      <w:bookmarkStart w:colFirst="0" w:colLast="0" w:name="_3vlggjkuf7c2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3.3 재순위화(리랭크)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재순위화 하는 모델은 BAAI/bge-reranker-large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모델을 사용해야 한다.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검색된 후보 문서는 클라우드에서 재순위화된다.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재순위화 결과는 적합도가 높은 순으로 정렬되어 LLM에 전달되어야 한다.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6"/>
          <w:szCs w:val="26"/>
        </w:rPr>
      </w:pPr>
      <w:bookmarkStart w:colFirst="0" w:colLast="0" w:name="_zb7dvht0ib5b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3.4 응답 생성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최종 응답은 클라우드에서 Meta LLaMA3가 수행하도록 한다.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LLaMA3는 재순위화된 문헌을 컨텍스트로 사용하여 답변을 생성해야 한다.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답변은 무조건 한국어로 제공되어야 하며, 1000자 이내로 요약할 수 있도록 한다.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답변 하단에는 참고 문헌이 각주 형태로 인용되어야 하며 정확도 점수가 높은 순서로 나열되어야 한다.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참고 문헌의 내용이 다른나라 언어더라도 번역 후 한국어로 답변해주어야하며 사용자에게 문헌을 보여줄때에도 번역해서 보여줄 수 있도록 한다. 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6"/>
          <w:szCs w:val="26"/>
        </w:rPr>
      </w:pPr>
      <w:bookmarkStart w:colFirst="0" w:colLast="0" w:name="_jlazqecthn6i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3.5 예외 처리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24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검색 결과가 없을 경우 “관련 문헌 없음” 메시지를 표시해야 한다.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API 호출 지연/오류 발생 시 사용자에게 오류 메시지를 제공해야 한다.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26"/>
          <w:szCs w:val="26"/>
        </w:rPr>
      </w:pPr>
      <w:bookmarkStart w:colFirst="0" w:colLast="0" w:name="_yycmfzcyf9rh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    4.0 Vision (YOLO 기반 산불 조기 감지)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6cqcqfxxa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    </w:t>
        <w:tab/>
        <w:t xml:space="preserve">4.1 동영상 업로드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afterAutospacing="0" w:before="24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사용자는 동영상을 업로드하여 산불 탐지를 요청할 수 있어야 한다.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업로드 후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미리보기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가 제공되어야 한다.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2mghhp9y4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    </w:t>
        <w:tab/>
        <w:t xml:space="preserve">4.2 탐지 및 결과 표시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YOLO 모델은 불과 연기를 탐지해야 한다.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탐지된 객체는 영상 위에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바운딩 박스 및 클래스 레이블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로 표시되어야 한다.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결과는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비디오 오버레이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형태로 사용자에게 시각적으로 제공되어야 한다.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이벤트 발생 시간과 탐지 개수는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요약 카드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형태로 함께 표시되어야 한다.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5.0 ML 기반 산불 확산 예측 기능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6"/>
          <w:szCs w:val="26"/>
        </w:rPr>
      </w:pPr>
      <w:bookmarkStart w:colFirst="0" w:colLast="0" w:name="_mr1irfiyhspv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5.1 입력 기능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사용자는 시/군을 드롭다운으로 선택해야 한다.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지역은 Oracle DB에서 관리되며, 선택 시 해당 지역의 기준 좌표가 자동 입력된다.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사용자는 지도 클릭으로 위도/경도를 직접 수정할 수도 있어야 한다.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예측 시점(3시간 후, 6시간 후, 9시간 후)을 드롭다운으로 선택할 수 있어야 한다.</w:t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6"/>
          <w:szCs w:val="26"/>
        </w:rPr>
      </w:pPr>
      <w:bookmarkStart w:colFirst="0" w:colLast="0" w:name="_s2bywppen98h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5.2 예측 실행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지도를 클릭하여 위경도를 선택한 후 예측 실행 버튼 클릭 시 백엔드 API가 호출되어 실시간으로 NASA POWER의 기상 데이터와 Google Earth Engine에서 지형 데이터와 위성 데이터를 불러와 모델이 계산 할 수 있도록 한다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예측 실행 버튼 클릭 시 백엔드 API가 호출되어 머신러닝 모델이 결과를 생성해야 한다.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요청 파라미터에는 지역명, 좌표, 예측 시점이 반드시 포함되어야 한다.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6"/>
          <w:szCs w:val="26"/>
        </w:rPr>
      </w:pPr>
      <w:bookmarkStart w:colFirst="0" w:colLast="0" w:name="_qs6welbr9p5n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5.3 출력 기능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예측 결과는 Kakao Maps 위에 팝업으로 표시되어야 한다.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출력 지표는 피해 면적(ha), 확산 방향, 확산 거리(m), 확산 속도(m/h)로 표시될 수 있어야한다.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속도는 빠름 / 보통 / 느림 세 단계 라벨로 변환되어야 한다.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피해면적과 확산 방향, 확산 거리, 확산 속도는 지도에서 결과가 나오면 사용자가 보기 쉽게 아래에도 표시가 되어야 한다</w:t>
        <w:br w:type="textWrapping"/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6"/>
          <w:szCs w:val="26"/>
        </w:rPr>
      </w:pPr>
      <w:bookmarkStart w:colFirst="0" w:colLast="0" w:name="_hzto34b978se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5.4 예외 처리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예측 실행 시 지연이 발생하면 로딩 인디케이터를 표시해야 한다.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오류가 발생할 경우 사용자에게 메시지를 제공할 수 있어야 한다.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