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0E8F0" w14:textId="77777777" w:rsidR="00646279" w:rsidRPr="00646279" w:rsidRDefault="00646279" w:rsidP="00646279">
      <w:r w:rsidRPr="00646279">
        <w:t xml:space="preserve">Yes. Stripping away the bank-specific examples, the document contains the beginnings of a fairly strong </w:t>
      </w:r>
      <w:r w:rsidRPr="00646279">
        <w:rPr>
          <w:b/>
          <w:bCs/>
        </w:rPr>
        <w:t>general-purpose classification framework</w:t>
      </w:r>
      <w:r w:rsidRPr="00646279">
        <w:t>. Its core idea is not to score every individual observation independently and then average them. Instead, it proposes a staged compression:</w:t>
      </w:r>
    </w:p>
    <w:p w14:paraId="23351356" w14:textId="77777777" w:rsidR="00646279" w:rsidRPr="00646279" w:rsidRDefault="00646279" w:rsidP="00646279">
      <w:r w:rsidRPr="00646279">
        <w:rPr>
          <w:b/>
          <w:bCs/>
        </w:rPr>
        <w:t>Raw information / observations → Risk-domain classification → Domain assessment → Signal prioritisation → Overall action signal</w:t>
      </w:r>
    </w:p>
    <w:p w14:paraId="46337D0B" w14:textId="77777777" w:rsidR="00646279" w:rsidRPr="00646279" w:rsidRDefault="00646279" w:rsidP="00646279">
      <w:r w:rsidRPr="00646279">
        <w:t>The document explicitly describes the compression from many underlying observations into eight domain assessments while retaining the strongest explanatory evidence. 2. Reporting Signal approach</w:t>
      </w:r>
    </w:p>
    <w:p w14:paraId="4050EEAE" w14:textId="77777777" w:rsidR="00646279" w:rsidRPr="00646279" w:rsidRDefault="00646279" w:rsidP="00646279">
      <w:r w:rsidRPr="00646279">
        <w:t xml:space="preserve">Below I have converted that into something closer to a </w:t>
      </w:r>
      <w:r w:rsidRPr="00646279">
        <w:rPr>
          <w:b/>
          <w:bCs/>
        </w:rPr>
        <w:t>prompt-instruction reference</w:t>
      </w:r>
      <w:r w:rsidRPr="00646279">
        <w:t>, deliberately removing the specific bank examples while retaining and expanding the decision logic contained in the document.</w:t>
      </w:r>
    </w:p>
    <w:p w14:paraId="7BE16153" w14:textId="77777777" w:rsidR="00646279" w:rsidRPr="00646279" w:rsidRDefault="00646279" w:rsidP="00646279">
      <w:pPr>
        <w:rPr>
          <w:b/>
          <w:bCs/>
        </w:rPr>
      </w:pPr>
      <w:r w:rsidRPr="00646279">
        <w:rPr>
          <w:b/>
          <w:bCs/>
        </w:rPr>
        <w:t>1. Fundamental classification model</w:t>
      </w:r>
    </w:p>
    <w:p w14:paraId="105F9E5F" w14:textId="77777777" w:rsidR="00646279" w:rsidRPr="00646279" w:rsidRDefault="00646279" w:rsidP="00646279">
      <w:r w:rsidRPr="00646279">
        <w:t xml:space="preserve">Every piece of information should initially be treated as an </w:t>
      </w:r>
      <w:r w:rsidRPr="00646279">
        <w:rPr>
          <w:b/>
          <w:bCs/>
        </w:rPr>
        <w:t>observation</w:t>
      </w:r>
      <w:r w:rsidRPr="00646279">
        <w:t>, not automatically as a risk.</w:t>
      </w:r>
    </w:p>
    <w:p w14:paraId="3F4B67AC" w14:textId="77777777" w:rsidR="00646279" w:rsidRPr="00646279" w:rsidRDefault="00646279" w:rsidP="00646279">
      <w:r w:rsidRPr="00646279">
        <w:t>An observation could be a statement, fact, metric, event, trend, management comment, external challenge, forecast, contradiction, change, incident, disclosure or absence of expected information.</w:t>
      </w:r>
    </w:p>
    <w:p w14:paraId="4AD4FE10" w14:textId="77777777" w:rsidR="00646279" w:rsidRPr="00646279" w:rsidRDefault="00646279" w:rsidP="00646279">
      <w:r w:rsidRPr="00646279">
        <w:t>The classification process should be:</w:t>
      </w:r>
    </w:p>
    <w:p w14:paraId="682377B6" w14:textId="77777777" w:rsidR="00646279" w:rsidRPr="00646279" w:rsidRDefault="00646279" w:rsidP="00646279">
      <w:r w:rsidRPr="00646279">
        <w:rPr>
          <w:b/>
          <w:bCs/>
        </w:rPr>
        <w:t>Observation → Meaning → Risk Domain → Signal Attributes → Domain Signal → Overall Action Signal</w:t>
      </w:r>
    </w:p>
    <w:p w14:paraId="33B48165" w14:textId="77777777" w:rsidR="00646279" w:rsidRPr="00646279" w:rsidRDefault="00646279" w:rsidP="00646279">
      <w:r w:rsidRPr="00646279">
        <w:t xml:space="preserve">This distinction matters. The purpose is not simply to find negative words or adverse events. It is to determine </w:t>
      </w:r>
      <w:r w:rsidRPr="00646279">
        <w:rPr>
          <w:b/>
          <w:bCs/>
        </w:rPr>
        <w:t>what the information means in risk terms</w:t>
      </w:r>
      <w:r w:rsidRPr="00646279">
        <w:t>, how significant it is, whether it is changing, how persistent it appears to be, and how strongly the available evidence supports the interpretation.</w:t>
      </w:r>
    </w:p>
    <w:p w14:paraId="2ED4D855" w14:textId="77777777" w:rsidR="00646279" w:rsidRPr="00646279" w:rsidRDefault="00646279" w:rsidP="00646279">
      <w:r w:rsidRPr="00646279">
        <w:t>The source explicitly warns against simply averaging observations because several benign indicators can mathematically overwhelm a smaller number of highly material adverse indicators. 2. Reporting Signal approach</w:t>
      </w:r>
    </w:p>
    <w:p w14:paraId="367C0A26" w14:textId="77777777" w:rsidR="00646279" w:rsidRPr="00646279" w:rsidRDefault="00646279" w:rsidP="00646279">
      <w:r w:rsidRPr="00646279">
        <w:pict w14:anchorId="48198150">
          <v:rect id="_x0000_i1025" style="width:0;height:1.5pt" o:hralign="center" o:hrstd="t" o:hr="t" fillcolor="#a0a0a0" stroked="f"/>
        </w:pict>
      </w:r>
    </w:p>
    <w:p w14:paraId="4F9E2267" w14:textId="77777777" w:rsidR="00646279" w:rsidRPr="00646279" w:rsidRDefault="00646279" w:rsidP="00646279">
      <w:pPr>
        <w:rPr>
          <w:b/>
          <w:bCs/>
        </w:rPr>
      </w:pPr>
      <w:r w:rsidRPr="00646279">
        <w:rPr>
          <w:b/>
          <w:bCs/>
        </w:rPr>
        <w:t>2. The eight risk domains</w:t>
      </w:r>
    </w:p>
    <w:p w14:paraId="009AB804" w14:textId="77777777" w:rsidR="00646279" w:rsidRPr="00646279" w:rsidRDefault="00646279" w:rsidP="00646279">
      <w:r w:rsidRPr="00646279">
        <w:t>The source's eight-domain model can be generalised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3608"/>
        <w:gridCol w:w="3875"/>
      </w:tblGrid>
      <w:tr w:rsidR="00646279" w:rsidRPr="00646279" w14:paraId="3D43FB02" w14:textId="77777777">
        <w:trPr>
          <w:tblHeader/>
          <w:tblCellSpacing w:w="15" w:type="dxa"/>
        </w:trPr>
        <w:tc>
          <w:tcPr>
            <w:tcW w:w="0" w:type="auto"/>
            <w:vAlign w:val="center"/>
            <w:hideMark/>
          </w:tcPr>
          <w:p w14:paraId="4A9228D3" w14:textId="77777777" w:rsidR="00646279" w:rsidRPr="00646279" w:rsidRDefault="00646279" w:rsidP="00646279">
            <w:pPr>
              <w:rPr>
                <w:b/>
                <w:bCs/>
              </w:rPr>
            </w:pPr>
            <w:r w:rsidRPr="00646279">
              <w:rPr>
                <w:b/>
                <w:bCs/>
              </w:rPr>
              <w:t>Risk domain</w:t>
            </w:r>
          </w:p>
        </w:tc>
        <w:tc>
          <w:tcPr>
            <w:tcW w:w="0" w:type="auto"/>
            <w:vAlign w:val="center"/>
            <w:hideMark/>
          </w:tcPr>
          <w:p w14:paraId="64350968" w14:textId="77777777" w:rsidR="00646279" w:rsidRPr="00646279" w:rsidRDefault="00646279" w:rsidP="00646279">
            <w:pPr>
              <w:rPr>
                <w:b/>
                <w:bCs/>
              </w:rPr>
            </w:pPr>
            <w:r w:rsidRPr="00646279">
              <w:rPr>
                <w:b/>
                <w:bCs/>
              </w:rPr>
              <w:t>General classification question</w:t>
            </w:r>
          </w:p>
        </w:tc>
        <w:tc>
          <w:tcPr>
            <w:tcW w:w="0" w:type="auto"/>
            <w:vAlign w:val="center"/>
            <w:hideMark/>
          </w:tcPr>
          <w:p w14:paraId="61B6CF85" w14:textId="77777777" w:rsidR="00646279" w:rsidRPr="00646279" w:rsidRDefault="00646279" w:rsidP="00646279">
            <w:pPr>
              <w:rPr>
                <w:b/>
                <w:bCs/>
              </w:rPr>
            </w:pPr>
            <w:r w:rsidRPr="00646279">
              <w:rPr>
                <w:b/>
                <w:bCs/>
              </w:rPr>
              <w:t>Information that should tend to map here</w:t>
            </w:r>
          </w:p>
        </w:tc>
      </w:tr>
      <w:tr w:rsidR="00646279" w:rsidRPr="00646279" w14:paraId="2AA2A390" w14:textId="77777777">
        <w:trPr>
          <w:tblCellSpacing w:w="15" w:type="dxa"/>
        </w:trPr>
        <w:tc>
          <w:tcPr>
            <w:tcW w:w="0" w:type="auto"/>
            <w:vAlign w:val="center"/>
            <w:hideMark/>
          </w:tcPr>
          <w:p w14:paraId="74013F75" w14:textId="77777777" w:rsidR="00646279" w:rsidRPr="00646279" w:rsidRDefault="00646279" w:rsidP="00646279">
            <w:r w:rsidRPr="00646279">
              <w:rPr>
                <w:b/>
                <w:bCs/>
              </w:rPr>
              <w:t>1. Capital &amp; Solvency</w:t>
            </w:r>
          </w:p>
        </w:tc>
        <w:tc>
          <w:tcPr>
            <w:tcW w:w="0" w:type="auto"/>
            <w:vAlign w:val="center"/>
            <w:hideMark/>
          </w:tcPr>
          <w:p w14:paraId="6EEC737F" w14:textId="77777777" w:rsidR="00646279" w:rsidRPr="00646279" w:rsidRDefault="00646279" w:rsidP="00646279">
            <w:r w:rsidRPr="00646279">
              <w:t>Is there evidence affecting the organisation's financial capacity to absorb losses and remain viable?</w:t>
            </w:r>
          </w:p>
        </w:tc>
        <w:tc>
          <w:tcPr>
            <w:tcW w:w="0" w:type="auto"/>
            <w:vAlign w:val="center"/>
            <w:hideMark/>
          </w:tcPr>
          <w:p w14:paraId="0017C30E" w14:textId="77777777" w:rsidR="00646279" w:rsidRPr="00646279" w:rsidRDefault="00646279" w:rsidP="00646279">
            <w:r w:rsidRPr="00646279">
              <w:t>Capital adequacy, solvency, loss-absorbing capacity, capital consumption, leverage, buffers, capital generation/depletion, financial resilience</w:t>
            </w:r>
          </w:p>
        </w:tc>
      </w:tr>
      <w:tr w:rsidR="00646279" w:rsidRPr="00646279" w14:paraId="7EFA0F5C" w14:textId="77777777">
        <w:trPr>
          <w:tblCellSpacing w:w="15" w:type="dxa"/>
        </w:trPr>
        <w:tc>
          <w:tcPr>
            <w:tcW w:w="0" w:type="auto"/>
            <w:vAlign w:val="center"/>
            <w:hideMark/>
          </w:tcPr>
          <w:p w14:paraId="3C699CFC" w14:textId="77777777" w:rsidR="00646279" w:rsidRPr="00646279" w:rsidRDefault="00646279" w:rsidP="00646279">
            <w:r w:rsidRPr="00646279">
              <w:rPr>
                <w:b/>
                <w:bCs/>
              </w:rPr>
              <w:t>2. Liquidity &amp; Funding</w:t>
            </w:r>
          </w:p>
        </w:tc>
        <w:tc>
          <w:tcPr>
            <w:tcW w:w="0" w:type="auto"/>
            <w:vAlign w:val="center"/>
            <w:hideMark/>
          </w:tcPr>
          <w:p w14:paraId="3AB85693" w14:textId="77777777" w:rsidR="00646279" w:rsidRPr="00646279" w:rsidRDefault="00646279" w:rsidP="00646279">
            <w:r w:rsidRPr="00646279">
              <w:t>Is there evidence affecting the organisation's ability to meet obligations and obtain/retain funding?</w:t>
            </w:r>
          </w:p>
        </w:tc>
        <w:tc>
          <w:tcPr>
            <w:tcW w:w="0" w:type="auto"/>
            <w:vAlign w:val="center"/>
            <w:hideMark/>
          </w:tcPr>
          <w:p w14:paraId="4CDE15E0" w14:textId="77777777" w:rsidR="00646279" w:rsidRPr="00646279" w:rsidRDefault="00646279" w:rsidP="00646279">
            <w:r w:rsidRPr="00646279">
              <w:t>Cash/liquidity, funding availability, funding concentration, refinancing, deposits/resources, maturity pressures, funding cost, liquidity buffers</w:t>
            </w:r>
          </w:p>
        </w:tc>
      </w:tr>
      <w:tr w:rsidR="00646279" w:rsidRPr="00646279" w14:paraId="4625BE19" w14:textId="77777777">
        <w:trPr>
          <w:tblCellSpacing w:w="15" w:type="dxa"/>
        </w:trPr>
        <w:tc>
          <w:tcPr>
            <w:tcW w:w="0" w:type="auto"/>
            <w:vAlign w:val="center"/>
            <w:hideMark/>
          </w:tcPr>
          <w:p w14:paraId="5A2C2638" w14:textId="77777777" w:rsidR="00646279" w:rsidRPr="00646279" w:rsidRDefault="00646279" w:rsidP="00646279">
            <w:r w:rsidRPr="00646279">
              <w:rPr>
                <w:b/>
                <w:bCs/>
              </w:rPr>
              <w:lastRenderedPageBreak/>
              <w:t>3. Credit &amp; Counterparty</w:t>
            </w:r>
          </w:p>
        </w:tc>
        <w:tc>
          <w:tcPr>
            <w:tcW w:w="0" w:type="auto"/>
            <w:vAlign w:val="center"/>
            <w:hideMark/>
          </w:tcPr>
          <w:p w14:paraId="6AC31E77" w14:textId="77777777" w:rsidR="00646279" w:rsidRPr="00646279" w:rsidRDefault="00646279" w:rsidP="00646279">
            <w:r w:rsidRPr="00646279">
              <w:t>Is there evidence of deterioration or improvement in the ability of customers/counterparties to meet obligations?</w:t>
            </w:r>
          </w:p>
        </w:tc>
        <w:tc>
          <w:tcPr>
            <w:tcW w:w="0" w:type="auto"/>
            <w:vAlign w:val="center"/>
            <w:hideMark/>
          </w:tcPr>
          <w:p w14:paraId="5A749930" w14:textId="77777777" w:rsidR="00646279" w:rsidRPr="00646279" w:rsidRDefault="00646279" w:rsidP="00646279">
            <w:r w:rsidRPr="00646279">
              <w:t>Defaults, arrears, delinquencies, impairments, provisions, credit quality, concentrations, counterparty exposure, loss expectations</w:t>
            </w:r>
          </w:p>
        </w:tc>
      </w:tr>
      <w:tr w:rsidR="00646279" w:rsidRPr="00646279" w14:paraId="2AF78E86" w14:textId="77777777">
        <w:trPr>
          <w:tblCellSpacing w:w="15" w:type="dxa"/>
        </w:trPr>
        <w:tc>
          <w:tcPr>
            <w:tcW w:w="0" w:type="auto"/>
            <w:vAlign w:val="center"/>
            <w:hideMark/>
          </w:tcPr>
          <w:p w14:paraId="30FAA1FF" w14:textId="77777777" w:rsidR="00646279" w:rsidRPr="00646279" w:rsidRDefault="00646279" w:rsidP="00646279">
            <w:r w:rsidRPr="00646279">
              <w:rPr>
                <w:b/>
                <w:bCs/>
              </w:rPr>
              <w:t>4. Market &amp; Balance Sheet</w:t>
            </w:r>
          </w:p>
        </w:tc>
        <w:tc>
          <w:tcPr>
            <w:tcW w:w="0" w:type="auto"/>
            <w:vAlign w:val="center"/>
            <w:hideMark/>
          </w:tcPr>
          <w:p w14:paraId="1A25701B" w14:textId="77777777" w:rsidR="00646279" w:rsidRPr="00646279" w:rsidRDefault="00646279" w:rsidP="00646279">
            <w:r w:rsidRPr="00646279">
              <w:t>Is there exposure to market movements or balance-sheet structure that could materially alter value, earnings or risk?</w:t>
            </w:r>
          </w:p>
        </w:tc>
        <w:tc>
          <w:tcPr>
            <w:tcW w:w="0" w:type="auto"/>
            <w:vAlign w:val="center"/>
            <w:hideMark/>
          </w:tcPr>
          <w:p w14:paraId="294A85B1" w14:textId="77777777" w:rsidR="00646279" w:rsidRPr="00646279" w:rsidRDefault="00646279" w:rsidP="00646279">
            <w:r w:rsidRPr="00646279">
              <w:t>Interest rates, FX, market prices, valuation, hedging, structural exposures, asset/liability mismatch, market volatility</w:t>
            </w:r>
          </w:p>
        </w:tc>
      </w:tr>
      <w:tr w:rsidR="00646279" w:rsidRPr="00646279" w14:paraId="7D0F9C7B" w14:textId="77777777">
        <w:trPr>
          <w:tblCellSpacing w:w="15" w:type="dxa"/>
        </w:trPr>
        <w:tc>
          <w:tcPr>
            <w:tcW w:w="0" w:type="auto"/>
            <w:vAlign w:val="center"/>
            <w:hideMark/>
          </w:tcPr>
          <w:p w14:paraId="76237F7F" w14:textId="77777777" w:rsidR="00646279" w:rsidRPr="00646279" w:rsidRDefault="00646279" w:rsidP="00646279">
            <w:r w:rsidRPr="00646279">
              <w:rPr>
                <w:b/>
                <w:bCs/>
              </w:rPr>
              <w:t>5. Operational &amp; Technology</w:t>
            </w:r>
          </w:p>
        </w:tc>
        <w:tc>
          <w:tcPr>
            <w:tcW w:w="0" w:type="auto"/>
            <w:vAlign w:val="center"/>
            <w:hideMark/>
          </w:tcPr>
          <w:p w14:paraId="4ADF1CA7" w14:textId="77777777" w:rsidR="00646279" w:rsidRPr="00646279" w:rsidRDefault="00646279" w:rsidP="00646279">
            <w:r w:rsidRPr="00646279">
              <w:t>Could people, processes, systems, technology, change or operational dependencies impair delivery?</w:t>
            </w:r>
          </w:p>
        </w:tc>
        <w:tc>
          <w:tcPr>
            <w:tcW w:w="0" w:type="auto"/>
            <w:vAlign w:val="center"/>
            <w:hideMark/>
          </w:tcPr>
          <w:p w14:paraId="6C5B13B3" w14:textId="77777777" w:rsidR="00646279" w:rsidRPr="00646279" w:rsidRDefault="00646279" w:rsidP="00646279">
            <w:r w:rsidRPr="00646279">
              <w:t>Systems failure, cyber/technology resilience, transformation, change execution, outages, operational incidents, process weaknesses, third-party dependencies</w:t>
            </w:r>
          </w:p>
        </w:tc>
      </w:tr>
      <w:tr w:rsidR="00646279" w:rsidRPr="00646279" w14:paraId="286A22AC" w14:textId="77777777">
        <w:trPr>
          <w:tblCellSpacing w:w="15" w:type="dxa"/>
        </w:trPr>
        <w:tc>
          <w:tcPr>
            <w:tcW w:w="0" w:type="auto"/>
            <w:vAlign w:val="center"/>
            <w:hideMark/>
          </w:tcPr>
          <w:p w14:paraId="5AF30E99" w14:textId="77777777" w:rsidR="00646279" w:rsidRPr="00646279" w:rsidRDefault="00646279" w:rsidP="00646279">
            <w:r w:rsidRPr="00646279">
              <w:rPr>
                <w:b/>
                <w:bCs/>
              </w:rPr>
              <w:t>6. Business Model &amp; Strategy</w:t>
            </w:r>
          </w:p>
        </w:tc>
        <w:tc>
          <w:tcPr>
            <w:tcW w:w="0" w:type="auto"/>
            <w:vAlign w:val="center"/>
            <w:hideMark/>
          </w:tcPr>
          <w:p w14:paraId="3983DD6C" w14:textId="77777777" w:rsidR="00646279" w:rsidRPr="00646279" w:rsidRDefault="00646279" w:rsidP="00646279">
            <w:r w:rsidRPr="00646279">
              <w:t>Does the information affect the sustainability or effectiveness of the organisation's strategy or operating model?</w:t>
            </w:r>
          </w:p>
        </w:tc>
        <w:tc>
          <w:tcPr>
            <w:tcW w:w="0" w:type="auto"/>
            <w:vAlign w:val="center"/>
            <w:hideMark/>
          </w:tcPr>
          <w:p w14:paraId="12D249E9" w14:textId="77777777" w:rsidR="00646279" w:rsidRPr="00646279" w:rsidRDefault="00646279" w:rsidP="00646279">
            <w:r w:rsidRPr="00646279">
              <w:t>Revenue sustainability, profitability, returns, competitive position, investment, strategic execution, customer proposition, cost base, growth assumptions</w:t>
            </w:r>
          </w:p>
        </w:tc>
      </w:tr>
      <w:tr w:rsidR="00646279" w:rsidRPr="00646279" w14:paraId="06B767CC" w14:textId="77777777">
        <w:trPr>
          <w:tblCellSpacing w:w="15" w:type="dxa"/>
        </w:trPr>
        <w:tc>
          <w:tcPr>
            <w:tcW w:w="0" w:type="auto"/>
            <w:vAlign w:val="center"/>
            <w:hideMark/>
          </w:tcPr>
          <w:p w14:paraId="0AC0EEB7" w14:textId="77777777" w:rsidR="00646279" w:rsidRPr="00646279" w:rsidRDefault="00646279" w:rsidP="00646279">
            <w:r w:rsidRPr="00646279">
              <w:rPr>
                <w:b/>
                <w:bCs/>
              </w:rPr>
              <w:t>7. Governance, Controls &amp; Data</w:t>
            </w:r>
          </w:p>
        </w:tc>
        <w:tc>
          <w:tcPr>
            <w:tcW w:w="0" w:type="auto"/>
            <w:vAlign w:val="center"/>
            <w:hideMark/>
          </w:tcPr>
          <w:p w14:paraId="269287DF" w14:textId="77777777" w:rsidR="00646279" w:rsidRPr="00646279" w:rsidRDefault="00646279" w:rsidP="00646279">
            <w:r w:rsidRPr="00646279">
              <w:t>Does the information indicate weaknesses in oversight, decision-making, controls, data or assurance?</w:t>
            </w:r>
          </w:p>
        </w:tc>
        <w:tc>
          <w:tcPr>
            <w:tcW w:w="0" w:type="auto"/>
            <w:vAlign w:val="center"/>
            <w:hideMark/>
          </w:tcPr>
          <w:p w14:paraId="5E7341FD" w14:textId="77777777" w:rsidR="00646279" w:rsidRPr="00646279" w:rsidRDefault="00646279" w:rsidP="00646279">
            <w:r w:rsidRPr="00646279">
              <w:t>Internal controls, governance, management oversight, reporting quality, data quality, risk management, audit/control findings, accountability</w:t>
            </w:r>
          </w:p>
        </w:tc>
      </w:tr>
      <w:tr w:rsidR="00646279" w:rsidRPr="00646279" w14:paraId="4B06A048" w14:textId="77777777">
        <w:trPr>
          <w:tblCellSpacing w:w="15" w:type="dxa"/>
        </w:trPr>
        <w:tc>
          <w:tcPr>
            <w:tcW w:w="0" w:type="auto"/>
            <w:vAlign w:val="center"/>
            <w:hideMark/>
          </w:tcPr>
          <w:p w14:paraId="4515AB44" w14:textId="77777777" w:rsidR="00646279" w:rsidRPr="00646279" w:rsidRDefault="00646279" w:rsidP="00646279">
            <w:r w:rsidRPr="00646279">
              <w:rPr>
                <w:b/>
                <w:bCs/>
              </w:rPr>
              <w:t>8. Regulatory &amp; External</w:t>
            </w:r>
          </w:p>
        </w:tc>
        <w:tc>
          <w:tcPr>
            <w:tcW w:w="0" w:type="auto"/>
            <w:vAlign w:val="center"/>
            <w:hideMark/>
          </w:tcPr>
          <w:p w14:paraId="6B582558" w14:textId="77777777" w:rsidR="00646279" w:rsidRPr="00646279" w:rsidRDefault="00646279" w:rsidP="00646279">
            <w:r w:rsidRPr="00646279">
              <w:t>Could external requirements, authorities or environmental developments materially affect the organisation?</w:t>
            </w:r>
          </w:p>
        </w:tc>
        <w:tc>
          <w:tcPr>
            <w:tcW w:w="0" w:type="auto"/>
            <w:vAlign w:val="center"/>
            <w:hideMark/>
          </w:tcPr>
          <w:p w14:paraId="2F9D9269" w14:textId="77777777" w:rsidR="00646279" w:rsidRPr="00646279" w:rsidRDefault="00646279" w:rsidP="00646279">
            <w:r w:rsidRPr="00646279">
              <w:t>Regulation, legislation, supervisory expectations, macroeconomic conditions, geopolitical developments, industry changes, regulatory obligations</w:t>
            </w:r>
          </w:p>
        </w:tc>
      </w:tr>
    </w:tbl>
    <w:p w14:paraId="583FD7B3" w14:textId="77777777" w:rsidR="00646279" w:rsidRPr="00646279" w:rsidRDefault="00646279" w:rsidP="00646279">
      <w:r w:rsidRPr="00646279">
        <w:t xml:space="preserve">There is also a </w:t>
      </w:r>
      <w:r w:rsidRPr="00646279">
        <w:rPr>
          <w:b/>
          <w:bCs/>
        </w:rPr>
        <w:t>Recovery &amp; Resolvability</w:t>
      </w:r>
      <w:r w:rsidRPr="00646279">
        <w:t xml:space="preserve"> category shown separately in the scorecard example. 2. Reporting Signal approach This creates a small structural inconsistency in the source because the narrative repeatedly refers to eight domains while the illustrative table effectively contains nine categories.</w:t>
      </w:r>
    </w:p>
    <w:p w14:paraId="2442DD4C" w14:textId="77777777" w:rsidR="00646279" w:rsidRPr="00646279" w:rsidRDefault="00646279" w:rsidP="00646279">
      <w:r w:rsidRPr="00646279">
        <w:t xml:space="preserve">For a reusable prompt, I would therefore treat </w:t>
      </w:r>
      <w:r w:rsidRPr="00646279">
        <w:rPr>
          <w:b/>
          <w:bCs/>
        </w:rPr>
        <w:t>Recovery &amp; Resolvability as either a specialist sub-domain of Capital/Solvency or a configurable ninth domain</w:t>
      </w:r>
      <w:r w:rsidRPr="00646279">
        <w:t>, rather than silently losing it.</w:t>
      </w:r>
    </w:p>
    <w:p w14:paraId="34307C56" w14:textId="77777777" w:rsidR="00646279" w:rsidRPr="00646279" w:rsidRDefault="00646279" w:rsidP="00646279">
      <w:r w:rsidRPr="00646279">
        <w:pict w14:anchorId="1582B002">
          <v:rect id="_x0000_i1026" style="width:0;height:1.5pt" o:hralign="center" o:hrstd="t" o:hr="t" fillcolor="#a0a0a0" stroked="f"/>
        </w:pict>
      </w:r>
    </w:p>
    <w:p w14:paraId="431EACE9" w14:textId="77777777" w:rsidR="00646279" w:rsidRPr="00646279" w:rsidRDefault="00646279" w:rsidP="00646279">
      <w:pPr>
        <w:rPr>
          <w:b/>
          <w:bCs/>
        </w:rPr>
      </w:pPr>
      <w:r w:rsidRPr="00646279">
        <w:rPr>
          <w:b/>
          <w:bCs/>
        </w:rPr>
        <w:t>3. How an individual data point should be assigned to a domain</w:t>
      </w:r>
    </w:p>
    <w:p w14:paraId="0ADC2CEE" w14:textId="77777777" w:rsidR="00646279" w:rsidRPr="00646279" w:rsidRDefault="00646279" w:rsidP="00646279">
      <w:r w:rsidRPr="00646279">
        <w:t xml:space="preserve">The classifier should determine the domain from the </w:t>
      </w:r>
      <w:r w:rsidRPr="00646279">
        <w:rPr>
          <w:b/>
          <w:bCs/>
        </w:rPr>
        <w:t>risk implication</w:t>
      </w:r>
      <w:r w:rsidRPr="00646279">
        <w:t>, not simply from keywords.</w:t>
      </w:r>
    </w:p>
    <w:p w14:paraId="3BB46879" w14:textId="77777777" w:rsidR="00646279" w:rsidRPr="00646279" w:rsidRDefault="00646279" w:rsidP="00646279">
      <w:r w:rsidRPr="00646279">
        <w:t>For each observation ask:</w:t>
      </w:r>
    </w:p>
    <w:p w14:paraId="1318C4C6" w14:textId="77777777" w:rsidR="00646279" w:rsidRPr="00646279" w:rsidRDefault="00646279" w:rsidP="00646279">
      <w:r w:rsidRPr="00646279">
        <w:rPr>
          <w:b/>
          <w:bCs/>
        </w:rPr>
        <w:t>What could this information ultimately affect?</w:t>
      </w:r>
    </w:p>
    <w:p w14:paraId="3841991A" w14:textId="77777777" w:rsidR="00646279" w:rsidRPr="00646279" w:rsidRDefault="00646279" w:rsidP="00646279">
      <w:r w:rsidRPr="00646279">
        <w:lastRenderedPageBreak/>
        <w:t>For example, information concerning a major technology programme could potentially relate to Strategy, Operational &amp; Technology, Governance, or even Capital. The correct classification depends upon the actual implication:</w:t>
      </w:r>
    </w:p>
    <w:p w14:paraId="479B44A0" w14:textId="77777777" w:rsidR="00646279" w:rsidRPr="00646279" w:rsidRDefault="00646279" w:rsidP="00646279">
      <w:r w:rsidRPr="00646279">
        <w:t xml:space="preserve">programme delay → ability to deliver critical services → </w:t>
      </w:r>
      <w:r w:rsidRPr="00646279">
        <w:rPr>
          <w:b/>
          <w:bCs/>
        </w:rPr>
        <w:t>Operational &amp; Technology</w:t>
      </w:r>
    </w:p>
    <w:p w14:paraId="2AA48139" w14:textId="77777777" w:rsidR="00646279" w:rsidRPr="00646279" w:rsidRDefault="00646279" w:rsidP="00646279">
      <w:r w:rsidRPr="00646279">
        <w:t xml:space="preserve">programme delay → failure of strategic transformation → </w:t>
      </w:r>
      <w:r w:rsidRPr="00646279">
        <w:rPr>
          <w:b/>
          <w:bCs/>
        </w:rPr>
        <w:t>Business Model &amp; Strategy</w:t>
      </w:r>
    </w:p>
    <w:p w14:paraId="03FE2C0C" w14:textId="77777777" w:rsidR="00646279" w:rsidRPr="00646279" w:rsidRDefault="00646279" w:rsidP="00646279">
      <w:r w:rsidRPr="00646279">
        <w:t xml:space="preserve">programme delay → inadequate executive oversight → </w:t>
      </w:r>
      <w:r w:rsidRPr="00646279">
        <w:rPr>
          <w:b/>
          <w:bCs/>
        </w:rPr>
        <w:t>Governance, Controls &amp; Data</w:t>
      </w:r>
    </w:p>
    <w:p w14:paraId="48EC6EA6" w14:textId="77777777" w:rsidR="00646279" w:rsidRPr="00646279" w:rsidRDefault="00646279" w:rsidP="00646279">
      <w:r w:rsidRPr="00646279">
        <w:t xml:space="preserve">programme cost overrun → material erosion of financial resources → potentially </w:t>
      </w:r>
      <w:r w:rsidRPr="00646279">
        <w:rPr>
          <w:b/>
          <w:bCs/>
        </w:rPr>
        <w:t>Capital &amp; Solvency</w:t>
      </w:r>
    </w:p>
    <w:p w14:paraId="315DA92D" w14:textId="77777777" w:rsidR="00646279" w:rsidRPr="00646279" w:rsidRDefault="00646279" w:rsidP="00646279">
      <w:r w:rsidRPr="00646279">
        <w:t xml:space="preserve">Therefore the prompt should instruct the model to classify according to the </w:t>
      </w:r>
      <w:r w:rsidRPr="00646279">
        <w:rPr>
          <w:b/>
          <w:bCs/>
        </w:rPr>
        <w:t>dominant risk transmission mechanism</w:t>
      </w:r>
      <w:r w:rsidRPr="00646279">
        <w:t>.</w:t>
      </w:r>
    </w:p>
    <w:p w14:paraId="712FF923" w14:textId="77777777" w:rsidR="00646279" w:rsidRPr="00646279" w:rsidRDefault="00646279" w:rsidP="00646279">
      <w:r w:rsidRPr="00646279">
        <w:t>Where an observation genuinely affects multiple domains, identify:</w:t>
      </w:r>
    </w:p>
    <w:p w14:paraId="5875B317" w14:textId="77777777" w:rsidR="00646279" w:rsidRPr="00646279" w:rsidRDefault="00646279" w:rsidP="00646279">
      <w:r w:rsidRPr="00646279">
        <w:rPr>
          <w:b/>
          <w:bCs/>
        </w:rPr>
        <w:t>Primary domain:</w:t>
      </w:r>
      <w:r w:rsidRPr="00646279">
        <w:t xml:space="preserve"> where the principal risk manifests.</w:t>
      </w:r>
    </w:p>
    <w:p w14:paraId="36647177" w14:textId="77777777" w:rsidR="00646279" w:rsidRPr="00646279" w:rsidRDefault="00646279" w:rsidP="00646279">
      <w:r w:rsidRPr="00646279">
        <w:rPr>
          <w:b/>
          <w:bCs/>
        </w:rPr>
        <w:t>Secondary domain(s):</w:t>
      </w:r>
      <w:r w:rsidRPr="00646279">
        <w:t xml:space="preserve"> materially relevant consequential risks.</w:t>
      </w:r>
    </w:p>
    <w:p w14:paraId="4661C297" w14:textId="77777777" w:rsidR="00646279" w:rsidRPr="00646279" w:rsidRDefault="00646279" w:rsidP="00646279">
      <w:r w:rsidRPr="00646279">
        <w:t>Do not multiply the same observation across domains merely because several keywords are present.</w:t>
      </w:r>
    </w:p>
    <w:p w14:paraId="2F72E4F6" w14:textId="77777777" w:rsidR="00646279" w:rsidRPr="00646279" w:rsidRDefault="00646279" w:rsidP="00646279">
      <w:r w:rsidRPr="00646279">
        <w:pict w14:anchorId="51A6FD50">
          <v:rect id="_x0000_i1027" style="width:0;height:1.5pt" o:hralign="center" o:hrstd="t" o:hr="t" fillcolor="#a0a0a0" stroked="f"/>
        </w:pict>
      </w:r>
    </w:p>
    <w:p w14:paraId="65C67D7E" w14:textId="77777777" w:rsidR="00646279" w:rsidRPr="00646279" w:rsidRDefault="00646279" w:rsidP="00646279">
      <w:pPr>
        <w:rPr>
          <w:b/>
          <w:bCs/>
        </w:rPr>
      </w:pPr>
      <w:r w:rsidRPr="00646279">
        <w:rPr>
          <w:b/>
          <w:bCs/>
        </w:rPr>
        <w:t>4. Every observation should receive four core attributes</w:t>
      </w:r>
    </w:p>
    <w:p w14:paraId="0AC93999" w14:textId="77777777" w:rsidR="00646279" w:rsidRPr="00646279" w:rsidRDefault="00646279" w:rsidP="00646279">
      <w:r w:rsidRPr="00646279">
        <w:t>The document proposes four dimensions:</w:t>
      </w:r>
    </w:p>
    <w:p w14:paraId="64B3487E" w14:textId="77777777" w:rsidR="00646279" w:rsidRPr="00646279" w:rsidRDefault="00646279" w:rsidP="00646279">
      <w:r w:rsidRPr="00646279">
        <w:rPr>
          <w:b/>
          <w:bCs/>
        </w:rPr>
        <w:t>Materiality × Direction × Persistence × Confidence</w:t>
      </w:r>
      <w:r w:rsidRPr="00646279">
        <w:t xml:space="preserve"> 2. Reporting Signal approach</w:t>
      </w:r>
    </w:p>
    <w:p w14:paraId="4CF10687" w14:textId="77777777" w:rsidR="00646279" w:rsidRPr="00646279" w:rsidRDefault="00646279" w:rsidP="00646279">
      <w:r w:rsidRPr="00646279">
        <w:t>These are central to the framework.</w:t>
      </w:r>
    </w:p>
    <w:p w14:paraId="55945371" w14:textId="77777777" w:rsidR="00646279" w:rsidRPr="00646279" w:rsidRDefault="00646279" w:rsidP="00646279">
      <w:pPr>
        <w:rPr>
          <w:b/>
          <w:bCs/>
        </w:rPr>
      </w:pPr>
      <w:r w:rsidRPr="00646279">
        <w:rPr>
          <w:b/>
          <w:bCs/>
        </w:rPr>
        <w:t>Materiality</w:t>
      </w:r>
    </w:p>
    <w:p w14:paraId="3651ED31" w14:textId="77777777" w:rsidR="00646279" w:rsidRPr="00646279" w:rsidRDefault="00646279" w:rsidP="00646279">
      <w:r w:rsidRPr="00646279">
        <w:t>Ask:</w:t>
      </w:r>
    </w:p>
    <w:p w14:paraId="00055429" w14:textId="77777777" w:rsidR="00646279" w:rsidRPr="00646279" w:rsidRDefault="00646279" w:rsidP="00646279">
      <w:r w:rsidRPr="00646279">
        <w:rPr>
          <w:b/>
          <w:bCs/>
        </w:rPr>
        <w:t>If this observation is true or continues, how consequential could it be?</w:t>
      </w:r>
    </w:p>
    <w:p w14:paraId="677A56D3" w14:textId="77777777" w:rsidR="00646279" w:rsidRPr="00646279" w:rsidRDefault="00646279" w:rsidP="00646279">
      <w:r w:rsidRPr="00646279">
        <w:t>The source proposes:</w:t>
      </w:r>
    </w:p>
    <w:p w14:paraId="5B61C3C1" w14:textId="77777777" w:rsidR="00646279" w:rsidRPr="00646279" w:rsidRDefault="00646279" w:rsidP="00646279">
      <w:r w:rsidRPr="00646279">
        <w:rPr>
          <w:b/>
          <w:bCs/>
        </w:rPr>
        <w:t>1 = Limited</w:t>
      </w:r>
      <w:r w:rsidRPr="00646279">
        <w:br/>
        <w:t>Little evidence of meaningful impact.</w:t>
      </w:r>
    </w:p>
    <w:p w14:paraId="509FA86A" w14:textId="77777777" w:rsidR="00646279" w:rsidRPr="00646279" w:rsidRDefault="00646279" w:rsidP="00646279">
      <w:r w:rsidRPr="00646279">
        <w:rPr>
          <w:b/>
          <w:bCs/>
        </w:rPr>
        <w:t>2 = Meaningful</w:t>
      </w:r>
      <w:r w:rsidRPr="00646279">
        <w:br/>
        <w:t>Potentially important and deserving consideration.</w:t>
      </w:r>
    </w:p>
    <w:p w14:paraId="180CDA87" w14:textId="77777777" w:rsidR="00646279" w:rsidRPr="00646279" w:rsidRDefault="00646279" w:rsidP="00646279">
      <w:r w:rsidRPr="00646279">
        <w:rPr>
          <w:b/>
          <w:bCs/>
        </w:rPr>
        <w:t>3 = Potentially material</w:t>
      </w:r>
      <w:r w:rsidRPr="00646279">
        <w:br/>
        <w:t>Could materially affect resilience, performance, risk or outcomes.</w:t>
      </w:r>
    </w:p>
    <w:p w14:paraId="402835B9" w14:textId="77777777" w:rsidR="00646279" w:rsidRPr="00646279" w:rsidRDefault="00646279" w:rsidP="00646279">
      <w:r w:rsidRPr="00646279">
        <w:t xml:space="preserve">Materiality should concern </w:t>
      </w:r>
      <w:r w:rsidRPr="00646279">
        <w:rPr>
          <w:b/>
          <w:bCs/>
        </w:rPr>
        <w:t>potential consequence</w:t>
      </w:r>
      <w:r w:rsidRPr="00646279">
        <w:t>, not simply how often something is mentioned.</w:t>
      </w:r>
    </w:p>
    <w:p w14:paraId="61A1DB63" w14:textId="77777777" w:rsidR="00646279" w:rsidRPr="00646279" w:rsidRDefault="00646279" w:rsidP="00646279">
      <w:r w:rsidRPr="00646279">
        <w:pict w14:anchorId="0E50D5EF">
          <v:rect id="_x0000_i1028" style="width:0;height:1.5pt" o:hralign="center" o:hrstd="t" o:hr="t" fillcolor="#a0a0a0" stroked="f"/>
        </w:pict>
      </w:r>
    </w:p>
    <w:p w14:paraId="196A555C" w14:textId="77777777" w:rsidR="00646279" w:rsidRPr="00646279" w:rsidRDefault="00646279" w:rsidP="00646279">
      <w:pPr>
        <w:rPr>
          <w:b/>
          <w:bCs/>
        </w:rPr>
      </w:pPr>
      <w:r w:rsidRPr="00646279">
        <w:rPr>
          <w:b/>
          <w:bCs/>
        </w:rPr>
        <w:t>Direction</w:t>
      </w:r>
    </w:p>
    <w:p w14:paraId="1F596F95" w14:textId="77777777" w:rsidR="00646279" w:rsidRPr="00646279" w:rsidRDefault="00646279" w:rsidP="00646279">
      <w:r w:rsidRPr="00646279">
        <w:t>Ask:</w:t>
      </w:r>
    </w:p>
    <w:p w14:paraId="451A73B5" w14:textId="77777777" w:rsidR="00646279" w:rsidRPr="00646279" w:rsidRDefault="00646279" w:rsidP="00646279">
      <w:r w:rsidRPr="00646279">
        <w:rPr>
          <w:b/>
          <w:bCs/>
        </w:rPr>
        <w:t>What does the observation indicate about the trajectory of risk or resilience?</w:t>
      </w:r>
    </w:p>
    <w:p w14:paraId="22D5B2A9" w14:textId="77777777" w:rsidR="00646279" w:rsidRPr="00646279" w:rsidRDefault="00646279" w:rsidP="00646279">
      <w:r w:rsidRPr="00646279">
        <w:lastRenderedPageBreak/>
        <w:t>The source uses:</w:t>
      </w:r>
    </w:p>
    <w:p w14:paraId="7B33B0F1" w14:textId="77777777" w:rsidR="00646279" w:rsidRPr="00646279" w:rsidRDefault="00646279" w:rsidP="00646279">
      <w:r w:rsidRPr="00646279">
        <w:rPr>
          <w:b/>
          <w:bCs/>
        </w:rPr>
        <w:t>1 = Stable</w:t>
      </w:r>
      <w:r w:rsidRPr="00646279">
        <w:br/>
        <w:t>No meaningful deterioration apparent.</w:t>
      </w:r>
    </w:p>
    <w:p w14:paraId="09180C8F" w14:textId="77777777" w:rsidR="00646279" w:rsidRPr="00646279" w:rsidRDefault="00646279" w:rsidP="00646279">
      <w:r w:rsidRPr="00646279">
        <w:rPr>
          <w:b/>
          <w:bCs/>
        </w:rPr>
        <w:t>2 = Emerging</w:t>
      </w:r>
      <w:r w:rsidRPr="00646279">
        <w:br/>
        <w:t>A new or increasing issue is becoming visible.</w:t>
      </w:r>
    </w:p>
    <w:p w14:paraId="7AA678ED" w14:textId="77777777" w:rsidR="00646279" w:rsidRPr="00646279" w:rsidRDefault="00646279" w:rsidP="00646279">
      <w:r w:rsidRPr="00646279">
        <w:rPr>
          <w:b/>
          <w:bCs/>
        </w:rPr>
        <w:t>3 = Deteriorating</w:t>
      </w:r>
      <w:r w:rsidRPr="00646279">
        <w:br/>
        <w:t>Evidence indicates an established worsening position. 2. Reporting Signal approach</w:t>
      </w:r>
    </w:p>
    <w:p w14:paraId="5F7A1807" w14:textId="77777777" w:rsidR="00646279" w:rsidRPr="00646279" w:rsidRDefault="00646279" w:rsidP="00646279">
      <w:r w:rsidRPr="00646279">
        <w:t>For a more reusable implementation, I would retain the source concept but permit positive movement as well:</w:t>
      </w:r>
    </w:p>
    <w:p w14:paraId="69F8AF2A" w14:textId="77777777" w:rsidR="00646279" w:rsidRPr="00646279" w:rsidRDefault="00646279" w:rsidP="00646279">
      <w:r w:rsidRPr="00646279">
        <w:rPr>
          <w:b/>
          <w:bCs/>
        </w:rPr>
        <w:t>Improving ↑</w:t>
      </w:r>
      <w:r w:rsidRPr="00646279">
        <w:br/>
      </w:r>
      <w:r w:rsidRPr="00646279">
        <w:rPr>
          <w:b/>
          <w:bCs/>
        </w:rPr>
        <w:t>Stable →</w:t>
      </w:r>
      <w:r w:rsidRPr="00646279">
        <w:br/>
      </w:r>
      <w:r w:rsidRPr="00646279">
        <w:rPr>
          <w:b/>
          <w:bCs/>
        </w:rPr>
        <w:t>Emerging concern ↓</w:t>
      </w:r>
      <w:r w:rsidRPr="00646279">
        <w:br/>
      </w:r>
      <w:r w:rsidRPr="00646279">
        <w:rPr>
          <w:b/>
          <w:bCs/>
        </w:rPr>
        <w:t>Deteriorating ↓</w:t>
      </w:r>
    </w:p>
    <w:p w14:paraId="0464CA4F" w14:textId="77777777" w:rsidR="00646279" w:rsidRPr="00646279" w:rsidRDefault="00646279" w:rsidP="00646279">
      <w:r w:rsidRPr="00646279">
        <w:t>This prevents the framework becoming what the source rather neatly describes as a "doom detector": positive evidence of resilience must also be capable of becoming a principal signal. 2. Reporting Signal approach</w:t>
      </w:r>
    </w:p>
    <w:p w14:paraId="29B1E954" w14:textId="77777777" w:rsidR="00646279" w:rsidRPr="00646279" w:rsidRDefault="00646279" w:rsidP="00646279">
      <w:r w:rsidRPr="00646279">
        <w:pict w14:anchorId="4E2BEC91">
          <v:rect id="_x0000_i1029" style="width:0;height:1.5pt" o:hralign="center" o:hrstd="t" o:hr="t" fillcolor="#a0a0a0" stroked="f"/>
        </w:pict>
      </w:r>
    </w:p>
    <w:p w14:paraId="295110F0" w14:textId="77777777" w:rsidR="00646279" w:rsidRPr="00646279" w:rsidRDefault="00646279" w:rsidP="00646279">
      <w:pPr>
        <w:rPr>
          <w:b/>
          <w:bCs/>
        </w:rPr>
      </w:pPr>
      <w:r w:rsidRPr="00646279">
        <w:rPr>
          <w:b/>
          <w:bCs/>
        </w:rPr>
        <w:t>Persistence</w:t>
      </w:r>
    </w:p>
    <w:p w14:paraId="26037D5D" w14:textId="77777777" w:rsidR="00646279" w:rsidRPr="00646279" w:rsidRDefault="00646279" w:rsidP="00646279">
      <w:r w:rsidRPr="00646279">
        <w:t>Ask:</w:t>
      </w:r>
    </w:p>
    <w:p w14:paraId="6EED18C5" w14:textId="77777777" w:rsidR="00646279" w:rsidRPr="00646279" w:rsidRDefault="00646279" w:rsidP="00646279">
      <w:r w:rsidRPr="00646279">
        <w:rPr>
          <w:b/>
          <w:bCs/>
        </w:rPr>
        <w:t>Is this isolated information, or does the pattern recur?</w:t>
      </w:r>
    </w:p>
    <w:p w14:paraId="18DC426B" w14:textId="77777777" w:rsidR="00646279" w:rsidRPr="00646279" w:rsidRDefault="00646279" w:rsidP="00646279">
      <w:r w:rsidRPr="00646279">
        <w:t>The source defines:</w:t>
      </w:r>
    </w:p>
    <w:p w14:paraId="54ECB84B" w14:textId="77777777" w:rsidR="00646279" w:rsidRPr="00646279" w:rsidRDefault="00646279" w:rsidP="00646279">
      <w:r w:rsidRPr="00646279">
        <w:rPr>
          <w:b/>
          <w:bCs/>
        </w:rPr>
        <w:t>1 = Single mention</w:t>
      </w:r>
    </w:p>
    <w:p w14:paraId="186702A5" w14:textId="77777777" w:rsidR="00646279" w:rsidRPr="00646279" w:rsidRDefault="00646279" w:rsidP="00646279">
      <w:r w:rsidRPr="00646279">
        <w:rPr>
          <w:b/>
          <w:bCs/>
        </w:rPr>
        <w:t>2 = Repeated</w:t>
      </w:r>
    </w:p>
    <w:p w14:paraId="42DD2EE9" w14:textId="77777777" w:rsidR="00646279" w:rsidRPr="00646279" w:rsidRDefault="00646279" w:rsidP="00646279">
      <w:r w:rsidRPr="00646279">
        <w:rPr>
          <w:b/>
          <w:bCs/>
        </w:rPr>
        <w:t>3 = Across multiple exchanges/sources/periods</w:t>
      </w:r>
      <w:r w:rsidRPr="00646279">
        <w:t xml:space="preserve"> 2. Reporting Signal approach</w:t>
      </w:r>
    </w:p>
    <w:p w14:paraId="3A5D789C" w14:textId="77777777" w:rsidR="00646279" w:rsidRPr="00646279" w:rsidRDefault="00646279" w:rsidP="00646279">
      <w:r w:rsidRPr="00646279">
        <w:t>Generalised beyond transcripts, this becomes especially useful.</w:t>
      </w:r>
    </w:p>
    <w:p w14:paraId="2EE8DBF4" w14:textId="77777777" w:rsidR="00646279" w:rsidRPr="00646279" w:rsidRDefault="00646279" w:rsidP="00646279">
      <w:r w:rsidRPr="00646279">
        <w:t>Persistence can arise from repetition:</w:t>
      </w:r>
    </w:p>
    <w:p w14:paraId="364AECF8" w14:textId="77777777" w:rsidR="00646279" w:rsidRPr="00646279" w:rsidRDefault="00646279" w:rsidP="00646279">
      <w:pPr>
        <w:numPr>
          <w:ilvl w:val="0"/>
          <w:numId w:val="1"/>
        </w:numPr>
      </w:pPr>
      <w:r w:rsidRPr="00646279">
        <w:t>within one source;</w:t>
      </w:r>
    </w:p>
    <w:p w14:paraId="7371AAF3" w14:textId="77777777" w:rsidR="00646279" w:rsidRPr="00646279" w:rsidRDefault="00646279" w:rsidP="00646279">
      <w:pPr>
        <w:numPr>
          <w:ilvl w:val="0"/>
          <w:numId w:val="1"/>
        </w:numPr>
      </w:pPr>
      <w:r w:rsidRPr="00646279">
        <w:t>across different sources;</w:t>
      </w:r>
    </w:p>
    <w:p w14:paraId="6AB829B4" w14:textId="77777777" w:rsidR="00646279" w:rsidRPr="00646279" w:rsidRDefault="00646279" w:rsidP="00646279">
      <w:pPr>
        <w:numPr>
          <w:ilvl w:val="0"/>
          <w:numId w:val="1"/>
        </w:numPr>
      </w:pPr>
      <w:r w:rsidRPr="00646279">
        <w:t>across different observers;</w:t>
      </w:r>
    </w:p>
    <w:p w14:paraId="3624E14B" w14:textId="77777777" w:rsidR="00646279" w:rsidRPr="00646279" w:rsidRDefault="00646279" w:rsidP="00646279">
      <w:pPr>
        <w:numPr>
          <w:ilvl w:val="0"/>
          <w:numId w:val="1"/>
        </w:numPr>
      </w:pPr>
      <w:r w:rsidRPr="00646279">
        <w:t>across reporting periods;</w:t>
      </w:r>
    </w:p>
    <w:p w14:paraId="3FE3BA3C" w14:textId="77777777" w:rsidR="00646279" w:rsidRPr="00646279" w:rsidRDefault="00646279" w:rsidP="00646279">
      <w:pPr>
        <w:numPr>
          <w:ilvl w:val="0"/>
          <w:numId w:val="1"/>
        </w:numPr>
      </w:pPr>
      <w:r w:rsidRPr="00646279">
        <w:t>across independent datasets.</w:t>
      </w:r>
    </w:p>
    <w:p w14:paraId="1E6C6E49" w14:textId="77777777" w:rsidR="00646279" w:rsidRPr="00646279" w:rsidRDefault="00646279" w:rsidP="00646279">
      <w:r w:rsidRPr="00646279">
        <w:t>Repeated independent evidence should normally be treated more strongly than repeated copies of the same underlying claim.</w:t>
      </w:r>
    </w:p>
    <w:p w14:paraId="40CF9BDE" w14:textId="77777777" w:rsidR="00646279" w:rsidRPr="00646279" w:rsidRDefault="00646279" w:rsidP="00646279">
      <w:r w:rsidRPr="00646279">
        <w:pict w14:anchorId="061F601B">
          <v:rect id="_x0000_i1030" style="width:0;height:1.5pt" o:hralign="center" o:hrstd="t" o:hr="t" fillcolor="#a0a0a0" stroked="f"/>
        </w:pict>
      </w:r>
    </w:p>
    <w:p w14:paraId="779B7A13" w14:textId="77777777" w:rsidR="00646279" w:rsidRPr="00646279" w:rsidRDefault="00646279" w:rsidP="00646279">
      <w:pPr>
        <w:rPr>
          <w:b/>
          <w:bCs/>
        </w:rPr>
      </w:pPr>
      <w:r w:rsidRPr="00646279">
        <w:rPr>
          <w:b/>
          <w:bCs/>
        </w:rPr>
        <w:lastRenderedPageBreak/>
        <w:t>Confidence</w:t>
      </w:r>
    </w:p>
    <w:p w14:paraId="22A7105B" w14:textId="77777777" w:rsidR="00646279" w:rsidRPr="00646279" w:rsidRDefault="00646279" w:rsidP="00646279">
      <w:r w:rsidRPr="00646279">
        <w:t>Ask:</w:t>
      </w:r>
    </w:p>
    <w:p w14:paraId="7E2B4ACC" w14:textId="77777777" w:rsidR="00646279" w:rsidRPr="00646279" w:rsidRDefault="00646279" w:rsidP="00646279">
      <w:r w:rsidRPr="00646279">
        <w:rPr>
          <w:b/>
          <w:bCs/>
        </w:rPr>
        <w:t>How strongly does the available evidence support the interpretation?</w:t>
      </w:r>
    </w:p>
    <w:p w14:paraId="5DE168D9" w14:textId="77777777" w:rsidR="00646279" w:rsidRPr="00646279" w:rsidRDefault="00646279" w:rsidP="00646279">
      <w:r w:rsidRPr="00646279">
        <w:t>The source proposes:</w:t>
      </w:r>
    </w:p>
    <w:p w14:paraId="2B8026AC" w14:textId="77777777" w:rsidR="00646279" w:rsidRPr="00646279" w:rsidRDefault="00646279" w:rsidP="00646279">
      <w:r w:rsidRPr="00646279">
        <w:rPr>
          <w:b/>
          <w:bCs/>
        </w:rPr>
        <w:t>1 = Ambiguous</w:t>
      </w:r>
    </w:p>
    <w:p w14:paraId="6E586627" w14:textId="77777777" w:rsidR="00646279" w:rsidRPr="00646279" w:rsidRDefault="00646279" w:rsidP="00646279">
      <w:r w:rsidRPr="00646279">
        <w:rPr>
          <w:b/>
          <w:bCs/>
        </w:rPr>
        <w:t>2 = Reasonable evidence</w:t>
      </w:r>
    </w:p>
    <w:p w14:paraId="5053E5EC" w14:textId="77777777" w:rsidR="00646279" w:rsidRPr="00646279" w:rsidRDefault="00646279" w:rsidP="00646279">
      <w:r w:rsidRPr="00646279">
        <w:rPr>
          <w:b/>
          <w:bCs/>
        </w:rPr>
        <w:t>3 = Explicit management/financial evidence</w:t>
      </w:r>
      <w:r w:rsidRPr="00646279">
        <w:t xml:space="preserve"> 2. Reporting Signal approach</w:t>
      </w:r>
    </w:p>
    <w:p w14:paraId="3DA85D09" w14:textId="77777777" w:rsidR="00646279" w:rsidRPr="00646279" w:rsidRDefault="00646279" w:rsidP="00646279">
      <w:r w:rsidRPr="00646279">
        <w:t>For generic information I would phrase level 3 as:</w:t>
      </w:r>
    </w:p>
    <w:p w14:paraId="7F05F4FD" w14:textId="77777777" w:rsidR="00646279" w:rsidRPr="00646279" w:rsidRDefault="00646279" w:rsidP="00646279">
      <w:r w:rsidRPr="00646279">
        <w:rPr>
          <w:b/>
          <w:bCs/>
        </w:rPr>
        <w:t>3 = Explicit / directly evidenced</w:t>
      </w:r>
    </w:p>
    <w:p w14:paraId="22947C22" w14:textId="77777777" w:rsidR="00646279" w:rsidRPr="00646279" w:rsidRDefault="00646279" w:rsidP="00646279">
      <w:r w:rsidRPr="00646279">
        <w:t>This might include measured data, primary-source statements, documented events, confirmed outcomes or multiple corroborating independent sources.</w:t>
      </w:r>
    </w:p>
    <w:p w14:paraId="356ADF52" w14:textId="77777777" w:rsidR="00646279" w:rsidRPr="00646279" w:rsidRDefault="00646279" w:rsidP="00646279">
      <w:r w:rsidRPr="00646279">
        <w:t xml:space="preserve">The critical distinction is between </w:t>
      </w:r>
      <w:r w:rsidRPr="00646279">
        <w:rPr>
          <w:b/>
          <w:bCs/>
        </w:rPr>
        <w:t>importance and certainty</w:t>
      </w:r>
      <w:r w:rsidRPr="00646279">
        <w:t>. A potentially catastrophic but speculative claim can have high materiality but low confidence.</w:t>
      </w:r>
    </w:p>
    <w:p w14:paraId="600624C1" w14:textId="77777777" w:rsidR="00646279" w:rsidRPr="00646279" w:rsidRDefault="00646279" w:rsidP="00646279">
      <w:r w:rsidRPr="00646279">
        <w:pict w14:anchorId="7CB68EB9">
          <v:rect id="_x0000_i1031" style="width:0;height:1.5pt" o:hralign="center" o:hrstd="t" o:hr="t" fillcolor="#a0a0a0" stroked="f"/>
        </w:pict>
      </w:r>
    </w:p>
    <w:p w14:paraId="66BCE364" w14:textId="77777777" w:rsidR="00646279" w:rsidRPr="00646279" w:rsidRDefault="00646279" w:rsidP="00646279">
      <w:pPr>
        <w:rPr>
          <w:b/>
          <w:bCs/>
        </w:rPr>
      </w:pPr>
      <w:r w:rsidRPr="00646279">
        <w:rPr>
          <w:b/>
          <w:bCs/>
        </w:rPr>
        <w:t>5. Do not simply average observations within a domain</w:t>
      </w:r>
    </w:p>
    <w:p w14:paraId="776C6704" w14:textId="77777777" w:rsidR="00646279" w:rsidRPr="00646279" w:rsidRDefault="00646279" w:rsidP="00646279">
      <w:r w:rsidRPr="00646279">
        <w:t>This is probably the most important reasoning rule in the document.</w:t>
      </w:r>
    </w:p>
    <w:p w14:paraId="14B8EFAE" w14:textId="77777777" w:rsidR="00646279" w:rsidRPr="00646279" w:rsidRDefault="00646279" w:rsidP="00646279">
      <w:r w:rsidRPr="00646279">
        <w:t>The source gives an example where several stable or positive observations could mathematically cancel a smaller number of high-materiality negative observations, producing a misleading "neutral" assessment. 2. Reporting Signal approach</w:t>
      </w:r>
    </w:p>
    <w:p w14:paraId="15CF96FE" w14:textId="77777777" w:rsidR="00646279" w:rsidRPr="00646279" w:rsidRDefault="00646279" w:rsidP="00646279">
      <w:r w:rsidRPr="00646279">
        <w:t>Instead use the document's:</w:t>
      </w:r>
    </w:p>
    <w:p w14:paraId="57E04B44" w14:textId="77777777" w:rsidR="00646279" w:rsidRPr="00646279" w:rsidRDefault="00646279" w:rsidP="00646279">
      <w:pPr>
        <w:rPr>
          <w:b/>
          <w:bCs/>
        </w:rPr>
      </w:pPr>
      <w:r w:rsidRPr="00646279">
        <w:rPr>
          <w:b/>
          <w:bCs/>
        </w:rPr>
        <w:t>Dominant-risk principle</w:t>
      </w:r>
    </w:p>
    <w:p w14:paraId="52B443FF" w14:textId="77777777" w:rsidR="00646279" w:rsidRPr="00646279" w:rsidRDefault="00646279" w:rsidP="00646279">
      <w:r w:rsidRPr="00646279">
        <w:rPr>
          <w:b/>
          <w:bCs/>
        </w:rPr>
        <w:t>Domain assessment = most material credible adverse signal, moderated by counter-evidence and mitigation.</w:t>
      </w:r>
      <w:r w:rsidRPr="00646279">
        <w:t xml:space="preserve"> 2. Reporting Signal approach</w:t>
      </w:r>
    </w:p>
    <w:p w14:paraId="68A174BC" w14:textId="77777777" w:rsidR="00646279" w:rsidRPr="00646279" w:rsidRDefault="00646279" w:rsidP="00646279">
      <w:r w:rsidRPr="00646279">
        <w:t>This can be translated into prompt logic:</w:t>
      </w:r>
    </w:p>
    <w:p w14:paraId="15084E1B" w14:textId="77777777" w:rsidR="00646279" w:rsidRPr="00646279" w:rsidRDefault="00646279" w:rsidP="00646279">
      <w:pPr>
        <w:numPr>
          <w:ilvl w:val="0"/>
          <w:numId w:val="2"/>
        </w:numPr>
      </w:pPr>
      <w:r w:rsidRPr="00646279">
        <w:t>Identify all observations assigned to the domain.</w:t>
      </w:r>
    </w:p>
    <w:p w14:paraId="7AA9144F" w14:textId="77777777" w:rsidR="00646279" w:rsidRPr="00646279" w:rsidRDefault="00646279" w:rsidP="00646279">
      <w:pPr>
        <w:numPr>
          <w:ilvl w:val="0"/>
          <w:numId w:val="2"/>
        </w:numPr>
      </w:pPr>
      <w:r w:rsidRPr="00646279">
        <w:t>Determine the most materially significant credible adverse observation or pattern.</w:t>
      </w:r>
    </w:p>
    <w:p w14:paraId="437D04DF" w14:textId="77777777" w:rsidR="00646279" w:rsidRPr="00646279" w:rsidRDefault="00646279" w:rsidP="00646279">
      <w:pPr>
        <w:numPr>
          <w:ilvl w:val="0"/>
          <w:numId w:val="2"/>
        </w:numPr>
      </w:pPr>
      <w:r w:rsidRPr="00646279">
        <w:t>Look for corroborating observations.</w:t>
      </w:r>
    </w:p>
    <w:p w14:paraId="2E30C7B0" w14:textId="77777777" w:rsidR="00646279" w:rsidRPr="00646279" w:rsidRDefault="00646279" w:rsidP="00646279">
      <w:pPr>
        <w:numPr>
          <w:ilvl w:val="0"/>
          <w:numId w:val="2"/>
        </w:numPr>
      </w:pPr>
      <w:r w:rsidRPr="00646279">
        <w:t>Look for contradictory evidence.</w:t>
      </w:r>
    </w:p>
    <w:p w14:paraId="20697B43" w14:textId="77777777" w:rsidR="00646279" w:rsidRPr="00646279" w:rsidRDefault="00646279" w:rsidP="00646279">
      <w:pPr>
        <w:numPr>
          <w:ilvl w:val="0"/>
          <w:numId w:val="2"/>
        </w:numPr>
      </w:pPr>
      <w:r w:rsidRPr="00646279">
        <w:t>Assess whether mitigation genuinely reduces the underlying exposure.</w:t>
      </w:r>
    </w:p>
    <w:p w14:paraId="09AA8865" w14:textId="77777777" w:rsidR="00646279" w:rsidRPr="00646279" w:rsidRDefault="00646279" w:rsidP="00646279">
      <w:pPr>
        <w:numPr>
          <w:ilvl w:val="0"/>
          <w:numId w:val="2"/>
        </w:numPr>
      </w:pPr>
      <w:r w:rsidRPr="00646279">
        <w:t>Consider persistence and direction.</w:t>
      </w:r>
    </w:p>
    <w:p w14:paraId="6E3F3001" w14:textId="77777777" w:rsidR="00646279" w:rsidRPr="00646279" w:rsidRDefault="00646279" w:rsidP="00646279">
      <w:pPr>
        <w:numPr>
          <w:ilvl w:val="0"/>
          <w:numId w:val="2"/>
        </w:numPr>
      </w:pPr>
      <w:r w:rsidRPr="00646279">
        <w:t>Determine the resulting domain signal.</w:t>
      </w:r>
    </w:p>
    <w:p w14:paraId="092181BD" w14:textId="77777777" w:rsidR="00646279" w:rsidRPr="00646279" w:rsidRDefault="00646279" w:rsidP="00646279">
      <w:pPr>
        <w:numPr>
          <w:ilvl w:val="0"/>
          <w:numId w:val="2"/>
        </w:numPr>
      </w:pPr>
      <w:r w:rsidRPr="00646279">
        <w:t xml:space="preserve">Retain the </w:t>
      </w:r>
      <w:r w:rsidRPr="00646279">
        <w:rPr>
          <w:b/>
          <w:bCs/>
        </w:rPr>
        <w:t>1–3 strongest observations explaining the classification</w:t>
      </w:r>
      <w:r w:rsidRPr="00646279">
        <w:t>.</w:t>
      </w:r>
    </w:p>
    <w:p w14:paraId="657AEE60" w14:textId="77777777" w:rsidR="00646279" w:rsidRPr="00646279" w:rsidRDefault="00646279" w:rsidP="00646279">
      <w:r w:rsidRPr="00646279">
        <w:t xml:space="preserve">The key word here is </w:t>
      </w:r>
      <w:r w:rsidRPr="00646279">
        <w:rPr>
          <w:b/>
          <w:bCs/>
        </w:rPr>
        <w:t>moderated</w:t>
      </w:r>
      <w:r w:rsidRPr="00646279">
        <w:t>.</w:t>
      </w:r>
    </w:p>
    <w:p w14:paraId="3817B3FD" w14:textId="77777777" w:rsidR="00646279" w:rsidRPr="00646279" w:rsidRDefault="00646279" w:rsidP="00646279">
      <w:r w:rsidRPr="00646279">
        <w:lastRenderedPageBreak/>
        <w:t>A serious negative observation should not disappear because five minor observations are positive. Equally, it should not automatically dominate if strong evidence demonstrates that the exposure is effectively mitigated.</w:t>
      </w:r>
    </w:p>
    <w:p w14:paraId="0060C5F5" w14:textId="77777777" w:rsidR="00646279" w:rsidRPr="00646279" w:rsidRDefault="00646279" w:rsidP="00646279">
      <w:r w:rsidRPr="00646279">
        <w:pict w14:anchorId="028E41C7">
          <v:rect id="_x0000_i1032" style="width:0;height:1.5pt" o:hralign="center" o:hrstd="t" o:hr="t" fillcolor="#a0a0a0" stroked="f"/>
        </w:pict>
      </w:r>
    </w:p>
    <w:p w14:paraId="1B9701B4" w14:textId="77777777" w:rsidR="00646279" w:rsidRPr="00646279" w:rsidRDefault="00646279" w:rsidP="00646279">
      <w:pPr>
        <w:rPr>
          <w:b/>
          <w:bCs/>
        </w:rPr>
      </w:pPr>
      <w:r w:rsidRPr="00646279">
        <w:rPr>
          <w:b/>
          <w:bCs/>
        </w:rPr>
        <w:t>6. Separate evidence from mitigation</w:t>
      </w:r>
    </w:p>
    <w:p w14:paraId="0B2904A0" w14:textId="77777777" w:rsidR="00646279" w:rsidRPr="00646279" w:rsidRDefault="00646279" w:rsidP="00646279">
      <w:r w:rsidRPr="00646279">
        <w:t>A particularly useful extension implicit in the document is to distinguish:</w:t>
      </w:r>
    </w:p>
    <w:p w14:paraId="3FA332C2" w14:textId="77777777" w:rsidR="00646279" w:rsidRPr="00646279" w:rsidRDefault="00646279" w:rsidP="00646279">
      <w:r w:rsidRPr="00646279">
        <w:rPr>
          <w:b/>
          <w:bCs/>
        </w:rPr>
        <w:t>Risk evidence</w:t>
      </w:r>
      <w:r w:rsidRPr="00646279">
        <w:br/>
      </w:r>
      <w:proofErr w:type="spellStart"/>
      <w:r w:rsidRPr="00646279">
        <w:t>Evidence</w:t>
      </w:r>
      <w:proofErr w:type="spellEnd"/>
      <w:r w:rsidRPr="00646279">
        <w:t xml:space="preserve"> that the exposure exists or is increasing.</w:t>
      </w:r>
    </w:p>
    <w:p w14:paraId="72DF2500" w14:textId="77777777" w:rsidR="00646279" w:rsidRPr="00646279" w:rsidRDefault="00646279" w:rsidP="00646279">
      <w:r w:rsidRPr="00646279">
        <w:rPr>
          <w:b/>
          <w:bCs/>
        </w:rPr>
        <w:t>Counter-evidence</w:t>
      </w:r>
      <w:r w:rsidRPr="00646279">
        <w:br/>
        <w:t>Evidence inconsistent with the adverse interpretation.</w:t>
      </w:r>
    </w:p>
    <w:p w14:paraId="759B59BF" w14:textId="77777777" w:rsidR="00646279" w:rsidRPr="00646279" w:rsidRDefault="00646279" w:rsidP="00646279">
      <w:r w:rsidRPr="00646279">
        <w:rPr>
          <w:b/>
          <w:bCs/>
        </w:rPr>
        <w:t>Mitigation</w:t>
      </w:r>
      <w:r w:rsidRPr="00646279">
        <w:br/>
        <w:t>Actions or controls intended to reduce the exposure.</w:t>
      </w:r>
    </w:p>
    <w:p w14:paraId="63CEF231" w14:textId="77777777" w:rsidR="00646279" w:rsidRPr="00646279" w:rsidRDefault="00646279" w:rsidP="00646279">
      <w:r w:rsidRPr="00646279">
        <w:t>These are not equivalent.</w:t>
      </w:r>
    </w:p>
    <w:p w14:paraId="152E1ABE" w14:textId="77777777" w:rsidR="00646279" w:rsidRPr="00646279" w:rsidRDefault="00646279" w:rsidP="00646279">
      <w:r w:rsidRPr="00646279">
        <w:t>For example:</w:t>
      </w:r>
    </w:p>
    <w:p w14:paraId="24C4B5CE" w14:textId="77777777" w:rsidR="00646279" w:rsidRPr="00646279" w:rsidRDefault="00646279" w:rsidP="00646279">
      <w:r w:rsidRPr="00646279">
        <w:t>"The problem has not occurred elsewhere."</w:t>
      </w:r>
    </w:p>
    <w:p w14:paraId="297F5DF4" w14:textId="77777777" w:rsidR="00646279" w:rsidRPr="00646279" w:rsidRDefault="00646279" w:rsidP="00646279">
      <w:r w:rsidRPr="00646279">
        <w:t>is counter-evidence.</w:t>
      </w:r>
    </w:p>
    <w:p w14:paraId="1644235F" w14:textId="77777777" w:rsidR="00646279" w:rsidRPr="00646279" w:rsidRDefault="00646279" w:rsidP="00646279">
      <w:r w:rsidRPr="00646279">
        <w:t>Whereas:</w:t>
      </w:r>
    </w:p>
    <w:p w14:paraId="4F0DC329" w14:textId="77777777" w:rsidR="00646279" w:rsidRPr="00646279" w:rsidRDefault="00646279" w:rsidP="00646279">
      <w:r w:rsidRPr="00646279">
        <w:t>"A control has been implemented and independently tested."</w:t>
      </w:r>
    </w:p>
    <w:p w14:paraId="5E04D8F4" w14:textId="77777777" w:rsidR="00646279" w:rsidRPr="00646279" w:rsidRDefault="00646279" w:rsidP="00646279">
      <w:r w:rsidRPr="00646279">
        <w:t>is mitigation.</w:t>
      </w:r>
    </w:p>
    <w:p w14:paraId="7B03F968" w14:textId="77777777" w:rsidR="00646279" w:rsidRPr="00646279" w:rsidRDefault="00646279" w:rsidP="00646279">
      <w:r w:rsidRPr="00646279">
        <w:t>And:</w:t>
      </w:r>
    </w:p>
    <w:p w14:paraId="6283F2C8" w14:textId="77777777" w:rsidR="00646279" w:rsidRPr="00646279" w:rsidRDefault="00646279" w:rsidP="00646279">
      <w:r w:rsidRPr="00646279">
        <w:t>"Management expects the problem to be resolved."</w:t>
      </w:r>
    </w:p>
    <w:p w14:paraId="7B05C0FD" w14:textId="77777777" w:rsidR="00646279" w:rsidRPr="00646279" w:rsidRDefault="00646279" w:rsidP="00646279">
      <w:r w:rsidRPr="00646279">
        <w:t>is primarily a management assertion unless supported by evidence.</w:t>
      </w:r>
    </w:p>
    <w:p w14:paraId="26C99E0D" w14:textId="77777777" w:rsidR="00646279" w:rsidRPr="00646279" w:rsidRDefault="00646279" w:rsidP="00646279">
      <w:r w:rsidRPr="00646279">
        <w:t>This distinction would materially strengthen an AI classification prompt.</w:t>
      </w:r>
    </w:p>
    <w:p w14:paraId="1FC1212E" w14:textId="77777777" w:rsidR="00646279" w:rsidRPr="00646279" w:rsidRDefault="00646279" w:rsidP="00646279">
      <w:r w:rsidRPr="00646279">
        <w:pict w14:anchorId="267E186E">
          <v:rect id="_x0000_i1033" style="width:0;height:1.5pt" o:hralign="center" o:hrstd="t" o:hr="t" fillcolor="#a0a0a0" stroked="f"/>
        </w:pict>
      </w:r>
    </w:p>
    <w:p w14:paraId="4F22ADFD" w14:textId="77777777" w:rsidR="00646279" w:rsidRPr="00646279" w:rsidRDefault="00646279" w:rsidP="00646279">
      <w:pPr>
        <w:rPr>
          <w:b/>
          <w:bCs/>
        </w:rPr>
      </w:pPr>
      <w:r w:rsidRPr="00646279">
        <w:rPr>
          <w:b/>
          <w:bCs/>
        </w:rPr>
        <w:t>7. Produce one assessment for each domain</w:t>
      </w:r>
    </w:p>
    <w:p w14:paraId="0079994F" w14:textId="77777777" w:rsidR="00646279" w:rsidRPr="00646279" w:rsidRDefault="00646279" w:rsidP="00646279">
      <w:r w:rsidRPr="00646279">
        <w:t>After evaluating the underlying observations, compress them into a single domain-level assessment.</w:t>
      </w:r>
    </w:p>
    <w:p w14:paraId="53FB095F" w14:textId="77777777" w:rsidR="00646279" w:rsidRPr="00646279" w:rsidRDefault="00646279" w:rsidP="00646279">
      <w:r w:rsidRPr="00646279">
        <w:t>The source uses representations such as:</w:t>
      </w:r>
    </w:p>
    <w:p w14:paraId="60A358A7" w14:textId="77777777" w:rsidR="00646279" w:rsidRPr="00646279" w:rsidRDefault="00646279" w:rsidP="00646279">
      <w:r w:rsidRPr="00646279">
        <w:rPr>
          <w:rFonts w:ascii="Segoe UI Emoji" w:hAnsi="Segoe UI Emoji" w:cs="Segoe UI Emoji"/>
        </w:rPr>
        <w:t>🟢</w:t>
      </w:r>
      <w:r w:rsidRPr="00646279">
        <w:t xml:space="preserve"> Stable</w:t>
      </w:r>
      <w:r w:rsidRPr="00646279">
        <w:br/>
      </w:r>
      <w:r w:rsidRPr="00646279">
        <w:rPr>
          <w:rFonts w:ascii="Segoe UI Emoji" w:hAnsi="Segoe UI Emoji" w:cs="Segoe UI Emoji"/>
        </w:rPr>
        <w:t>🟡</w:t>
      </w:r>
      <w:r w:rsidRPr="00646279">
        <w:t xml:space="preserve"> Watch</w:t>
      </w:r>
      <w:r w:rsidRPr="00646279">
        <w:br/>
        <w:t>Direction ↑ → ↓</w:t>
      </w:r>
      <w:r w:rsidRPr="00646279">
        <w:br/>
        <w:t>plus the principal evidence. 2. Reporting Signal approach</w:t>
      </w:r>
    </w:p>
    <w:p w14:paraId="758CED7C" w14:textId="77777777" w:rsidR="00646279" w:rsidRPr="00646279" w:rsidRDefault="00646279" w:rsidP="00646279">
      <w:r w:rsidRPr="00646279">
        <w:t>A reusable domain output could therefore contain:</w:t>
      </w:r>
    </w:p>
    <w:p w14:paraId="3A7FA0B0" w14:textId="77777777" w:rsidR="00646279" w:rsidRPr="00646279" w:rsidRDefault="00646279" w:rsidP="00646279">
      <w:r w:rsidRPr="00646279">
        <w:rPr>
          <w:b/>
          <w:bCs/>
        </w:rPr>
        <w:t>Domain:</w:t>
      </w:r>
      <w:r w:rsidRPr="00646279">
        <w:br/>
      </w:r>
      <w:r w:rsidRPr="00646279">
        <w:rPr>
          <w:b/>
          <w:bCs/>
        </w:rPr>
        <w:t>Assessment:</w:t>
      </w:r>
      <w:r w:rsidRPr="00646279">
        <w:t xml:space="preserve"> Stable / Watch / Concern</w:t>
      </w:r>
      <w:r w:rsidRPr="00646279">
        <w:br/>
      </w:r>
      <w:r w:rsidRPr="00646279">
        <w:rPr>
          <w:b/>
          <w:bCs/>
        </w:rPr>
        <w:lastRenderedPageBreak/>
        <w:t>Direction:</w:t>
      </w:r>
      <w:r w:rsidRPr="00646279">
        <w:t xml:space="preserve"> Improving / Stable / Emerging / Deteriorating</w:t>
      </w:r>
      <w:r w:rsidRPr="00646279">
        <w:br/>
      </w:r>
      <w:r w:rsidRPr="00646279">
        <w:rPr>
          <w:b/>
          <w:bCs/>
        </w:rPr>
        <w:t>Confidence:</w:t>
      </w:r>
      <w:r w:rsidRPr="00646279">
        <w:t xml:space="preserve"> Low / Medium / High</w:t>
      </w:r>
      <w:r w:rsidRPr="00646279">
        <w:br/>
      </w:r>
      <w:r w:rsidRPr="00646279">
        <w:rPr>
          <w:b/>
          <w:bCs/>
        </w:rPr>
        <w:t>Principal signal:</w:t>
      </w:r>
      <w:r w:rsidRPr="00646279">
        <w:t xml:space="preserve"> concise explanation</w:t>
      </w:r>
      <w:r w:rsidRPr="00646279">
        <w:br/>
      </w:r>
      <w:r w:rsidRPr="00646279">
        <w:rPr>
          <w:b/>
          <w:bCs/>
        </w:rPr>
        <w:t>Supporting evidence:</w:t>
      </w:r>
      <w:r w:rsidRPr="00646279">
        <w:t xml:space="preserve"> 1–3 strongest observations</w:t>
      </w:r>
      <w:r w:rsidRPr="00646279">
        <w:br/>
      </w:r>
      <w:r w:rsidRPr="00646279">
        <w:rPr>
          <w:b/>
          <w:bCs/>
        </w:rPr>
        <w:t>Counter-evidence:</w:t>
      </w:r>
      <w:r w:rsidRPr="00646279">
        <w:t xml:space="preserve"> strongest contrary evidence</w:t>
      </w:r>
      <w:r w:rsidRPr="00646279">
        <w:br/>
      </w:r>
      <w:r w:rsidRPr="00646279">
        <w:rPr>
          <w:b/>
          <w:bCs/>
        </w:rPr>
        <w:t>Mitigation:</w:t>
      </w:r>
      <w:r w:rsidRPr="00646279">
        <w:t xml:space="preserve"> relevant mitigating factors</w:t>
      </w:r>
      <w:r w:rsidRPr="00646279">
        <w:br/>
      </w:r>
      <w:r w:rsidRPr="00646279">
        <w:rPr>
          <w:b/>
          <w:bCs/>
        </w:rPr>
        <w:t>Evidence volume:</w:t>
      </w:r>
      <w:r w:rsidRPr="00646279">
        <w:t xml:space="preserve"> number of supporting observations</w:t>
      </w:r>
    </w:p>
    <w:p w14:paraId="4D44567B" w14:textId="77777777" w:rsidR="00646279" w:rsidRPr="00646279" w:rsidRDefault="00646279" w:rsidP="00646279">
      <w:r w:rsidRPr="00646279">
        <w:t>This preserves the source's central principle:</w:t>
      </w:r>
    </w:p>
    <w:p w14:paraId="51B67EA8" w14:textId="77777777" w:rsidR="00646279" w:rsidRPr="00646279" w:rsidRDefault="00646279" w:rsidP="00646279">
      <w:r w:rsidRPr="00646279">
        <w:rPr>
          <w:b/>
          <w:bCs/>
        </w:rPr>
        <w:t>Score for prioritisation. Signal for communication.</w:t>
      </w:r>
      <w:r w:rsidRPr="00646279">
        <w:t xml:space="preserve"> 2. Reporting Signal approach</w:t>
      </w:r>
    </w:p>
    <w:p w14:paraId="6125C1EE" w14:textId="77777777" w:rsidR="00646279" w:rsidRPr="00646279" w:rsidRDefault="00646279" w:rsidP="00646279">
      <w:r w:rsidRPr="00646279">
        <w:t xml:space="preserve">In other words, calculations can help the system decide what deserves attention, but the final output should communicate an interpretable </w:t>
      </w:r>
      <w:r w:rsidRPr="00646279">
        <w:rPr>
          <w:b/>
          <w:bCs/>
        </w:rPr>
        <w:t>risk signal and evidence</w:t>
      </w:r>
      <w:r w:rsidRPr="00646279">
        <w:t>, not a pseudo-precise "7.4/10".</w:t>
      </w:r>
    </w:p>
    <w:p w14:paraId="008DAB92" w14:textId="77777777" w:rsidR="00646279" w:rsidRPr="00646279" w:rsidRDefault="00646279" w:rsidP="00646279">
      <w:r w:rsidRPr="00646279">
        <w:pict w14:anchorId="4E7C0316">
          <v:rect id="_x0000_i1034" style="width:0;height:1.5pt" o:hralign="center" o:hrstd="t" o:hr="t" fillcolor="#a0a0a0" stroked="f"/>
        </w:pict>
      </w:r>
    </w:p>
    <w:p w14:paraId="55FBA6ED" w14:textId="77777777" w:rsidR="00646279" w:rsidRPr="00646279" w:rsidRDefault="00646279" w:rsidP="00646279">
      <w:pPr>
        <w:rPr>
          <w:b/>
          <w:bCs/>
        </w:rPr>
      </w:pPr>
      <w:r w:rsidRPr="00646279">
        <w:rPr>
          <w:b/>
          <w:bCs/>
        </w:rPr>
        <w:t>8. Distinguish attention from actual risk</w:t>
      </w:r>
    </w:p>
    <w:p w14:paraId="323FB65B" w14:textId="77777777" w:rsidR="00646279" w:rsidRPr="00646279" w:rsidRDefault="00646279" w:rsidP="00646279">
      <w:r w:rsidRPr="00646279">
        <w:t xml:space="preserve">Another unusually useful idea in the document is </w:t>
      </w:r>
      <w:r w:rsidRPr="00646279">
        <w:rPr>
          <w:b/>
          <w:bCs/>
        </w:rPr>
        <w:t>Q&amp;A Attention</w:t>
      </w:r>
      <w:r w:rsidRPr="00646279">
        <w:t>.</w:t>
      </w:r>
    </w:p>
    <w:p w14:paraId="51438159" w14:textId="77777777" w:rsidR="00646279" w:rsidRPr="00646279" w:rsidRDefault="00646279" w:rsidP="00646279">
      <w:r w:rsidRPr="00646279">
        <w:t>The source explicitly separates what management is saying from how intensely external analysts are challenging that narrative. A stable management message alongside increasing external questioning is itself potentially informative. 2. Reporting Signal approach</w:t>
      </w:r>
    </w:p>
    <w:p w14:paraId="25C60754" w14:textId="77777777" w:rsidR="00646279" w:rsidRPr="00646279" w:rsidRDefault="00646279" w:rsidP="00646279">
      <w:r w:rsidRPr="00646279">
        <w:t>Generalised beyond banking calls, this becomes:</w:t>
      </w:r>
    </w:p>
    <w:p w14:paraId="3913ECBF" w14:textId="77777777" w:rsidR="00646279" w:rsidRPr="00646279" w:rsidRDefault="00646279" w:rsidP="00646279">
      <w:pPr>
        <w:rPr>
          <w:b/>
          <w:bCs/>
        </w:rPr>
      </w:pPr>
      <w:r w:rsidRPr="00646279">
        <w:rPr>
          <w:b/>
          <w:bCs/>
        </w:rPr>
        <w:t>Attention / Challenge Signal</w:t>
      </w:r>
    </w:p>
    <w:p w14:paraId="4C6E1CF3" w14:textId="77777777" w:rsidR="00646279" w:rsidRPr="00646279" w:rsidRDefault="00646279" w:rsidP="00646279">
      <w:r w:rsidRPr="00646279">
        <w:t>Ask independently:</w:t>
      </w:r>
    </w:p>
    <w:p w14:paraId="37596DA5" w14:textId="77777777" w:rsidR="00646279" w:rsidRPr="00646279" w:rsidRDefault="00646279" w:rsidP="00646279">
      <w:r w:rsidRPr="00646279">
        <w:rPr>
          <w:b/>
          <w:bCs/>
        </w:rPr>
        <w:t>How much scrutiny, challenge or independent concern is this subject attracting?</w:t>
      </w:r>
    </w:p>
    <w:p w14:paraId="7CD024D6" w14:textId="77777777" w:rsidR="00646279" w:rsidRPr="00646279" w:rsidRDefault="00646279" w:rsidP="00646279">
      <w:r w:rsidRPr="00646279">
        <w:t>Potential indicators include:</w:t>
      </w:r>
    </w:p>
    <w:p w14:paraId="58221409" w14:textId="77777777" w:rsidR="00646279" w:rsidRPr="00646279" w:rsidRDefault="00646279" w:rsidP="00646279">
      <w:pPr>
        <w:numPr>
          <w:ilvl w:val="0"/>
          <w:numId w:val="3"/>
        </w:numPr>
      </w:pPr>
      <w:r w:rsidRPr="00646279">
        <w:t>frequency of questioning;</w:t>
      </w:r>
    </w:p>
    <w:p w14:paraId="2E67857F" w14:textId="77777777" w:rsidR="00646279" w:rsidRPr="00646279" w:rsidRDefault="00646279" w:rsidP="00646279">
      <w:pPr>
        <w:numPr>
          <w:ilvl w:val="0"/>
          <w:numId w:val="3"/>
        </w:numPr>
      </w:pPr>
      <w:r w:rsidRPr="00646279">
        <w:t>number of independent sources raising the issue;</w:t>
      </w:r>
    </w:p>
    <w:p w14:paraId="54792603" w14:textId="77777777" w:rsidR="00646279" w:rsidRPr="00646279" w:rsidRDefault="00646279" w:rsidP="00646279">
      <w:pPr>
        <w:numPr>
          <w:ilvl w:val="0"/>
          <w:numId w:val="3"/>
        </w:numPr>
      </w:pPr>
      <w:r w:rsidRPr="00646279">
        <w:t>recurrence across periods;</w:t>
      </w:r>
    </w:p>
    <w:p w14:paraId="46B428DE" w14:textId="77777777" w:rsidR="00646279" w:rsidRPr="00646279" w:rsidRDefault="00646279" w:rsidP="00646279">
      <w:pPr>
        <w:numPr>
          <w:ilvl w:val="0"/>
          <w:numId w:val="3"/>
        </w:numPr>
      </w:pPr>
      <w:r w:rsidRPr="00646279">
        <w:t>increasing attention;</w:t>
      </w:r>
    </w:p>
    <w:p w14:paraId="08909615" w14:textId="77777777" w:rsidR="00646279" w:rsidRPr="00646279" w:rsidRDefault="00646279" w:rsidP="00646279">
      <w:pPr>
        <w:numPr>
          <w:ilvl w:val="0"/>
          <w:numId w:val="3"/>
        </w:numPr>
      </w:pPr>
      <w:r w:rsidRPr="00646279">
        <w:t>contradiction between official narrative and external evidence;</w:t>
      </w:r>
    </w:p>
    <w:p w14:paraId="2DDA5768" w14:textId="77777777" w:rsidR="00646279" w:rsidRPr="00646279" w:rsidRDefault="00646279" w:rsidP="00646279">
      <w:pPr>
        <w:numPr>
          <w:ilvl w:val="0"/>
          <w:numId w:val="3"/>
        </w:numPr>
      </w:pPr>
      <w:r w:rsidRPr="00646279">
        <w:t>requests for additional explanation;</w:t>
      </w:r>
    </w:p>
    <w:p w14:paraId="2C57F7F7" w14:textId="77777777" w:rsidR="00646279" w:rsidRPr="00646279" w:rsidRDefault="00646279" w:rsidP="00646279">
      <w:pPr>
        <w:numPr>
          <w:ilvl w:val="0"/>
          <w:numId w:val="3"/>
        </w:numPr>
      </w:pPr>
      <w:r w:rsidRPr="00646279">
        <w:t>escalation by oversight functions;</w:t>
      </w:r>
    </w:p>
    <w:p w14:paraId="45D087A3" w14:textId="77777777" w:rsidR="00646279" w:rsidRPr="00646279" w:rsidRDefault="00646279" w:rsidP="00646279">
      <w:pPr>
        <w:numPr>
          <w:ilvl w:val="0"/>
          <w:numId w:val="3"/>
        </w:numPr>
      </w:pPr>
      <w:r w:rsidRPr="00646279">
        <w:t>unusually detailed discussion.</w:t>
      </w:r>
    </w:p>
    <w:p w14:paraId="6BF047F0" w14:textId="77777777" w:rsidR="00646279" w:rsidRPr="00646279" w:rsidRDefault="00646279" w:rsidP="00646279">
      <w:r w:rsidRPr="00646279">
        <w:t>Therefore:</w:t>
      </w:r>
    </w:p>
    <w:p w14:paraId="7C04A637" w14:textId="77777777" w:rsidR="00646279" w:rsidRPr="00646279" w:rsidRDefault="00646279" w:rsidP="00646279">
      <w:r w:rsidRPr="00646279">
        <w:rPr>
          <w:b/>
          <w:bCs/>
        </w:rPr>
        <w:t>Risk assessment ≠ Attention assessment</w:t>
      </w:r>
    </w:p>
    <w:p w14:paraId="596978B3" w14:textId="77777777" w:rsidR="00646279" w:rsidRPr="00646279" w:rsidRDefault="00646279" w:rsidP="00646279">
      <w:r w:rsidRPr="00646279">
        <w:t>You could have:</w:t>
      </w:r>
    </w:p>
    <w:p w14:paraId="3E485A72" w14:textId="77777777" w:rsidR="00646279" w:rsidRPr="00646279" w:rsidRDefault="00646279" w:rsidP="00646279">
      <w:r w:rsidRPr="00646279">
        <w:lastRenderedPageBreak/>
        <w:t>Risk: Stable</w:t>
      </w:r>
      <w:r w:rsidRPr="00646279">
        <w:br/>
        <w:t>Attention: Increasing</w:t>
      </w:r>
    </w:p>
    <w:p w14:paraId="78C2A512" w14:textId="77777777" w:rsidR="00646279" w:rsidRPr="00646279" w:rsidRDefault="00646279" w:rsidP="00646279">
      <w:r w:rsidRPr="00646279">
        <w:t>or:</w:t>
      </w:r>
    </w:p>
    <w:p w14:paraId="5E43A5B0" w14:textId="77777777" w:rsidR="00646279" w:rsidRPr="00646279" w:rsidRDefault="00646279" w:rsidP="00646279">
      <w:r w:rsidRPr="00646279">
        <w:t>Risk: Deteriorating</w:t>
      </w:r>
      <w:r w:rsidRPr="00646279">
        <w:br/>
        <w:t>Attention: Low</w:t>
      </w:r>
    </w:p>
    <w:p w14:paraId="64383E68" w14:textId="77777777" w:rsidR="00646279" w:rsidRPr="00646279" w:rsidRDefault="00646279" w:rsidP="00646279">
      <w:r w:rsidRPr="00646279">
        <w:t>Both combinations are analytically interesting.</w:t>
      </w:r>
    </w:p>
    <w:p w14:paraId="5CBF0414" w14:textId="77777777" w:rsidR="00646279" w:rsidRPr="00646279" w:rsidRDefault="00646279" w:rsidP="00646279">
      <w:r w:rsidRPr="00646279">
        <w:pict w14:anchorId="068F4CA5">
          <v:rect id="_x0000_i1035" style="width:0;height:1.5pt" o:hralign="center" o:hrstd="t" o:hr="t" fillcolor="#a0a0a0" stroked="f"/>
        </w:pict>
      </w:r>
    </w:p>
    <w:p w14:paraId="270C6D7A" w14:textId="77777777" w:rsidR="00646279" w:rsidRPr="00646279" w:rsidRDefault="00646279" w:rsidP="00646279">
      <w:pPr>
        <w:rPr>
          <w:b/>
          <w:bCs/>
        </w:rPr>
      </w:pPr>
      <w:r w:rsidRPr="00646279">
        <w:rPr>
          <w:b/>
          <w:bCs/>
        </w:rPr>
        <w:t>9. Select principal signals across all domains</w:t>
      </w:r>
    </w:p>
    <w:p w14:paraId="22D09E9D" w14:textId="77777777" w:rsidR="00646279" w:rsidRPr="00646279" w:rsidRDefault="00646279" w:rsidP="00646279">
      <w:r w:rsidRPr="00646279">
        <w:t>Once the eight domains have been assessed, the document proposes a second compression:</w:t>
      </w:r>
    </w:p>
    <w:p w14:paraId="3861B6D7" w14:textId="77777777" w:rsidR="00646279" w:rsidRPr="00646279" w:rsidRDefault="00646279" w:rsidP="00646279">
      <w:r w:rsidRPr="00646279">
        <w:rPr>
          <w:b/>
          <w:bCs/>
        </w:rPr>
        <w:t>Observations → domain assessments → principal signals</w:t>
      </w:r>
      <w:r w:rsidRPr="00646279">
        <w:t xml:space="preserve"> 2. Reporting Signal approach</w:t>
      </w:r>
    </w:p>
    <w:p w14:paraId="17B02CBA" w14:textId="77777777" w:rsidR="00646279" w:rsidRPr="00646279" w:rsidRDefault="00646279" w:rsidP="00646279">
      <w:r w:rsidRPr="00646279">
        <w:t xml:space="preserve">Critically, "principal" does </w:t>
      </w:r>
      <w:r w:rsidRPr="00646279">
        <w:rPr>
          <w:b/>
          <w:bCs/>
        </w:rPr>
        <w:t>not</w:t>
      </w:r>
      <w:r w:rsidRPr="00646279">
        <w:t xml:space="preserve"> mean "most negative".</w:t>
      </w:r>
    </w:p>
    <w:p w14:paraId="5CB08E25" w14:textId="77777777" w:rsidR="00646279" w:rsidRPr="00646279" w:rsidRDefault="00646279" w:rsidP="00646279">
      <w:r w:rsidRPr="00646279">
        <w:t>The document defines these effectively as:</w:t>
      </w:r>
    </w:p>
    <w:p w14:paraId="7C4A1294" w14:textId="77777777" w:rsidR="00646279" w:rsidRPr="00646279" w:rsidRDefault="00646279" w:rsidP="00646279">
      <w:r w:rsidRPr="00646279">
        <w:t>the signals a senior executive should know after reviewing all of the information. 2. Reporting Signal approach</w:t>
      </w:r>
    </w:p>
    <w:p w14:paraId="40B7C29C" w14:textId="77777777" w:rsidR="00646279" w:rsidRPr="00646279" w:rsidRDefault="00646279" w:rsidP="00646279">
      <w:r w:rsidRPr="00646279">
        <w:t>Consequently, principal signals can represent:</w:t>
      </w:r>
    </w:p>
    <w:p w14:paraId="64B1A479" w14:textId="77777777" w:rsidR="00646279" w:rsidRPr="00646279" w:rsidRDefault="00646279" w:rsidP="00646279">
      <w:r w:rsidRPr="00646279">
        <w:rPr>
          <w:b/>
          <w:bCs/>
        </w:rPr>
        <w:t>Emerging vulnerability</w:t>
      </w:r>
    </w:p>
    <w:p w14:paraId="0DFFB2F1" w14:textId="77777777" w:rsidR="00646279" w:rsidRPr="00646279" w:rsidRDefault="00646279" w:rsidP="00646279">
      <w:r w:rsidRPr="00646279">
        <w:rPr>
          <w:b/>
          <w:bCs/>
        </w:rPr>
        <w:t>Material deterioration</w:t>
      </w:r>
    </w:p>
    <w:p w14:paraId="25807A21" w14:textId="77777777" w:rsidR="00646279" w:rsidRPr="00646279" w:rsidRDefault="00646279" w:rsidP="00646279">
      <w:r w:rsidRPr="00646279">
        <w:rPr>
          <w:b/>
          <w:bCs/>
        </w:rPr>
        <w:t>Important resilience</w:t>
      </w:r>
    </w:p>
    <w:p w14:paraId="4CDA0EC4" w14:textId="77777777" w:rsidR="00646279" w:rsidRPr="00646279" w:rsidRDefault="00646279" w:rsidP="00646279">
      <w:r w:rsidRPr="00646279">
        <w:rPr>
          <w:b/>
          <w:bCs/>
        </w:rPr>
        <w:t>Material improvement</w:t>
      </w:r>
    </w:p>
    <w:p w14:paraId="647559AE" w14:textId="77777777" w:rsidR="00646279" w:rsidRPr="00646279" w:rsidRDefault="00646279" w:rsidP="00646279">
      <w:r w:rsidRPr="00646279">
        <w:rPr>
          <w:b/>
          <w:bCs/>
        </w:rPr>
        <w:t>Significant uncertainty</w:t>
      </w:r>
    </w:p>
    <w:p w14:paraId="04FE584F" w14:textId="77777777" w:rsidR="00646279" w:rsidRPr="00646279" w:rsidRDefault="00646279" w:rsidP="00646279">
      <w:r w:rsidRPr="00646279">
        <w:rPr>
          <w:b/>
          <w:bCs/>
        </w:rPr>
        <w:t>Important contradiction</w:t>
      </w:r>
    </w:p>
    <w:p w14:paraId="2C8E77FC" w14:textId="77777777" w:rsidR="00646279" w:rsidRPr="00646279" w:rsidRDefault="00646279" w:rsidP="00646279">
      <w:r w:rsidRPr="00646279">
        <w:rPr>
          <w:b/>
          <w:bCs/>
        </w:rPr>
        <w:t>External challenge</w:t>
      </w:r>
    </w:p>
    <w:p w14:paraId="709DDB9B" w14:textId="77777777" w:rsidR="00646279" w:rsidRPr="00646279" w:rsidRDefault="00646279" w:rsidP="00646279">
      <w:r w:rsidRPr="00646279">
        <w:t>This is a much stronger concept than simply reporting the three highest-risk items.</w:t>
      </w:r>
    </w:p>
    <w:p w14:paraId="72FEBA13" w14:textId="77777777" w:rsidR="00646279" w:rsidRPr="00646279" w:rsidRDefault="00646279" w:rsidP="00646279">
      <w:r w:rsidRPr="00646279">
        <w:pict w14:anchorId="427C0DC3">
          <v:rect id="_x0000_i1036" style="width:0;height:1.5pt" o:hralign="center" o:hrstd="t" o:hr="t" fillcolor="#a0a0a0" stroked="f"/>
        </w:pict>
      </w:r>
    </w:p>
    <w:p w14:paraId="313552FB" w14:textId="77777777" w:rsidR="00646279" w:rsidRPr="00646279" w:rsidRDefault="00646279" w:rsidP="00646279">
      <w:pPr>
        <w:rPr>
          <w:b/>
          <w:bCs/>
        </w:rPr>
      </w:pPr>
      <w:r w:rsidRPr="00646279">
        <w:rPr>
          <w:b/>
          <w:bCs/>
        </w:rPr>
        <w:t>10. The five top-level action signals</w:t>
      </w:r>
    </w:p>
    <w:p w14:paraId="65BD2632" w14:textId="77777777" w:rsidR="00646279" w:rsidRPr="00646279" w:rsidRDefault="00646279" w:rsidP="00646279">
      <w:r w:rsidRPr="00646279">
        <w:t xml:space="preserve">Page 5 introduces the final escalation layer through a five-level </w:t>
      </w:r>
      <w:r w:rsidRPr="00646279">
        <w:rPr>
          <w:b/>
          <w:bCs/>
        </w:rPr>
        <w:t>Action Signal</w:t>
      </w:r>
      <w:r w:rsidRPr="00646279">
        <w:t xml:space="preserve"> graphic:</w:t>
      </w:r>
    </w:p>
    <w:p w14:paraId="246F4327" w14:textId="77777777" w:rsidR="00646279" w:rsidRPr="00646279" w:rsidRDefault="00646279" w:rsidP="00646279">
      <w:r w:rsidRPr="00646279">
        <w:rPr>
          <w:b/>
          <w:bCs/>
        </w:rPr>
        <w:t>5 – Supervisory Intervention</w:t>
      </w:r>
      <w:r w:rsidRPr="00646279">
        <w:br/>
      </w:r>
      <w:r w:rsidRPr="00646279">
        <w:rPr>
          <w:b/>
          <w:bCs/>
        </w:rPr>
        <w:t>4 – Regulatory Investigation</w:t>
      </w:r>
      <w:r w:rsidRPr="00646279">
        <w:br/>
      </w:r>
      <w:r w:rsidRPr="00646279">
        <w:rPr>
          <w:b/>
          <w:bCs/>
        </w:rPr>
        <w:t>3 – Specialist Enquiry</w:t>
      </w:r>
      <w:r w:rsidRPr="00646279">
        <w:br/>
      </w:r>
      <w:r w:rsidRPr="00646279">
        <w:rPr>
          <w:b/>
          <w:bCs/>
        </w:rPr>
        <w:t>2 – Supervisory Enquiry</w:t>
      </w:r>
      <w:r w:rsidRPr="00646279">
        <w:br/>
      </w:r>
      <w:r w:rsidRPr="00646279">
        <w:rPr>
          <w:b/>
          <w:bCs/>
        </w:rPr>
        <w:t>1 – No Action Required</w:t>
      </w:r>
    </w:p>
    <w:p w14:paraId="5B6FF3BA" w14:textId="77777777" w:rsidR="00646279" w:rsidRPr="00646279" w:rsidRDefault="00646279" w:rsidP="00646279">
      <w:r w:rsidRPr="00646279">
        <w:t>The graphic explicitly represents these as increasing in severity from green through blue, amber/orange to red. 2. Reporting Signal approach</w:t>
      </w:r>
    </w:p>
    <w:p w14:paraId="70E60820" w14:textId="77777777" w:rsidR="00646279" w:rsidRPr="00646279" w:rsidRDefault="00646279" w:rsidP="00646279">
      <w:r w:rsidRPr="00646279">
        <w:lastRenderedPageBreak/>
        <w:t xml:space="preserve">The source does </w:t>
      </w:r>
      <w:r w:rsidRPr="00646279">
        <w:rPr>
          <w:b/>
          <w:bCs/>
        </w:rPr>
        <w:t>not</w:t>
      </w:r>
      <w:r w:rsidRPr="00646279">
        <w:t>, however, provide explicit decision criteria for moving between these five levels. That is important because we should not pretend those rules exist in the document.</w:t>
      </w:r>
    </w:p>
    <w:p w14:paraId="43D2A07F" w14:textId="77777777" w:rsidR="00646279" w:rsidRPr="00646279" w:rsidRDefault="00646279" w:rsidP="00646279">
      <w:r w:rsidRPr="00646279">
        <w:t xml:space="preserve">What the document </w:t>
      </w:r>
      <w:r w:rsidRPr="00646279">
        <w:rPr>
          <w:i/>
          <w:iCs/>
        </w:rPr>
        <w:t>does</w:t>
      </w:r>
      <w:r w:rsidRPr="00646279">
        <w:t xml:space="preserve"> provide is enough underlying logic to construct a defensible generic decision model.</w:t>
      </w:r>
    </w:p>
    <w:p w14:paraId="0263FF22" w14:textId="77777777" w:rsidR="00646279" w:rsidRPr="00646279" w:rsidRDefault="00646279" w:rsidP="00646279">
      <w:r w:rsidRPr="00646279">
        <w:t>I would translate the five levels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784"/>
        <w:gridCol w:w="4745"/>
      </w:tblGrid>
      <w:tr w:rsidR="00646279" w:rsidRPr="00646279" w14:paraId="04980214" w14:textId="77777777">
        <w:trPr>
          <w:tblHeader/>
          <w:tblCellSpacing w:w="15" w:type="dxa"/>
        </w:trPr>
        <w:tc>
          <w:tcPr>
            <w:tcW w:w="0" w:type="auto"/>
            <w:vAlign w:val="center"/>
            <w:hideMark/>
          </w:tcPr>
          <w:p w14:paraId="513F6A68" w14:textId="77777777" w:rsidR="00646279" w:rsidRPr="00646279" w:rsidRDefault="00646279" w:rsidP="00646279">
            <w:pPr>
              <w:rPr>
                <w:b/>
                <w:bCs/>
              </w:rPr>
            </w:pPr>
            <w:r w:rsidRPr="00646279">
              <w:rPr>
                <w:b/>
                <w:bCs/>
              </w:rPr>
              <w:t>Signal</w:t>
            </w:r>
          </w:p>
        </w:tc>
        <w:tc>
          <w:tcPr>
            <w:tcW w:w="0" w:type="auto"/>
            <w:vAlign w:val="center"/>
            <w:hideMark/>
          </w:tcPr>
          <w:p w14:paraId="08E1F453" w14:textId="77777777" w:rsidR="00646279" w:rsidRPr="00646279" w:rsidRDefault="00646279" w:rsidP="00646279">
            <w:pPr>
              <w:rPr>
                <w:b/>
                <w:bCs/>
              </w:rPr>
            </w:pPr>
            <w:r w:rsidRPr="00646279">
              <w:rPr>
                <w:b/>
                <w:bCs/>
              </w:rPr>
              <w:t>Generic interpretation</w:t>
            </w:r>
          </w:p>
        </w:tc>
        <w:tc>
          <w:tcPr>
            <w:tcW w:w="0" w:type="auto"/>
            <w:vAlign w:val="center"/>
            <w:hideMark/>
          </w:tcPr>
          <w:p w14:paraId="5F66C4C7" w14:textId="77777777" w:rsidR="00646279" w:rsidRPr="00646279" w:rsidRDefault="00646279" w:rsidP="00646279">
            <w:pPr>
              <w:rPr>
                <w:b/>
                <w:bCs/>
              </w:rPr>
            </w:pPr>
            <w:r w:rsidRPr="00646279">
              <w:rPr>
                <w:b/>
                <w:bCs/>
              </w:rPr>
              <w:t>Classification logic</w:t>
            </w:r>
          </w:p>
        </w:tc>
      </w:tr>
      <w:tr w:rsidR="00646279" w:rsidRPr="00646279" w14:paraId="7B5D129B" w14:textId="77777777">
        <w:trPr>
          <w:tblCellSpacing w:w="15" w:type="dxa"/>
        </w:trPr>
        <w:tc>
          <w:tcPr>
            <w:tcW w:w="0" w:type="auto"/>
            <w:vAlign w:val="center"/>
            <w:hideMark/>
          </w:tcPr>
          <w:p w14:paraId="56946F70" w14:textId="77777777" w:rsidR="00646279" w:rsidRPr="00646279" w:rsidRDefault="00646279" w:rsidP="00646279">
            <w:r w:rsidRPr="00646279">
              <w:rPr>
                <w:b/>
                <w:bCs/>
              </w:rPr>
              <w:t>1 – No Action Required</w:t>
            </w:r>
          </w:p>
        </w:tc>
        <w:tc>
          <w:tcPr>
            <w:tcW w:w="0" w:type="auto"/>
            <w:vAlign w:val="center"/>
            <w:hideMark/>
          </w:tcPr>
          <w:p w14:paraId="1784020B" w14:textId="77777777" w:rsidR="00646279" w:rsidRPr="00646279" w:rsidRDefault="00646279" w:rsidP="00646279">
            <w:r w:rsidRPr="00646279">
              <w:t>Evidence does not currently justify additional investigation</w:t>
            </w:r>
          </w:p>
        </w:tc>
        <w:tc>
          <w:tcPr>
            <w:tcW w:w="0" w:type="auto"/>
            <w:vAlign w:val="center"/>
            <w:hideMark/>
          </w:tcPr>
          <w:p w14:paraId="3E4F181E" w14:textId="77777777" w:rsidR="00646279" w:rsidRPr="00646279" w:rsidRDefault="00646279" w:rsidP="00646279">
            <w:r w:rsidRPr="00646279">
              <w:t>Domains predominantly stable/resilient; adverse observations low-materiality, isolated or adequately mitigated</w:t>
            </w:r>
          </w:p>
        </w:tc>
      </w:tr>
      <w:tr w:rsidR="00646279" w:rsidRPr="00646279" w14:paraId="0B26761E" w14:textId="77777777">
        <w:trPr>
          <w:tblCellSpacing w:w="15" w:type="dxa"/>
        </w:trPr>
        <w:tc>
          <w:tcPr>
            <w:tcW w:w="0" w:type="auto"/>
            <w:vAlign w:val="center"/>
            <w:hideMark/>
          </w:tcPr>
          <w:p w14:paraId="3C9FD119" w14:textId="77777777" w:rsidR="00646279" w:rsidRPr="00646279" w:rsidRDefault="00646279" w:rsidP="00646279">
            <w:r w:rsidRPr="00646279">
              <w:rPr>
                <w:b/>
                <w:bCs/>
              </w:rPr>
              <w:t>2 – Supervisory Enquiry</w:t>
            </w:r>
          </w:p>
        </w:tc>
        <w:tc>
          <w:tcPr>
            <w:tcW w:w="0" w:type="auto"/>
            <w:vAlign w:val="center"/>
            <w:hideMark/>
          </w:tcPr>
          <w:p w14:paraId="5A25919C" w14:textId="77777777" w:rsidR="00646279" w:rsidRPr="00646279" w:rsidRDefault="00646279" w:rsidP="00646279">
            <w:r w:rsidRPr="00646279">
              <w:t>Further clarification or information is warranted</w:t>
            </w:r>
          </w:p>
        </w:tc>
        <w:tc>
          <w:tcPr>
            <w:tcW w:w="0" w:type="auto"/>
            <w:vAlign w:val="center"/>
            <w:hideMark/>
          </w:tcPr>
          <w:p w14:paraId="6E4FEC3B" w14:textId="77777777" w:rsidR="00646279" w:rsidRPr="00646279" w:rsidRDefault="00646279" w:rsidP="00646279">
            <w:r w:rsidRPr="00646279">
              <w:t>Credible uncertainty, emerging issue, unexplained change, conflicting evidence or increased challenge exists, but material failure is not established</w:t>
            </w:r>
          </w:p>
        </w:tc>
      </w:tr>
      <w:tr w:rsidR="00646279" w:rsidRPr="00646279" w14:paraId="1DDA4498" w14:textId="77777777">
        <w:trPr>
          <w:tblCellSpacing w:w="15" w:type="dxa"/>
        </w:trPr>
        <w:tc>
          <w:tcPr>
            <w:tcW w:w="0" w:type="auto"/>
            <w:vAlign w:val="center"/>
            <w:hideMark/>
          </w:tcPr>
          <w:p w14:paraId="5D8E18EA" w14:textId="77777777" w:rsidR="00646279" w:rsidRPr="00646279" w:rsidRDefault="00646279" w:rsidP="00646279">
            <w:r w:rsidRPr="00646279">
              <w:rPr>
                <w:b/>
                <w:bCs/>
              </w:rPr>
              <w:t>3 – Specialist Enquiry</w:t>
            </w:r>
          </w:p>
        </w:tc>
        <w:tc>
          <w:tcPr>
            <w:tcW w:w="0" w:type="auto"/>
            <w:vAlign w:val="center"/>
            <w:hideMark/>
          </w:tcPr>
          <w:p w14:paraId="2F5EB5CE" w14:textId="77777777" w:rsidR="00646279" w:rsidRPr="00646279" w:rsidRDefault="00646279" w:rsidP="00646279">
            <w:r w:rsidRPr="00646279">
              <w:t>Evidence warrants deeper subject-matter investigation</w:t>
            </w:r>
          </w:p>
        </w:tc>
        <w:tc>
          <w:tcPr>
            <w:tcW w:w="0" w:type="auto"/>
            <w:vAlign w:val="center"/>
            <w:hideMark/>
          </w:tcPr>
          <w:p w14:paraId="5F716FC8" w14:textId="77777777" w:rsidR="00646279" w:rsidRPr="00646279" w:rsidRDefault="00646279" w:rsidP="00646279">
            <w:r w:rsidRPr="00646279">
              <w:t>Potentially material issue requiring specialist expertise; persistent pattern, significant uncertainty, technical complexity or multiple corroborating indicators</w:t>
            </w:r>
          </w:p>
        </w:tc>
      </w:tr>
      <w:tr w:rsidR="00646279" w:rsidRPr="00646279" w14:paraId="5AA02683" w14:textId="77777777">
        <w:trPr>
          <w:tblCellSpacing w:w="15" w:type="dxa"/>
        </w:trPr>
        <w:tc>
          <w:tcPr>
            <w:tcW w:w="0" w:type="auto"/>
            <w:vAlign w:val="center"/>
            <w:hideMark/>
          </w:tcPr>
          <w:p w14:paraId="59863523" w14:textId="77777777" w:rsidR="00646279" w:rsidRPr="00646279" w:rsidRDefault="00646279" w:rsidP="00646279">
            <w:r w:rsidRPr="00646279">
              <w:rPr>
                <w:b/>
                <w:bCs/>
              </w:rPr>
              <w:t>4 – Regulatory Investigation</w:t>
            </w:r>
          </w:p>
        </w:tc>
        <w:tc>
          <w:tcPr>
            <w:tcW w:w="0" w:type="auto"/>
            <w:vAlign w:val="center"/>
            <w:hideMark/>
          </w:tcPr>
          <w:p w14:paraId="0CB16938" w14:textId="77777777" w:rsidR="00646279" w:rsidRPr="00646279" w:rsidRDefault="00646279" w:rsidP="00646279">
            <w:r w:rsidRPr="00646279">
              <w:t>Evidence suggests a potentially serious breach, failure or systemic weakness requiring formal investigation</w:t>
            </w:r>
          </w:p>
        </w:tc>
        <w:tc>
          <w:tcPr>
            <w:tcW w:w="0" w:type="auto"/>
            <w:vAlign w:val="center"/>
            <w:hideMark/>
          </w:tcPr>
          <w:p w14:paraId="0D1E333B" w14:textId="77777777" w:rsidR="00646279" w:rsidRPr="00646279" w:rsidRDefault="00646279" w:rsidP="00646279">
            <w:r w:rsidRPr="00646279">
              <w:t>High-materiality adverse evidence, persistent deterioration, significant control/governance weakness, inadequate mitigation or credible evidence of serious non-compliance/failure</w:t>
            </w:r>
          </w:p>
        </w:tc>
      </w:tr>
      <w:tr w:rsidR="00646279" w:rsidRPr="00646279" w14:paraId="2C9F0765" w14:textId="77777777">
        <w:trPr>
          <w:tblCellSpacing w:w="15" w:type="dxa"/>
        </w:trPr>
        <w:tc>
          <w:tcPr>
            <w:tcW w:w="0" w:type="auto"/>
            <w:vAlign w:val="center"/>
            <w:hideMark/>
          </w:tcPr>
          <w:p w14:paraId="4CF265C0" w14:textId="77777777" w:rsidR="00646279" w:rsidRPr="00646279" w:rsidRDefault="00646279" w:rsidP="00646279">
            <w:r w:rsidRPr="00646279">
              <w:rPr>
                <w:b/>
                <w:bCs/>
              </w:rPr>
              <w:t>5 – Supervisory Intervention</w:t>
            </w:r>
          </w:p>
        </w:tc>
        <w:tc>
          <w:tcPr>
            <w:tcW w:w="0" w:type="auto"/>
            <w:vAlign w:val="center"/>
            <w:hideMark/>
          </w:tcPr>
          <w:p w14:paraId="0A3661C0" w14:textId="77777777" w:rsidR="00646279" w:rsidRPr="00646279" w:rsidRDefault="00646279" w:rsidP="00646279">
            <w:r w:rsidRPr="00646279">
              <w:t>Evidence indicates a sufficiently serious and credible threat that active intervention may be necessary</w:t>
            </w:r>
          </w:p>
        </w:tc>
        <w:tc>
          <w:tcPr>
            <w:tcW w:w="0" w:type="auto"/>
            <w:vAlign w:val="center"/>
            <w:hideMark/>
          </w:tcPr>
          <w:p w14:paraId="6350C4E9" w14:textId="77777777" w:rsidR="00646279" w:rsidRPr="00646279" w:rsidRDefault="00646279" w:rsidP="00646279">
            <w:r w:rsidRPr="00646279">
              <w:t>Severe/material exposure, strong confidence, current or rapidly deteriorating condition, inadequate mitigation and potential threat to viability, customers, critical operations, compliance or broader stability</w:t>
            </w:r>
          </w:p>
        </w:tc>
      </w:tr>
    </w:tbl>
    <w:p w14:paraId="6BEB84FB" w14:textId="77777777" w:rsidR="00646279" w:rsidRPr="00646279" w:rsidRDefault="00646279" w:rsidP="00646279">
      <w:r w:rsidRPr="00646279">
        <w:t xml:space="preserve">This particular decision table is </w:t>
      </w:r>
      <w:r w:rsidRPr="00646279">
        <w:rPr>
          <w:b/>
          <w:bCs/>
        </w:rPr>
        <w:t>my generalisation of the source's five labels</w:t>
      </w:r>
      <w:r w:rsidRPr="00646279">
        <w:t>, rather than criteria explicitly defined in the original document.</w:t>
      </w:r>
    </w:p>
    <w:p w14:paraId="4559827A" w14:textId="77777777" w:rsidR="00646279" w:rsidRPr="00646279" w:rsidRDefault="00646279" w:rsidP="00646279">
      <w:r w:rsidRPr="00646279">
        <w:pict w14:anchorId="2C28D80B">
          <v:rect id="_x0000_i1037" style="width:0;height:1.5pt" o:hralign="center" o:hrstd="t" o:hr="t" fillcolor="#a0a0a0" stroked="f"/>
        </w:pict>
      </w:r>
    </w:p>
    <w:p w14:paraId="15EF4E60" w14:textId="77777777" w:rsidR="00646279" w:rsidRPr="00646279" w:rsidRDefault="00646279" w:rsidP="00646279">
      <w:pPr>
        <w:rPr>
          <w:b/>
          <w:bCs/>
        </w:rPr>
      </w:pPr>
      <w:r w:rsidRPr="00646279">
        <w:rPr>
          <w:b/>
          <w:bCs/>
        </w:rPr>
        <w:t>11. Do not determine the five-level signal from severity alone</w:t>
      </w:r>
    </w:p>
    <w:p w14:paraId="189E7A5D" w14:textId="77777777" w:rsidR="00646279" w:rsidRPr="00646279" w:rsidRDefault="00646279" w:rsidP="00646279">
      <w:r w:rsidRPr="00646279">
        <w:t>A robust prompt should prevent the AI from reasoning:</w:t>
      </w:r>
    </w:p>
    <w:p w14:paraId="12C91230" w14:textId="77777777" w:rsidR="00646279" w:rsidRPr="00646279" w:rsidRDefault="00646279" w:rsidP="00646279">
      <w:r w:rsidRPr="00646279">
        <w:t>"Negative information = investigation."</w:t>
      </w:r>
    </w:p>
    <w:p w14:paraId="46CB6B18" w14:textId="77777777" w:rsidR="00646279" w:rsidRPr="00646279" w:rsidRDefault="00646279" w:rsidP="00646279">
      <w:r w:rsidRPr="00646279">
        <w:t>Instead the action level should emerge from the interaction of:</w:t>
      </w:r>
    </w:p>
    <w:p w14:paraId="04D83F47" w14:textId="77777777" w:rsidR="00646279" w:rsidRPr="00646279" w:rsidRDefault="00646279" w:rsidP="00646279">
      <w:r w:rsidRPr="00646279">
        <w:rPr>
          <w:b/>
          <w:bCs/>
        </w:rPr>
        <w:t>Materiality × Direction × Persistence × Confidence</w:t>
      </w:r>
    </w:p>
    <w:p w14:paraId="77004C2C" w14:textId="77777777" w:rsidR="00646279" w:rsidRPr="00646279" w:rsidRDefault="00646279" w:rsidP="00646279">
      <w:r w:rsidRPr="00646279">
        <w:t>then be moderated by:</w:t>
      </w:r>
    </w:p>
    <w:p w14:paraId="61773BD4" w14:textId="77777777" w:rsidR="00646279" w:rsidRPr="00646279" w:rsidRDefault="00646279" w:rsidP="00646279">
      <w:r w:rsidRPr="00646279">
        <w:rPr>
          <w:b/>
          <w:bCs/>
        </w:rPr>
        <w:t>Counter-evidence + Mitigation</w:t>
      </w:r>
    </w:p>
    <w:p w14:paraId="363F19FE" w14:textId="77777777" w:rsidR="00646279" w:rsidRPr="00646279" w:rsidRDefault="00646279" w:rsidP="00646279">
      <w:r w:rsidRPr="00646279">
        <w:t>and strengthened where appropriate by:</w:t>
      </w:r>
    </w:p>
    <w:p w14:paraId="2DD50748" w14:textId="77777777" w:rsidR="00646279" w:rsidRPr="00646279" w:rsidRDefault="00646279" w:rsidP="00646279">
      <w:r w:rsidRPr="00646279">
        <w:rPr>
          <w:b/>
          <w:bCs/>
        </w:rPr>
        <w:lastRenderedPageBreak/>
        <w:t>Independent corroboration + Cross-domain effects + Increasing challenge/attention</w:t>
      </w:r>
    </w:p>
    <w:p w14:paraId="60851F1C" w14:textId="77777777" w:rsidR="00646279" w:rsidRPr="00646279" w:rsidRDefault="00646279" w:rsidP="00646279">
      <w:r w:rsidRPr="00646279">
        <w:t>So conceptually:</w:t>
      </w:r>
    </w:p>
    <w:p w14:paraId="6E0759B9" w14:textId="77777777" w:rsidR="00646279" w:rsidRPr="00646279" w:rsidRDefault="00646279" w:rsidP="00646279">
      <w:r w:rsidRPr="00646279">
        <w:rPr>
          <w:b/>
          <w:bCs/>
        </w:rPr>
        <w:t>Action Signal = f(Materiality, Direction, Persistence, Confidence, Breadth, Corroboration, Mitigation, Attention)</w:t>
      </w:r>
    </w:p>
    <w:p w14:paraId="2B0A0545" w14:textId="77777777" w:rsidR="00646279" w:rsidRPr="00646279" w:rsidRDefault="00646279" w:rsidP="00646279">
      <w:r w:rsidRPr="00646279">
        <w:t xml:space="preserve">This should remain an </w:t>
      </w:r>
      <w:r w:rsidRPr="00646279">
        <w:rPr>
          <w:b/>
          <w:bCs/>
        </w:rPr>
        <w:t>explainable decision framework</w:t>
      </w:r>
      <w:r w:rsidRPr="00646279">
        <w:t>, rather than being presented as a statistically calibrated formula.</w:t>
      </w:r>
    </w:p>
    <w:p w14:paraId="3A78F3AB" w14:textId="77777777" w:rsidR="00646279" w:rsidRPr="00646279" w:rsidRDefault="00646279" w:rsidP="00646279">
      <w:r w:rsidRPr="00646279">
        <w:t>That follows the document's warning against complicated weighted scoring and false numerical precision in an early implementation. 2. Reporting Signal approach</w:t>
      </w:r>
    </w:p>
    <w:p w14:paraId="4D28CB86" w14:textId="77777777" w:rsidR="00646279" w:rsidRPr="00646279" w:rsidRDefault="00646279" w:rsidP="00646279">
      <w:r w:rsidRPr="00646279">
        <w:pict w14:anchorId="35F4EE8C">
          <v:rect id="_x0000_i1038" style="width:0;height:1.5pt" o:hralign="center" o:hrstd="t" o:hr="t" fillcolor="#a0a0a0" stroked="f"/>
        </w:pict>
      </w:r>
    </w:p>
    <w:p w14:paraId="3114BCCE" w14:textId="77777777" w:rsidR="00646279" w:rsidRPr="00646279" w:rsidRDefault="00646279" w:rsidP="00646279">
      <w:pPr>
        <w:rPr>
          <w:b/>
          <w:bCs/>
        </w:rPr>
      </w:pPr>
      <w:r w:rsidRPr="00646279">
        <w:rPr>
          <w:b/>
          <w:bCs/>
        </w:rPr>
        <w:t>12. Cross-domain effects should increase significance</w:t>
      </w:r>
    </w:p>
    <w:p w14:paraId="039BFE9C" w14:textId="77777777" w:rsidR="00646279" w:rsidRPr="00646279" w:rsidRDefault="00646279" w:rsidP="00646279">
      <w:r w:rsidRPr="00646279">
        <w:t>One further rule is worth making explicit for the eventual prompt.</w:t>
      </w:r>
    </w:p>
    <w:p w14:paraId="12835CFF" w14:textId="77777777" w:rsidR="00646279" w:rsidRPr="00646279" w:rsidRDefault="00646279" w:rsidP="00646279">
      <w:r w:rsidRPr="00646279">
        <w:t>A single observation may originate in one domain but create consequences in others.</w:t>
      </w:r>
    </w:p>
    <w:p w14:paraId="54937090" w14:textId="77777777" w:rsidR="00646279" w:rsidRPr="00646279" w:rsidRDefault="00646279" w:rsidP="00646279">
      <w:r w:rsidRPr="00646279">
        <w:t>For example:</w:t>
      </w:r>
    </w:p>
    <w:p w14:paraId="37521A8E" w14:textId="77777777" w:rsidR="00646279" w:rsidRPr="00646279" w:rsidRDefault="00646279" w:rsidP="00646279">
      <w:r w:rsidRPr="00646279">
        <w:t>Technology failure</w:t>
      </w:r>
      <w:r w:rsidRPr="00646279">
        <w:br/>
        <w:t>→ Operational &amp; Technology risk</w:t>
      </w:r>
      <w:r w:rsidRPr="00646279">
        <w:br/>
        <w:t>→ customer/service disruption</w:t>
      </w:r>
      <w:r w:rsidRPr="00646279">
        <w:br/>
        <w:t>→ financial loss</w:t>
      </w:r>
      <w:r w:rsidRPr="00646279">
        <w:br/>
        <w:t>→ capital consequences</w:t>
      </w:r>
      <w:r w:rsidRPr="00646279">
        <w:br/>
        <w:t>→ governance questions</w:t>
      </w:r>
      <w:r w:rsidRPr="00646279">
        <w:br/>
        <w:t>→ regulatory attention</w:t>
      </w:r>
    </w:p>
    <w:p w14:paraId="63D1960C" w14:textId="77777777" w:rsidR="00646279" w:rsidRPr="00646279" w:rsidRDefault="00646279" w:rsidP="00646279">
      <w:r w:rsidRPr="00646279">
        <w:t>Therefore distinguish between:</w:t>
      </w:r>
    </w:p>
    <w:p w14:paraId="7A7629BD" w14:textId="77777777" w:rsidR="00646279" w:rsidRPr="00646279" w:rsidRDefault="00646279" w:rsidP="00646279">
      <w:r w:rsidRPr="00646279">
        <w:rPr>
          <w:b/>
          <w:bCs/>
        </w:rPr>
        <w:t>Primary classification</w:t>
      </w:r>
      <w:r w:rsidRPr="00646279">
        <w:t>: where the issue originates or principally manifests.</w:t>
      </w:r>
    </w:p>
    <w:p w14:paraId="222C40A2" w14:textId="77777777" w:rsidR="00646279" w:rsidRPr="00646279" w:rsidRDefault="00646279" w:rsidP="00646279">
      <w:r w:rsidRPr="00646279">
        <w:rPr>
          <w:b/>
          <w:bCs/>
        </w:rPr>
        <w:t>Risk propagation</w:t>
      </w:r>
      <w:r w:rsidRPr="00646279">
        <w:t>: which other domains could become materially affected.</w:t>
      </w:r>
    </w:p>
    <w:p w14:paraId="16B83BD4" w14:textId="77777777" w:rsidR="00646279" w:rsidRPr="00646279" w:rsidRDefault="00646279" w:rsidP="00646279">
      <w:r w:rsidRPr="00646279">
        <w:t>An observation affecting several domains through a credible causal chain should normally receive greater prioritisation than an isolated issue of equivalent initial severity.</w:t>
      </w:r>
    </w:p>
    <w:p w14:paraId="34DBF79A" w14:textId="77777777" w:rsidR="00646279" w:rsidRPr="00646279" w:rsidRDefault="00646279" w:rsidP="00646279">
      <w:r w:rsidRPr="00646279">
        <w:pict w14:anchorId="10702E74">
          <v:rect id="_x0000_i1039" style="width:0;height:1.5pt" o:hralign="center" o:hrstd="t" o:hr="t" fillcolor="#a0a0a0" stroked="f"/>
        </w:pict>
      </w:r>
    </w:p>
    <w:p w14:paraId="75B6A2A3" w14:textId="77777777" w:rsidR="00646279" w:rsidRPr="00646279" w:rsidRDefault="00646279" w:rsidP="00646279">
      <w:pPr>
        <w:rPr>
          <w:b/>
          <w:bCs/>
        </w:rPr>
      </w:pPr>
      <w:r w:rsidRPr="00646279">
        <w:rPr>
          <w:b/>
          <w:bCs/>
        </w:rPr>
        <w:t>13. Contradictions should themselves become signals</w:t>
      </w:r>
    </w:p>
    <w:p w14:paraId="7A8A434B" w14:textId="77777777" w:rsidR="00646279" w:rsidRPr="00646279" w:rsidRDefault="00646279" w:rsidP="00646279">
      <w:r w:rsidRPr="00646279">
        <w:t>The source's management-versus-analyst example points towards a powerful general principle:</w:t>
      </w:r>
    </w:p>
    <w:p w14:paraId="25448CA8" w14:textId="77777777" w:rsidR="00646279" w:rsidRPr="00646279" w:rsidRDefault="00646279" w:rsidP="00646279">
      <w:r w:rsidRPr="00646279">
        <w:rPr>
          <w:b/>
          <w:bCs/>
        </w:rPr>
        <w:t>Material divergence between narrative and independent evidence is itself information.</w:t>
      </w:r>
    </w:p>
    <w:p w14:paraId="51D4DEF9" w14:textId="77777777" w:rsidR="00646279" w:rsidRPr="00646279" w:rsidRDefault="00646279" w:rsidP="00646279">
      <w:r w:rsidRPr="00646279">
        <w:t>For example:</w:t>
      </w:r>
    </w:p>
    <w:p w14:paraId="6E7ADD68" w14:textId="77777777" w:rsidR="00646279" w:rsidRPr="00646279" w:rsidRDefault="00646279" w:rsidP="00646279">
      <w:r w:rsidRPr="00646279">
        <w:rPr>
          <w:b/>
          <w:bCs/>
        </w:rPr>
        <w:t>Official assessment:</w:t>
      </w:r>
      <w:r w:rsidRPr="00646279">
        <w:t xml:space="preserve"> Stable</w:t>
      </w:r>
      <w:r w:rsidRPr="00646279">
        <w:br/>
      </w:r>
      <w:r w:rsidRPr="00646279">
        <w:rPr>
          <w:b/>
          <w:bCs/>
        </w:rPr>
        <w:t>Observed data:</w:t>
      </w:r>
      <w:r w:rsidRPr="00646279">
        <w:t xml:space="preserve"> Deteriorating</w:t>
      </w:r>
    </w:p>
    <w:p w14:paraId="7A8CCEA5" w14:textId="77777777" w:rsidR="00646279" w:rsidRPr="00646279" w:rsidRDefault="00646279" w:rsidP="00646279">
      <w:r w:rsidRPr="00646279">
        <w:t>or:</w:t>
      </w:r>
    </w:p>
    <w:p w14:paraId="06E0977E" w14:textId="77777777" w:rsidR="00646279" w:rsidRPr="00646279" w:rsidRDefault="00646279" w:rsidP="00646279">
      <w:r w:rsidRPr="00646279">
        <w:rPr>
          <w:b/>
          <w:bCs/>
        </w:rPr>
        <w:t>Management assessment:</w:t>
      </w:r>
      <w:r w:rsidRPr="00646279">
        <w:t xml:space="preserve"> Low concern</w:t>
      </w:r>
      <w:r w:rsidRPr="00646279">
        <w:br/>
      </w:r>
      <w:r w:rsidRPr="00646279">
        <w:rPr>
          <w:b/>
          <w:bCs/>
        </w:rPr>
        <w:t>External challenge:</w:t>
      </w:r>
      <w:r w:rsidRPr="00646279">
        <w:t xml:space="preserve"> Rapidly increasing</w:t>
      </w:r>
    </w:p>
    <w:p w14:paraId="71206083" w14:textId="77777777" w:rsidR="00646279" w:rsidRPr="00646279" w:rsidRDefault="00646279" w:rsidP="00646279">
      <w:r w:rsidRPr="00646279">
        <w:lastRenderedPageBreak/>
        <w:t>or:</w:t>
      </w:r>
    </w:p>
    <w:p w14:paraId="02237416" w14:textId="77777777" w:rsidR="00646279" w:rsidRPr="00646279" w:rsidRDefault="00646279" w:rsidP="00646279">
      <w:r w:rsidRPr="00646279">
        <w:rPr>
          <w:b/>
          <w:bCs/>
        </w:rPr>
        <w:t>Stated mitigation:</w:t>
      </w:r>
      <w:r w:rsidRPr="00646279">
        <w:t xml:space="preserve"> Effective</w:t>
      </w:r>
      <w:r w:rsidRPr="00646279">
        <w:br/>
      </w:r>
      <w:r w:rsidRPr="00646279">
        <w:rPr>
          <w:b/>
          <w:bCs/>
        </w:rPr>
        <w:t>Observed incidents:</w:t>
      </w:r>
      <w:r w:rsidRPr="00646279">
        <w:t xml:space="preserve"> Continuing</w:t>
      </w:r>
    </w:p>
    <w:p w14:paraId="25291216" w14:textId="77777777" w:rsidR="00646279" w:rsidRPr="00646279" w:rsidRDefault="00646279" w:rsidP="00646279">
      <w:r w:rsidRPr="00646279">
        <w:t>These should be explicitly flagged rather than forcing the system to select one narrative.</w:t>
      </w:r>
    </w:p>
    <w:p w14:paraId="33A7A246" w14:textId="77777777" w:rsidR="00646279" w:rsidRPr="00646279" w:rsidRDefault="00646279" w:rsidP="00646279">
      <w:r w:rsidRPr="00646279">
        <w:t>The document describes precisely this concept through preserving both the management signal and external challenge. 2. Reporting Signal approach</w:t>
      </w:r>
    </w:p>
    <w:p w14:paraId="41091E76" w14:textId="77777777" w:rsidR="00646279" w:rsidRPr="00646279" w:rsidRDefault="00646279" w:rsidP="00646279">
      <w:r w:rsidRPr="00646279">
        <w:pict w14:anchorId="3AB2D775">
          <v:rect id="_x0000_i1040" style="width:0;height:1.5pt" o:hralign="center" o:hrstd="t" o:hr="t" fillcolor="#a0a0a0" stroked="f"/>
        </w:pict>
      </w:r>
    </w:p>
    <w:p w14:paraId="15E27634" w14:textId="77777777" w:rsidR="00646279" w:rsidRPr="00646279" w:rsidRDefault="00646279" w:rsidP="00646279">
      <w:pPr>
        <w:rPr>
          <w:b/>
          <w:bCs/>
        </w:rPr>
      </w:pPr>
      <w:r w:rsidRPr="00646279">
        <w:rPr>
          <w:b/>
          <w:bCs/>
        </w:rPr>
        <w:t>14. Recommended canonical record for every extracted insight</w:t>
      </w:r>
    </w:p>
    <w:p w14:paraId="2BDD5A7F" w14:textId="77777777" w:rsidR="00646279" w:rsidRPr="00646279" w:rsidRDefault="00646279" w:rsidP="00646279">
      <w:r w:rsidRPr="00646279">
        <w:t>For your eventual prompt, I would make the AI turn every piece of source information into a structured record along these lines:</w:t>
      </w:r>
    </w:p>
    <w:p w14:paraId="65E5770D" w14:textId="77777777" w:rsidR="00646279" w:rsidRPr="00646279" w:rsidRDefault="00646279" w:rsidP="00646279">
      <w:r w:rsidRPr="00646279">
        <w:t>OBSERVATION</w:t>
      </w:r>
    </w:p>
    <w:p w14:paraId="2F15216A" w14:textId="77777777" w:rsidR="00646279" w:rsidRPr="00646279" w:rsidRDefault="00646279" w:rsidP="00646279">
      <w:r w:rsidRPr="00646279">
        <w:t>What does the source actually say or show?</w:t>
      </w:r>
    </w:p>
    <w:p w14:paraId="58AFA45E" w14:textId="77777777" w:rsidR="00646279" w:rsidRPr="00646279" w:rsidRDefault="00646279" w:rsidP="00646279"/>
    <w:p w14:paraId="65418137" w14:textId="77777777" w:rsidR="00646279" w:rsidRPr="00646279" w:rsidRDefault="00646279" w:rsidP="00646279">
      <w:r w:rsidRPr="00646279">
        <w:t>INTERPRETATION</w:t>
      </w:r>
    </w:p>
    <w:p w14:paraId="1D06F75F" w14:textId="77777777" w:rsidR="00646279" w:rsidRPr="00646279" w:rsidRDefault="00646279" w:rsidP="00646279">
      <w:r w:rsidRPr="00646279">
        <w:t>What does the observation potentially mean?</w:t>
      </w:r>
    </w:p>
    <w:p w14:paraId="2F4CA991" w14:textId="77777777" w:rsidR="00646279" w:rsidRPr="00646279" w:rsidRDefault="00646279" w:rsidP="00646279"/>
    <w:p w14:paraId="2B11E00A" w14:textId="77777777" w:rsidR="00646279" w:rsidRPr="00646279" w:rsidRDefault="00646279" w:rsidP="00646279">
      <w:r w:rsidRPr="00646279">
        <w:t>PRIMARY RISK DOMAIN</w:t>
      </w:r>
    </w:p>
    <w:p w14:paraId="67CCBA98" w14:textId="77777777" w:rsidR="00646279" w:rsidRPr="00646279" w:rsidRDefault="00646279" w:rsidP="00646279">
      <w:r w:rsidRPr="00646279">
        <w:t>One of the eight domains.</w:t>
      </w:r>
    </w:p>
    <w:p w14:paraId="341F46B1" w14:textId="77777777" w:rsidR="00646279" w:rsidRPr="00646279" w:rsidRDefault="00646279" w:rsidP="00646279"/>
    <w:p w14:paraId="2EE7B63D" w14:textId="77777777" w:rsidR="00646279" w:rsidRPr="00646279" w:rsidRDefault="00646279" w:rsidP="00646279">
      <w:r w:rsidRPr="00646279">
        <w:t>SECONDARY DOMAIN(S)</w:t>
      </w:r>
    </w:p>
    <w:p w14:paraId="0A471602" w14:textId="77777777" w:rsidR="00646279" w:rsidRPr="00646279" w:rsidRDefault="00646279" w:rsidP="00646279">
      <w:r w:rsidRPr="00646279">
        <w:t>Only where a credible cross-domain effect exists.</w:t>
      </w:r>
    </w:p>
    <w:p w14:paraId="64240804" w14:textId="77777777" w:rsidR="00646279" w:rsidRPr="00646279" w:rsidRDefault="00646279" w:rsidP="00646279"/>
    <w:p w14:paraId="5554719F" w14:textId="77777777" w:rsidR="00646279" w:rsidRPr="00646279" w:rsidRDefault="00646279" w:rsidP="00646279">
      <w:r w:rsidRPr="00646279">
        <w:t>RISK MECHANISM</w:t>
      </w:r>
    </w:p>
    <w:p w14:paraId="2397B762" w14:textId="77777777" w:rsidR="00646279" w:rsidRPr="00646279" w:rsidRDefault="00646279" w:rsidP="00646279">
      <w:r w:rsidRPr="00646279">
        <w:t>Explain why the observation maps to this domain.</w:t>
      </w:r>
    </w:p>
    <w:p w14:paraId="0E62DD2E" w14:textId="77777777" w:rsidR="00646279" w:rsidRPr="00646279" w:rsidRDefault="00646279" w:rsidP="00646279"/>
    <w:p w14:paraId="01CBF87E" w14:textId="77777777" w:rsidR="00646279" w:rsidRPr="00646279" w:rsidRDefault="00646279" w:rsidP="00646279">
      <w:r w:rsidRPr="00646279">
        <w:t>DIRECTION</w:t>
      </w:r>
    </w:p>
    <w:p w14:paraId="0908B7E5" w14:textId="77777777" w:rsidR="00646279" w:rsidRPr="00646279" w:rsidRDefault="00646279" w:rsidP="00646279">
      <w:r w:rsidRPr="00646279">
        <w:t>Improving / Stable / Emerging concern / Deteriorating.</w:t>
      </w:r>
    </w:p>
    <w:p w14:paraId="2E836F90" w14:textId="77777777" w:rsidR="00646279" w:rsidRPr="00646279" w:rsidRDefault="00646279" w:rsidP="00646279"/>
    <w:p w14:paraId="035BA798" w14:textId="77777777" w:rsidR="00646279" w:rsidRPr="00646279" w:rsidRDefault="00646279" w:rsidP="00646279">
      <w:r w:rsidRPr="00646279">
        <w:t>MATERIALITY</w:t>
      </w:r>
    </w:p>
    <w:p w14:paraId="6E3936F7" w14:textId="77777777" w:rsidR="00646279" w:rsidRPr="00646279" w:rsidRDefault="00646279" w:rsidP="00646279">
      <w:r w:rsidRPr="00646279">
        <w:t>Limited / Meaningful / Potentially material.</w:t>
      </w:r>
    </w:p>
    <w:p w14:paraId="23FE8187" w14:textId="77777777" w:rsidR="00646279" w:rsidRPr="00646279" w:rsidRDefault="00646279" w:rsidP="00646279"/>
    <w:p w14:paraId="75BBE78A" w14:textId="77777777" w:rsidR="00646279" w:rsidRPr="00646279" w:rsidRDefault="00646279" w:rsidP="00646279">
      <w:r w:rsidRPr="00646279">
        <w:t>PERSISTENCE</w:t>
      </w:r>
    </w:p>
    <w:p w14:paraId="44AE8E9F" w14:textId="77777777" w:rsidR="00646279" w:rsidRPr="00646279" w:rsidRDefault="00646279" w:rsidP="00646279">
      <w:r w:rsidRPr="00646279">
        <w:lastRenderedPageBreak/>
        <w:t>Single / Repeated / Persistent across sources or periods.</w:t>
      </w:r>
    </w:p>
    <w:p w14:paraId="77A23C68" w14:textId="77777777" w:rsidR="00646279" w:rsidRPr="00646279" w:rsidRDefault="00646279" w:rsidP="00646279"/>
    <w:p w14:paraId="25F44909" w14:textId="77777777" w:rsidR="00646279" w:rsidRPr="00646279" w:rsidRDefault="00646279" w:rsidP="00646279">
      <w:r w:rsidRPr="00646279">
        <w:t>CONFIDENCE</w:t>
      </w:r>
    </w:p>
    <w:p w14:paraId="27A29D70" w14:textId="77777777" w:rsidR="00646279" w:rsidRPr="00646279" w:rsidRDefault="00646279" w:rsidP="00646279">
      <w:r w:rsidRPr="00646279">
        <w:t>Ambiguous / Reasonable / Strongly evidenced.</w:t>
      </w:r>
    </w:p>
    <w:p w14:paraId="247E89E3" w14:textId="77777777" w:rsidR="00646279" w:rsidRPr="00646279" w:rsidRDefault="00646279" w:rsidP="00646279"/>
    <w:p w14:paraId="257C85C9" w14:textId="77777777" w:rsidR="00646279" w:rsidRPr="00646279" w:rsidRDefault="00646279" w:rsidP="00646279">
      <w:r w:rsidRPr="00646279">
        <w:t>EVIDENCE TYPE</w:t>
      </w:r>
    </w:p>
    <w:p w14:paraId="35252BF7" w14:textId="77777777" w:rsidR="00646279" w:rsidRPr="00646279" w:rsidRDefault="00646279" w:rsidP="00646279">
      <w:r w:rsidRPr="00646279">
        <w:t>Fact / quantitative data / management assertion /</w:t>
      </w:r>
    </w:p>
    <w:p w14:paraId="6E146231" w14:textId="77777777" w:rsidR="00646279" w:rsidRPr="00646279" w:rsidRDefault="00646279" w:rsidP="00646279">
      <w:r w:rsidRPr="00646279">
        <w:t>external assertion / forecast / inference / confirmed event.</w:t>
      </w:r>
    </w:p>
    <w:p w14:paraId="1F07EC3C" w14:textId="77777777" w:rsidR="00646279" w:rsidRPr="00646279" w:rsidRDefault="00646279" w:rsidP="00646279"/>
    <w:p w14:paraId="0DFE8C25" w14:textId="77777777" w:rsidR="00646279" w:rsidRPr="00646279" w:rsidRDefault="00646279" w:rsidP="00646279">
      <w:r w:rsidRPr="00646279">
        <w:t>SUPPORTING EVIDENCE</w:t>
      </w:r>
    </w:p>
    <w:p w14:paraId="795332D1" w14:textId="77777777" w:rsidR="00646279" w:rsidRPr="00646279" w:rsidRDefault="00646279" w:rsidP="00646279">
      <w:r w:rsidRPr="00646279">
        <w:t>Evidence reinforcing the interpretation.</w:t>
      </w:r>
    </w:p>
    <w:p w14:paraId="07D171CB" w14:textId="77777777" w:rsidR="00646279" w:rsidRPr="00646279" w:rsidRDefault="00646279" w:rsidP="00646279"/>
    <w:p w14:paraId="09072196" w14:textId="77777777" w:rsidR="00646279" w:rsidRPr="00646279" w:rsidRDefault="00646279" w:rsidP="00646279">
      <w:r w:rsidRPr="00646279">
        <w:t>COUNTER-EVIDENCE</w:t>
      </w:r>
    </w:p>
    <w:p w14:paraId="71A02ABE" w14:textId="77777777" w:rsidR="00646279" w:rsidRPr="00646279" w:rsidRDefault="00646279" w:rsidP="00646279">
      <w:r w:rsidRPr="00646279">
        <w:t>Evidence inconsistent with the interpretation.</w:t>
      </w:r>
    </w:p>
    <w:p w14:paraId="28949E28" w14:textId="77777777" w:rsidR="00646279" w:rsidRPr="00646279" w:rsidRDefault="00646279" w:rsidP="00646279"/>
    <w:p w14:paraId="688423FE" w14:textId="77777777" w:rsidR="00646279" w:rsidRPr="00646279" w:rsidRDefault="00646279" w:rsidP="00646279">
      <w:r w:rsidRPr="00646279">
        <w:t>MITIGATION</w:t>
      </w:r>
    </w:p>
    <w:p w14:paraId="3065C1B5" w14:textId="77777777" w:rsidR="00646279" w:rsidRPr="00646279" w:rsidRDefault="00646279" w:rsidP="00646279">
      <w:r w:rsidRPr="00646279">
        <w:t>Actions or circumstances reducing the exposure.</w:t>
      </w:r>
    </w:p>
    <w:p w14:paraId="4AC50EF3" w14:textId="77777777" w:rsidR="00646279" w:rsidRPr="00646279" w:rsidRDefault="00646279" w:rsidP="00646279"/>
    <w:p w14:paraId="04DB6416" w14:textId="77777777" w:rsidR="00646279" w:rsidRPr="00646279" w:rsidRDefault="00646279" w:rsidP="00646279">
      <w:r w:rsidRPr="00646279">
        <w:t>ATTENTION / CHALLENGE</w:t>
      </w:r>
    </w:p>
    <w:p w14:paraId="6F9B515E" w14:textId="77777777" w:rsidR="00646279" w:rsidRPr="00646279" w:rsidRDefault="00646279" w:rsidP="00646279">
      <w:r w:rsidRPr="00646279">
        <w:t>Low / Medium / High, plus direction if detectable.</w:t>
      </w:r>
    </w:p>
    <w:p w14:paraId="348D77E3" w14:textId="77777777" w:rsidR="00646279" w:rsidRPr="00646279" w:rsidRDefault="00646279" w:rsidP="00646279"/>
    <w:p w14:paraId="323D194E" w14:textId="77777777" w:rsidR="00646279" w:rsidRPr="00646279" w:rsidRDefault="00646279" w:rsidP="00646279">
      <w:r w:rsidRPr="00646279">
        <w:t>CROSS-DOMAIN IMPACT</w:t>
      </w:r>
    </w:p>
    <w:p w14:paraId="6D009701" w14:textId="77777777" w:rsidR="00646279" w:rsidRPr="00646279" w:rsidRDefault="00646279" w:rsidP="00646279">
      <w:r w:rsidRPr="00646279">
        <w:t>Any credible propagation into other risk domains.</w:t>
      </w:r>
    </w:p>
    <w:p w14:paraId="4AAE011E" w14:textId="77777777" w:rsidR="00646279" w:rsidRPr="00646279" w:rsidRDefault="00646279" w:rsidP="00646279"/>
    <w:p w14:paraId="106DAA34" w14:textId="77777777" w:rsidR="00646279" w:rsidRPr="00646279" w:rsidRDefault="00646279" w:rsidP="00646279">
      <w:r w:rsidRPr="00646279">
        <w:t>RATIONALE</w:t>
      </w:r>
    </w:p>
    <w:p w14:paraId="5A27393F" w14:textId="77777777" w:rsidR="00646279" w:rsidRPr="00646279" w:rsidRDefault="00646279" w:rsidP="00646279">
      <w:r w:rsidRPr="00646279">
        <w:t>Short explanation of why the classifications were selected.</w:t>
      </w:r>
    </w:p>
    <w:p w14:paraId="2DCC141C" w14:textId="77777777" w:rsidR="00646279" w:rsidRPr="00646279" w:rsidRDefault="00646279" w:rsidP="00646279">
      <w:r w:rsidRPr="00646279">
        <w:t xml:space="preserve">That record effectively becomes the </w:t>
      </w:r>
      <w:r w:rsidRPr="00646279">
        <w:rPr>
          <w:b/>
          <w:bCs/>
        </w:rPr>
        <w:t>atomic unit of your signal engine</w:t>
      </w:r>
      <w:r w:rsidRPr="00646279">
        <w:t>.</w:t>
      </w:r>
    </w:p>
    <w:p w14:paraId="092C3112" w14:textId="77777777" w:rsidR="00646279" w:rsidRPr="00646279" w:rsidRDefault="00646279" w:rsidP="00646279">
      <w:r w:rsidRPr="00646279">
        <w:pict w14:anchorId="7A0069A2">
          <v:rect id="_x0000_i1041" style="width:0;height:1.5pt" o:hralign="center" o:hrstd="t" o:hr="t" fillcolor="#a0a0a0" stroked="f"/>
        </w:pict>
      </w:r>
    </w:p>
    <w:p w14:paraId="7F632A2B" w14:textId="77777777" w:rsidR="00646279" w:rsidRPr="00646279" w:rsidRDefault="00646279" w:rsidP="00646279">
      <w:pPr>
        <w:rPr>
          <w:b/>
          <w:bCs/>
        </w:rPr>
      </w:pPr>
      <w:r w:rsidRPr="00646279">
        <w:rPr>
          <w:b/>
          <w:bCs/>
        </w:rPr>
        <w:t>15. Domain aggregation instruction</w:t>
      </w:r>
    </w:p>
    <w:p w14:paraId="1A55C163" w14:textId="77777777" w:rsidR="00646279" w:rsidRPr="00646279" w:rsidRDefault="00646279" w:rsidP="00646279">
      <w:r w:rsidRPr="00646279">
        <w:t>Once all observations have been classified, the next-stage prompt should say approximately:</w:t>
      </w:r>
    </w:p>
    <w:p w14:paraId="66E8BFEA" w14:textId="77777777" w:rsidR="00646279" w:rsidRPr="00646279" w:rsidRDefault="00646279" w:rsidP="00646279">
      <w:r w:rsidRPr="00646279">
        <w:lastRenderedPageBreak/>
        <w:t>For each risk domain, review all assigned observations collectively. Do not calculate a simple average. Identify the most material credible adverse or resilience signal. Assess whether it is corroborated by other observations and whether contradictory evidence or effective mitigation materially changes the conclusion. Give greater weight to highly material, persistent and strongly evidenced observations than to numerous low-materiality observations. Produce one defensible domain assessment and retain the 1–3 observations that most strongly explain it.</w:t>
      </w:r>
    </w:p>
    <w:p w14:paraId="0A1762C1" w14:textId="77777777" w:rsidR="00646279" w:rsidRPr="00646279" w:rsidRDefault="00646279" w:rsidP="00646279">
      <w:r w:rsidRPr="00646279">
        <w:t>This directly captures the document's dominant-risk principle and its proposed reduction from dozens of observations to defensible domain assessments. 2. Reporting Signal approach</w:t>
      </w:r>
    </w:p>
    <w:p w14:paraId="3E344B6C" w14:textId="77777777" w:rsidR="00646279" w:rsidRPr="00646279" w:rsidRDefault="00646279" w:rsidP="00646279">
      <w:r w:rsidRPr="00646279">
        <w:pict w14:anchorId="7CE16CA6">
          <v:rect id="_x0000_i1042" style="width:0;height:1.5pt" o:hralign="center" o:hrstd="t" o:hr="t" fillcolor="#a0a0a0" stroked="f"/>
        </w:pict>
      </w:r>
    </w:p>
    <w:p w14:paraId="773E48BF" w14:textId="77777777" w:rsidR="00646279" w:rsidRPr="00646279" w:rsidRDefault="00646279" w:rsidP="00646279">
      <w:pPr>
        <w:rPr>
          <w:b/>
          <w:bCs/>
        </w:rPr>
      </w:pPr>
      <w:r w:rsidRPr="00646279">
        <w:rPr>
          <w:b/>
          <w:bCs/>
        </w:rPr>
        <w:t>16. Overall action-signal instruction</w:t>
      </w:r>
    </w:p>
    <w:p w14:paraId="2B79B169" w14:textId="77777777" w:rsidR="00646279" w:rsidRPr="00646279" w:rsidRDefault="00646279" w:rsidP="00646279">
      <w:r w:rsidRPr="00646279">
        <w:t>I would then make the final classification step:</w:t>
      </w:r>
    </w:p>
    <w:p w14:paraId="7697E3E1" w14:textId="77777777" w:rsidR="00646279" w:rsidRPr="00646279" w:rsidRDefault="00646279" w:rsidP="00646279">
      <w:r w:rsidRPr="00646279">
        <w:t>Review all domain assessments collectively and determine whether the total evidence warrants one of the five Action Signals.</w:t>
      </w:r>
    </w:p>
    <w:p w14:paraId="3C0E2DAB" w14:textId="77777777" w:rsidR="00646279" w:rsidRPr="00646279" w:rsidRDefault="00646279" w:rsidP="00646279">
      <w:r w:rsidRPr="00646279">
        <w:t>Do not select an elevated Action Signal merely because adverse observations exist.</w:t>
      </w:r>
    </w:p>
    <w:p w14:paraId="06FAC793" w14:textId="77777777" w:rsidR="00646279" w:rsidRPr="00646279" w:rsidRDefault="00646279" w:rsidP="00646279">
      <w:r w:rsidRPr="00646279">
        <w:t>Consider the severity and materiality of the strongest credible issue; whether deterioration is emerging or established; persistence across evidence; confidence and corroboration; effectiveness of mitigation; number of domains materially affected; contradictions between narrative and evidence; and degree of independent challenge or scrutiny.</w:t>
      </w:r>
    </w:p>
    <w:p w14:paraId="5DC70CB2" w14:textId="77777777" w:rsidR="00646279" w:rsidRPr="00646279" w:rsidRDefault="00646279" w:rsidP="00646279">
      <w:r w:rsidRPr="00646279">
        <w:t xml:space="preserve">Select the </w:t>
      </w:r>
      <w:r w:rsidRPr="00646279">
        <w:rPr>
          <w:b/>
          <w:bCs/>
        </w:rPr>
        <w:t>highest action level justified by the evidence</w:t>
      </w:r>
      <w:r w:rsidRPr="00646279">
        <w:t>, not the highest level that could hypothetically apply.</w:t>
      </w:r>
    </w:p>
    <w:p w14:paraId="383EEEA4" w14:textId="77777777" w:rsidR="00646279" w:rsidRPr="00646279" w:rsidRDefault="00646279" w:rsidP="00646279">
      <w:r w:rsidRPr="00646279">
        <w:t>Where evidence is insufficient, explicitly state the uncertainty rather than inferring misconduct, regulatory breach or need for intervention.</w:t>
      </w:r>
    </w:p>
    <w:p w14:paraId="6155EB95" w14:textId="77777777" w:rsidR="00646279" w:rsidRPr="00646279" w:rsidRDefault="00646279" w:rsidP="00646279">
      <w:r w:rsidRPr="00646279">
        <w:t>That last instruction is especially important if this will eventually operate across arbitrary information sources.</w:t>
      </w:r>
    </w:p>
    <w:p w14:paraId="383BA372" w14:textId="77777777" w:rsidR="00646279" w:rsidRPr="00646279" w:rsidRDefault="00646279" w:rsidP="00646279">
      <w:r w:rsidRPr="00646279">
        <w:pict w14:anchorId="6F1225CC">
          <v:rect id="_x0000_i1043" style="width:0;height:1.5pt" o:hralign="center" o:hrstd="t" o:hr="t" fillcolor="#a0a0a0" stroked="f"/>
        </w:pict>
      </w:r>
    </w:p>
    <w:p w14:paraId="62FA30F7" w14:textId="77777777" w:rsidR="00646279" w:rsidRPr="00646279" w:rsidRDefault="00646279" w:rsidP="00646279">
      <w:pPr>
        <w:rPr>
          <w:b/>
          <w:bCs/>
        </w:rPr>
      </w:pPr>
      <w:r w:rsidRPr="00646279">
        <w:rPr>
          <w:b/>
          <w:bCs/>
        </w:rPr>
        <w:t>17. The complete reusable reasoning chain</w:t>
      </w:r>
    </w:p>
    <w:p w14:paraId="33356ACB" w14:textId="77777777" w:rsidR="00646279" w:rsidRPr="00646279" w:rsidRDefault="00646279" w:rsidP="00646279">
      <w:r w:rsidRPr="00646279">
        <w:t>Putting everything together, I would preserve this as the central architecture:</w:t>
      </w:r>
    </w:p>
    <w:p w14:paraId="234EB947" w14:textId="77777777" w:rsidR="00646279" w:rsidRPr="00646279" w:rsidRDefault="00646279" w:rsidP="00646279">
      <w:r w:rsidRPr="00646279">
        <w:t>SOURCE INFORMATION</w:t>
      </w:r>
    </w:p>
    <w:p w14:paraId="1E268FDE" w14:textId="77777777" w:rsidR="00646279" w:rsidRPr="00646279" w:rsidRDefault="00646279" w:rsidP="00646279">
      <w:r w:rsidRPr="00646279">
        <w:t xml:space="preserve">        ↓</w:t>
      </w:r>
    </w:p>
    <w:p w14:paraId="4869FE88" w14:textId="77777777" w:rsidR="00646279" w:rsidRPr="00646279" w:rsidRDefault="00646279" w:rsidP="00646279">
      <w:r w:rsidRPr="00646279">
        <w:t>Extract individual observations</w:t>
      </w:r>
    </w:p>
    <w:p w14:paraId="25567ACE" w14:textId="77777777" w:rsidR="00646279" w:rsidRPr="00646279" w:rsidRDefault="00646279" w:rsidP="00646279">
      <w:r w:rsidRPr="00646279">
        <w:t xml:space="preserve">        ↓</w:t>
      </w:r>
    </w:p>
    <w:p w14:paraId="01B1EAAF" w14:textId="77777777" w:rsidR="00646279" w:rsidRPr="00646279" w:rsidRDefault="00646279" w:rsidP="00646279">
      <w:r w:rsidRPr="00646279">
        <w:t>Determine what each observation actually implies</w:t>
      </w:r>
    </w:p>
    <w:p w14:paraId="2184F7BE" w14:textId="77777777" w:rsidR="00646279" w:rsidRPr="00646279" w:rsidRDefault="00646279" w:rsidP="00646279">
      <w:r w:rsidRPr="00646279">
        <w:t xml:space="preserve">        ↓</w:t>
      </w:r>
    </w:p>
    <w:p w14:paraId="05210866" w14:textId="77777777" w:rsidR="00646279" w:rsidRPr="00646279" w:rsidRDefault="00646279" w:rsidP="00646279">
      <w:r w:rsidRPr="00646279">
        <w:t>Assign primary risk domain</w:t>
      </w:r>
    </w:p>
    <w:p w14:paraId="5F4BE966" w14:textId="77777777" w:rsidR="00646279" w:rsidRPr="00646279" w:rsidRDefault="00646279" w:rsidP="00646279">
      <w:r w:rsidRPr="00646279">
        <w:t xml:space="preserve">        ↓</w:t>
      </w:r>
    </w:p>
    <w:p w14:paraId="7E45DEAB" w14:textId="77777777" w:rsidR="00646279" w:rsidRPr="00646279" w:rsidRDefault="00646279" w:rsidP="00646279">
      <w:r w:rsidRPr="00646279">
        <w:t>Identify secondary/cross-domain effects</w:t>
      </w:r>
    </w:p>
    <w:p w14:paraId="597C468C" w14:textId="77777777" w:rsidR="00646279" w:rsidRPr="00646279" w:rsidRDefault="00646279" w:rsidP="00646279">
      <w:r w:rsidRPr="00646279">
        <w:lastRenderedPageBreak/>
        <w:t xml:space="preserve">        ↓</w:t>
      </w:r>
    </w:p>
    <w:p w14:paraId="0FAB4F97" w14:textId="77777777" w:rsidR="00646279" w:rsidRPr="00646279" w:rsidRDefault="00646279" w:rsidP="00646279">
      <w:r w:rsidRPr="00646279">
        <w:t>Assess:</w:t>
      </w:r>
    </w:p>
    <w:p w14:paraId="3A190875" w14:textId="77777777" w:rsidR="00646279" w:rsidRPr="00646279" w:rsidRDefault="00646279" w:rsidP="00646279">
      <w:r w:rsidRPr="00646279">
        <w:t>• Materiality</w:t>
      </w:r>
    </w:p>
    <w:p w14:paraId="6D66379C" w14:textId="77777777" w:rsidR="00646279" w:rsidRPr="00646279" w:rsidRDefault="00646279" w:rsidP="00646279">
      <w:r w:rsidRPr="00646279">
        <w:t>• Direction</w:t>
      </w:r>
    </w:p>
    <w:p w14:paraId="057043FA" w14:textId="77777777" w:rsidR="00646279" w:rsidRPr="00646279" w:rsidRDefault="00646279" w:rsidP="00646279">
      <w:r w:rsidRPr="00646279">
        <w:t>• Persistence</w:t>
      </w:r>
    </w:p>
    <w:p w14:paraId="3EEC7B4D" w14:textId="77777777" w:rsidR="00646279" w:rsidRPr="00646279" w:rsidRDefault="00646279" w:rsidP="00646279">
      <w:r w:rsidRPr="00646279">
        <w:t>• Confidence</w:t>
      </w:r>
    </w:p>
    <w:p w14:paraId="11431CA1" w14:textId="77777777" w:rsidR="00646279" w:rsidRPr="00646279" w:rsidRDefault="00646279" w:rsidP="00646279">
      <w:r w:rsidRPr="00646279">
        <w:t xml:space="preserve">        ↓</w:t>
      </w:r>
    </w:p>
    <w:p w14:paraId="56AE164B" w14:textId="77777777" w:rsidR="00646279" w:rsidRPr="00646279" w:rsidRDefault="00646279" w:rsidP="00646279">
      <w:r w:rsidRPr="00646279">
        <w:t>Separate:</w:t>
      </w:r>
    </w:p>
    <w:p w14:paraId="6F9A11DC" w14:textId="77777777" w:rsidR="00646279" w:rsidRPr="00646279" w:rsidRDefault="00646279" w:rsidP="00646279">
      <w:r w:rsidRPr="00646279">
        <w:t>• Supporting evidence</w:t>
      </w:r>
    </w:p>
    <w:p w14:paraId="04AC243B" w14:textId="77777777" w:rsidR="00646279" w:rsidRPr="00646279" w:rsidRDefault="00646279" w:rsidP="00646279">
      <w:r w:rsidRPr="00646279">
        <w:t>• Counter-evidence</w:t>
      </w:r>
    </w:p>
    <w:p w14:paraId="5AF68FEC" w14:textId="77777777" w:rsidR="00646279" w:rsidRPr="00646279" w:rsidRDefault="00646279" w:rsidP="00646279">
      <w:r w:rsidRPr="00646279">
        <w:t>• Mitigation</w:t>
      </w:r>
    </w:p>
    <w:p w14:paraId="3FFC3C2F" w14:textId="77777777" w:rsidR="00646279" w:rsidRPr="00646279" w:rsidRDefault="00646279" w:rsidP="00646279">
      <w:r w:rsidRPr="00646279">
        <w:t>• Attention/challenge</w:t>
      </w:r>
    </w:p>
    <w:p w14:paraId="4A9D9CAF" w14:textId="77777777" w:rsidR="00646279" w:rsidRPr="00646279" w:rsidRDefault="00646279" w:rsidP="00646279">
      <w:r w:rsidRPr="00646279">
        <w:t xml:space="preserve">        ↓</w:t>
      </w:r>
    </w:p>
    <w:p w14:paraId="1B90B59A" w14:textId="77777777" w:rsidR="00646279" w:rsidRPr="00646279" w:rsidRDefault="00646279" w:rsidP="00646279">
      <w:r w:rsidRPr="00646279">
        <w:t>Aggregate observations within each domain</w:t>
      </w:r>
    </w:p>
    <w:p w14:paraId="19938820" w14:textId="77777777" w:rsidR="00646279" w:rsidRPr="00646279" w:rsidRDefault="00646279" w:rsidP="00646279">
      <w:r w:rsidRPr="00646279">
        <w:t>using the DOMINANT-RISK PRINCIPLE</w:t>
      </w:r>
    </w:p>
    <w:p w14:paraId="4BD9E96C" w14:textId="77777777" w:rsidR="00646279" w:rsidRPr="00646279" w:rsidRDefault="00646279" w:rsidP="00646279">
      <w:r w:rsidRPr="00646279">
        <w:t xml:space="preserve">        ↓</w:t>
      </w:r>
    </w:p>
    <w:p w14:paraId="01DCBE1D" w14:textId="77777777" w:rsidR="00646279" w:rsidRPr="00646279" w:rsidRDefault="00646279" w:rsidP="00646279">
      <w:r w:rsidRPr="00646279">
        <w:t>Produce 8 DOMAIN SIGNALS</w:t>
      </w:r>
    </w:p>
    <w:p w14:paraId="0C7604E7" w14:textId="77777777" w:rsidR="00646279" w:rsidRPr="00646279" w:rsidRDefault="00646279" w:rsidP="00646279">
      <w:r w:rsidRPr="00646279">
        <w:t xml:space="preserve">        ↓</w:t>
      </w:r>
    </w:p>
    <w:p w14:paraId="26A6C566" w14:textId="77777777" w:rsidR="00646279" w:rsidRPr="00646279" w:rsidRDefault="00646279" w:rsidP="00646279">
      <w:r w:rsidRPr="00646279">
        <w:t>Identify the most decision-relevant</w:t>
      </w:r>
    </w:p>
    <w:p w14:paraId="66EF9C5B" w14:textId="77777777" w:rsidR="00646279" w:rsidRPr="00646279" w:rsidRDefault="00646279" w:rsidP="00646279">
      <w:r w:rsidRPr="00646279">
        <w:t>PRINCIPAL SIGNALS</w:t>
      </w:r>
    </w:p>
    <w:p w14:paraId="114E3680" w14:textId="77777777" w:rsidR="00646279" w:rsidRPr="00646279" w:rsidRDefault="00646279" w:rsidP="00646279">
      <w:r w:rsidRPr="00646279">
        <w:t xml:space="preserve">        ↓</w:t>
      </w:r>
    </w:p>
    <w:p w14:paraId="008D89CC" w14:textId="77777777" w:rsidR="00646279" w:rsidRPr="00646279" w:rsidRDefault="00646279" w:rsidP="00646279">
      <w:r w:rsidRPr="00646279">
        <w:t>Assess evidence collectively</w:t>
      </w:r>
    </w:p>
    <w:p w14:paraId="50EBFA8D" w14:textId="77777777" w:rsidR="00646279" w:rsidRPr="00646279" w:rsidRDefault="00646279" w:rsidP="00646279">
      <w:r w:rsidRPr="00646279">
        <w:t xml:space="preserve">        ↓</w:t>
      </w:r>
    </w:p>
    <w:p w14:paraId="07F7C9D8" w14:textId="77777777" w:rsidR="00646279" w:rsidRPr="00646279" w:rsidRDefault="00646279" w:rsidP="00646279">
      <w:r w:rsidRPr="00646279">
        <w:t>Determine ACTION SIGNAL</w:t>
      </w:r>
    </w:p>
    <w:p w14:paraId="48072182" w14:textId="77777777" w:rsidR="00646279" w:rsidRPr="00646279" w:rsidRDefault="00646279" w:rsidP="00646279">
      <w:r w:rsidRPr="00646279">
        <w:t xml:space="preserve">        ↓</w:t>
      </w:r>
    </w:p>
    <w:p w14:paraId="549D615A" w14:textId="77777777" w:rsidR="00646279" w:rsidRPr="00646279" w:rsidRDefault="00646279" w:rsidP="00646279">
      <w:r w:rsidRPr="00646279">
        <w:t>1 No Action Required</w:t>
      </w:r>
    </w:p>
    <w:p w14:paraId="34AC8D77" w14:textId="77777777" w:rsidR="00646279" w:rsidRPr="00646279" w:rsidRDefault="00646279" w:rsidP="00646279">
      <w:r w:rsidRPr="00646279">
        <w:t>2 Supervisory Enquiry</w:t>
      </w:r>
    </w:p>
    <w:p w14:paraId="5ABBEAEA" w14:textId="77777777" w:rsidR="00646279" w:rsidRPr="00646279" w:rsidRDefault="00646279" w:rsidP="00646279">
      <w:r w:rsidRPr="00646279">
        <w:t>3 Specialist Enquiry</w:t>
      </w:r>
    </w:p>
    <w:p w14:paraId="7630074B" w14:textId="77777777" w:rsidR="00646279" w:rsidRPr="00646279" w:rsidRDefault="00646279" w:rsidP="00646279">
      <w:r w:rsidRPr="00646279">
        <w:t>4 Regulatory Investigation</w:t>
      </w:r>
    </w:p>
    <w:p w14:paraId="2B94C4DA" w14:textId="77777777" w:rsidR="00646279" w:rsidRPr="00646279" w:rsidRDefault="00646279" w:rsidP="00646279">
      <w:r w:rsidRPr="00646279">
        <w:t>5 Supervisory Intervention</w:t>
      </w:r>
    </w:p>
    <w:p w14:paraId="0550BBBC" w14:textId="77777777" w:rsidR="00646279" w:rsidRPr="00646279" w:rsidRDefault="00646279" w:rsidP="00646279">
      <w:r w:rsidRPr="00646279">
        <w:lastRenderedPageBreak/>
        <w:t>The source's intended end state is very similar: retain potentially dozens of observations underneath, but communicate domain signals, the few things that matter most, and the direction/attention surrounding them. 2. Reporting Signal approach</w:t>
      </w:r>
    </w:p>
    <w:p w14:paraId="053EDB4A" w14:textId="77777777" w:rsidR="00646279" w:rsidRPr="00646279" w:rsidRDefault="00646279" w:rsidP="00646279">
      <w:pPr>
        <w:rPr>
          <w:b/>
          <w:bCs/>
        </w:rPr>
      </w:pPr>
      <w:r w:rsidRPr="00646279">
        <w:rPr>
          <w:b/>
          <w:bCs/>
        </w:rPr>
        <w:t>One important refinement before turning this into the final prompt</w:t>
      </w:r>
    </w:p>
    <w:p w14:paraId="576F5E01" w14:textId="77777777" w:rsidR="00646279" w:rsidRPr="00646279" w:rsidRDefault="00646279" w:rsidP="00646279">
      <w:r w:rsidRPr="00646279">
        <w:t xml:space="preserve">There are really </w:t>
      </w:r>
      <w:r w:rsidRPr="00646279">
        <w:rPr>
          <w:b/>
          <w:bCs/>
        </w:rPr>
        <w:t>three separate classification problems</w:t>
      </w:r>
      <w:r w:rsidRPr="00646279">
        <w:t xml:space="preserve"> hidden inside the original document:</w:t>
      </w:r>
    </w:p>
    <w:p w14:paraId="66762813" w14:textId="77777777" w:rsidR="00646279" w:rsidRPr="00646279" w:rsidRDefault="00646279" w:rsidP="00646279">
      <w:r w:rsidRPr="00646279">
        <w:rPr>
          <w:b/>
          <w:bCs/>
        </w:rPr>
        <w:t>A. Taxonomy:</w:t>
      </w:r>
      <w:r w:rsidRPr="00646279">
        <w:t xml:space="preserve"> </w:t>
      </w:r>
      <w:r w:rsidRPr="00646279">
        <w:rPr>
          <w:i/>
          <w:iCs/>
        </w:rPr>
        <w:t>What kind of risk does this information represent?</w:t>
      </w:r>
      <w:r w:rsidRPr="00646279">
        <w:br/>
        <w:t>→ the 8 risk domains.</w:t>
      </w:r>
    </w:p>
    <w:p w14:paraId="5DEC4754" w14:textId="77777777" w:rsidR="00646279" w:rsidRPr="00646279" w:rsidRDefault="00646279" w:rsidP="00646279">
      <w:r w:rsidRPr="00646279">
        <w:rPr>
          <w:b/>
          <w:bCs/>
        </w:rPr>
        <w:t>B. Assessment:</w:t>
      </w:r>
      <w:r w:rsidRPr="00646279">
        <w:t xml:space="preserve"> </w:t>
      </w:r>
      <w:r w:rsidRPr="00646279">
        <w:rPr>
          <w:i/>
          <w:iCs/>
        </w:rPr>
        <w:t>What is this information telling us about that risk?</w:t>
      </w:r>
      <w:r w:rsidRPr="00646279">
        <w:br/>
        <w:t>→ materiality, direction, persistence, confidence, mitigation and attention.</w:t>
      </w:r>
    </w:p>
    <w:p w14:paraId="4C7946F8" w14:textId="77777777" w:rsidR="00646279" w:rsidRPr="00646279" w:rsidRDefault="00646279" w:rsidP="00646279">
      <w:r w:rsidRPr="00646279">
        <w:rPr>
          <w:b/>
          <w:bCs/>
        </w:rPr>
        <w:t>C. Action:</w:t>
      </w:r>
      <w:r w:rsidRPr="00646279">
        <w:t xml:space="preserve"> </w:t>
      </w:r>
      <w:r w:rsidRPr="00646279">
        <w:rPr>
          <w:i/>
          <w:iCs/>
        </w:rPr>
        <w:t>Given the total evidence, what response is justified?</w:t>
      </w:r>
      <w:r w:rsidRPr="00646279">
        <w:br/>
        <w:t>→ the five Action Signals.</w:t>
      </w:r>
    </w:p>
    <w:p w14:paraId="63A46FAF" w14:textId="77777777" w:rsidR="00646279" w:rsidRPr="00646279" w:rsidRDefault="00646279" w:rsidP="00646279">
      <w:r w:rsidRPr="00646279">
        <w:t>Keeping those three layers separate will make the eventual AI prompt considerably more reliable. Otherwise a model can jump directly from a worrying sentence to "Regulatory Investigation", skipping the analytical machinery in between.</w:t>
      </w:r>
    </w:p>
    <w:p w14:paraId="365D7360" w14:textId="77777777" w:rsidR="00646279" w:rsidRPr="00646279" w:rsidRDefault="00646279" w:rsidP="00646279">
      <w:r w:rsidRPr="00646279">
        <w:t>I would therefore treat the framework as:</w:t>
      </w:r>
    </w:p>
    <w:p w14:paraId="3A200BCF" w14:textId="77777777" w:rsidR="00646279" w:rsidRPr="00646279" w:rsidRDefault="00646279" w:rsidP="00646279">
      <w:r w:rsidRPr="00646279">
        <w:rPr>
          <w:b/>
          <w:bCs/>
        </w:rPr>
        <w:t>Classify → Assess → Aggregate → Escalate</w:t>
      </w:r>
    </w:p>
    <w:p w14:paraId="7A71C72F" w14:textId="77777777" w:rsidR="00646279" w:rsidRPr="00646279" w:rsidRDefault="00646279" w:rsidP="00646279">
      <w:r w:rsidRPr="00646279">
        <w:t xml:space="preserve">rather than simply </w:t>
      </w:r>
      <w:r w:rsidRPr="00646279">
        <w:rPr>
          <w:b/>
          <w:bCs/>
        </w:rPr>
        <w:t>Classify → Score</w:t>
      </w:r>
      <w:r w:rsidRPr="00646279">
        <w:t>.</w:t>
      </w:r>
    </w:p>
    <w:p w14:paraId="79F33EBF" w14:textId="77777777" w:rsidR="00646279" w:rsidRPr="00646279" w:rsidRDefault="00646279" w:rsidP="00646279">
      <w:r w:rsidRPr="00646279">
        <w:t>That, I think, captures the real intellectual machinery in the document while removing the bank-specific skin around it.</w:t>
      </w:r>
    </w:p>
    <w:p w14:paraId="407A0FF2" w14:textId="77777777" w:rsidR="007F1BFA" w:rsidRDefault="007F1BFA"/>
    <w:sectPr w:rsidR="007F1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C3EB0"/>
    <w:multiLevelType w:val="multilevel"/>
    <w:tmpl w:val="340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61D68"/>
    <w:multiLevelType w:val="multilevel"/>
    <w:tmpl w:val="9AAA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171A41"/>
    <w:multiLevelType w:val="multilevel"/>
    <w:tmpl w:val="E726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659059">
    <w:abstractNumId w:val="0"/>
  </w:num>
  <w:num w:numId="2" w16cid:durableId="1614628313">
    <w:abstractNumId w:val="1"/>
  </w:num>
  <w:num w:numId="3" w16cid:durableId="1874611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1A"/>
    <w:rsid w:val="00532EE4"/>
    <w:rsid w:val="00646279"/>
    <w:rsid w:val="007E0ED0"/>
    <w:rsid w:val="007F1BFA"/>
    <w:rsid w:val="009A2AFE"/>
    <w:rsid w:val="00C2351A"/>
    <w:rsid w:val="00DC3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3715BE-B977-4C4E-8BBC-1455693B4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51A"/>
    <w:rPr>
      <w:rFonts w:eastAsiaTheme="majorEastAsia" w:cstheme="majorBidi"/>
      <w:color w:val="272727" w:themeColor="text1" w:themeTint="D8"/>
    </w:rPr>
  </w:style>
  <w:style w:type="paragraph" w:styleId="Title">
    <w:name w:val="Title"/>
    <w:basedOn w:val="Normal"/>
    <w:next w:val="Normal"/>
    <w:link w:val="TitleChar"/>
    <w:uiPriority w:val="10"/>
    <w:qFormat/>
    <w:rsid w:val="00C2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51A"/>
    <w:pPr>
      <w:spacing w:before="160"/>
      <w:jc w:val="center"/>
    </w:pPr>
    <w:rPr>
      <w:i/>
      <w:iCs/>
      <w:color w:val="404040" w:themeColor="text1" w:themeTint="BF"/>
    </w:rPr>
  </w:style>
  <w:style w:type="character" w:customStyle="1" w:styleId="QuoteChar">
    <w:name w:val="Quote Char"/>
    <w:basedOn w:val="DefaultParagraphFont"/>
    <w:link w:val="Quote"/>
    <w:uiPriority w:val="29"/>
    <w:rsid w:val="00C2351A"/>
    <w:rPr>
      <w:i/>
      <w:iCs/>
      <w:color w:val="404040" w:themeColor="text1" w:themeTint="BF"/>
    </w:rPr>
  </w:style>
  <w:style w:type="paragraph" w:styleId="ListParagraph">
    <w:name w:val="List Paragraph"/>
    <w:basedOn w:val="Normal"/>
    <w:uiPriority w:val="34"/>
    <w:qFormat/>
    <w:rsid w:val="00C2351A"/>
    <w:pPr>
      <w:ind w:left="720"/>
      <w:contextualSpacing/>
    </w:pPr>
  </w:style>
  <w:style w:type="character" w:styleId="IntenseEmphasis">
    <w:name w:val="Intense Emphasis"/>
    <w:basedOn w:val="DefaultParagraphFont"/>
    <w:uiPriority w:val="21"/>
    <w:qFormat/>
    <w:rsid w:val="00C2351A"/>
    <w:rPr>
      <w:i/>
      <w:iCs/>
      <w:color w:val="2F5496" w:themeColor="accent1" w:themeShade="BF"/>
    </w:rPr>
  </w:style>
  <w:style w:type="paragraph" w:styleId="IntenseQuote">
    <w:name w:val="Intense Quote"/>
    <w:basedOn w:val="Normal"/>
    <w:next w:val="Normal"/>
    <w:link w:val="IntenseQuoteChar"/>
    <w:uiPriority w:val="30"/>
    <w:qFormat/>
    <w:rsid w:val="00C23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51A"/>
    <w:rPr>
      <w:i/>
      <w:iCs/>
      <w:color w:val="2F5496" w:themeColor="accent1" w:themeShade="BF"/>
    </w:rPr>
  </w:style>
  <w:style w:type="character" w:styleId="IntenseReference">
    <w:name w:val="Intense Reference"/>
    <w:basedOn w:val="DefaultParagraphFont"/>
    <w:uiPriority w:val="32"/>
    <w:qFormat/>
    <w:rsid w:val="00C235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3425</Words>
  <Characters>19525</Characters>
  <Application>Microsoft Office Word</Application>
  <DocSecurity>0</DocSecurity>
  <Lines>162</Lines>
  <Paragraphs>45</Paragraphs>
  <ScaleCrop>false</ScaleCrop>
  <Company/>
  <LinksUpToDate>false</LinksUpToDate>
  <CharactersWithSpaces>22905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dc:creator>
  <cp:keywords/>
  <dc:description/>
  <cp:lastModifiedBy>Simon C</cp:lastModifiedBy>
  <cp:revision>2</cp:revision>
  <dcterms:created xsi:type="dcterms:W3CDTF">2026-10-04T20:25:00Z</dcterms:created>
  <dcterms:modified xsi:type="dcterms:W3CDTF">2026-10-04T20:26:00Z</dcterms:modified>
</cp:coreProperties>
</file>