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茅台成中国第三大城市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，白酒板块当之无愧成为资本市场的焦点。19只白酒股在2020年全线飘红，截止2020年12月31日收盘，申万白酒板块年涨幅达145.9%。而其中的贵州茅台去年涨幅大71%，位居沪深A股市值第一，总市值高达2.91万亿，比宇宙行工商银行足足多出1万多亿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茅台飞升，何以落地。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谷歌Chrome 88上线分享新功能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之前PC端网站分享需要借助第三方插件生成二维码，或者将网址复制粘贴到通讯软件如QQ、微信等分享，如今谷歌浏览器分享网页新增两钟方式：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1）击上方网址链接末尾的二维码标志</w:t>
      </w:r>
    </w:p>
    <w:p>
      <w:pPr>
        <w:widowControl w:val="0"/>
        <w:numPr>
          <w:numId w:val="0"/>
        </w:numPr>
        <w:ind w:leftChars="0" w:firstLine="420"/>
        <w:jc w:val="both"/>
      </w:pPr>
      <w:r>
        <w:drawing>
          <wp:inline distT="0" distB="0" distL="114300" distR="114300">
            <wp:extent cx="3448050" cy="430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右键当前网页，右键菜单会有创建二维码的选项</w:t>
      </w:r>
    </w:p>
    <w:p>
      <w:pPr>
        <w:widowControl w:val="0"/>
        <w:numPr>
          <w:numId w:val="0"/>
        </w:numPr>
        <w:ind w:left="420" w:leftChars="0"/>
        <w:jc w:val="both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据Statcounter数据显示，PC端谷歌浏览器全球市场占比大约在70%左右，中国市场占比大约在58%左右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目前70%的PC端谷歌浏览器用户能够直接使用该功能。</w:t>
      </w:r>
    </w:p>
    <w:p>
      <w:pPr>
        <w:widowControl w:val="0"/>
        <w:numPr>
          <w:numId w:val="0"/>
        </w:numPr>
        <w:ind w:left="420" w:leftChars="0"/>
        <w:jc w:val="both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编程语言的发展史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统信UOS宣称已经具备替代Win7能力</w:t>
      </w:r>
    </w:p>
    <w:p>
      <w:pPr>
        <w:widowControl w:val="0"/>
        <w:numPr>
          <w:numId w:val="0"/>
        </w:numPr>
        <w:ind w:leftChars="0" w:firstLine="480"/>
        <w:jc w:val="both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据称，</w:t>
      </w:r>
      <w:r>
        <w:rPr>
          <w:rFonts w:hint="eastAsia"/>
          <w:lang w:val="en-US" w:eastAsia="zh-CN"/>
        </w:rPr>
        <w:t>统信UOS操作系统支持全CPU平台，并建成了完整高效的生态适配平台，完成了近2000次适配工作，建设了初具规模的开放生态，桌面生态已具备Windows 7替代能力。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地球最小的爬行动物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德国科学家日前在马达加斯加北部发现了一种神奇的变色龙亚种，一雌一雄，它们的个头儿只有瓜子大小，能趴在人类的手指上，可能是地球上最小的爬行动物，</w:t>
      </w:r>
      <w:r>
        <w:rPr>
          <w:rFonts w:hint="default"/>
          <w:lang w:val="en-US" w:eastAsia="zh-CN"/>
        </w:rPr>
        <w:t>其中雄性体长仅有22毫米，是目前已知爬行动物中体型最小的。另外一只雌性变色龙个头儿稍大，但总长也仅为29毫米。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FB26D6"/>
    <w:multiLevelType w:val="singleLevel"/>
    <w:tmpl w:val="D0FB26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60BDC22"/>
    <w:multiLevelType w:val="singleLevel"/>
    <w:tmpl w:val="660BDC2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7F8D6361"/>
    <w:multiLevelType w:val="singleLevel"/>
    <w:tmpl w:val="7F8D63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262D1"/>
    <w:rsid w:val="3B955CD0"/>
    <w:rsid w:val="77EB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2021-01-31T14:20:00Z</dcterms:created>
  <dc:creator>Data</dc:creator>
  <cp:lastModifiedBy>jinus</cp:lastModifiedBy>
  <dcterms:modified xsi:type="dcterms:W3CDTF">2021-02-07T02:41:08Z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