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ขอความอนุเคราะห์ตรวจสอบ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ระบบตอบคำถามกฎหมายแรงงาน LaborLex-TH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>เรียน อาจารย์ทุกท่าน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>ระบบจะแยกคำถามเป็น “ประเด็น” แล้วตรวจ “องค์ประกอบ” ของแต่ละประเด็นกับข้อเท็จจริงก่อนตอบ เอกสารนี้ขอให้อาจารย์ช่วยยืนยันหลักการ 3 ข้อ และตรวจรายการประเด็นกับองค์ประกอบที่ระบบใช้ เพื่อให้คำตอบตรงกับแนวที่อาจารย์ใช้ตรวจ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วิธีตอบ: </w:t>
      </w:r>
      <w:r>
        <w:rPr>
          <w:rFonts w:ascii="TH Sarabun New" w:cs="TH Sarabun New" w:eastAsia="TH Sarabun New" w:hAnsi="TH Sarabun New"/>
        </w:rPr>
        <w:t xml:space="preserve">ส่วนที่ 1–2 ตอบสั้น ๆ ในช่องว่าง · ส่วนที่ 3 ติ๊ก ✓ (ถูก) หรือ ✗ (ผิด/ควรแก้) ต่อองค์ประกอบ และเขียนแก้เฉพาะที่ผิด ไม่ต้องให้คะแนน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เวลาโดยประมาณ: </w:t>
      </w:r>
      <w:r>
        <w:rPr>
          <w:rFonts w:ascii="TH Sarabun New" w:cs="TH Sarabun New" w:eastAsia="TH Sarabun New" w:hAnsi="TH Sarabun New"/>
        </w:rPr>
        <w:t xml:space="preserve">ส่วนที่ 1–2 ประมาณ 10 นาที · ส่วนที่ 3 ประมาณ 45–60 นาที (แบ่งกันตรวจคนละช่วงได้)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</w:rPr>
        <w:t xml:space="preserve">ส่วนที่ 1  หลักการที่ขอให้ยืนยัน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3200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ข้อ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คำถาม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ความเห็นอาจารย์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คำถามที่ไม่ระบุวันเกิดเหตุ ระบบจะตอบตามกฎหมายฉบับปัจจุบัน และถ้ามาตราที่ใช้เคยถูกแก้ไข จะหมายเหตุหลักเดิมไว้สั้น ๆ ตรงกับแนวที่อาจารย์ใช้ตรวจหรือไม่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ถูกต้อง   ☐ ไม่ถูกต้อง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หมายเหตุ: ....................................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ถ้ากฎหมายลำดับรอง (กฎกระทรวง/ประกาศ) กำหนดเกินกรอบที่กฎหมายแม่ให้อำนาจไว้ ระบบจะแสดงทั้งสองฉบับ แจ้งว่า “อาจขัดกับกฎหมายแม่” และยึดตามกฎหมายแม่ อาจารย์เห็นด้วยหรือไม่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ถูกต้อง   ☐ ไม่ถูกต้อง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หมายเหตุ: ....................................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สินจ้างแทนการบอกกล่าวล่วงหน้า (ม.17 วรรคสอง และ ม.17/1 พ.ร.บ.คุ้มครองแรงงาน) ระบบคำนวณว่า: เลิกจ้างวันที่ X โดยไม่บอกกล่าว → จ่ายค่าจ้างตั้งแต่วันที่ X ถึงกำหนดจ่ายค่าจ้างคราวถัดไป ถัดจากกำหนดจ่ายคราวแรกที่ถึงหลังวันที่ X และไม่เกินสามเดือน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ตัวอย่าง: จ่ายเงินเดือนทุกสิ้นเดือน เลิกจ้างวันที่ 10 มีนาคม → จ่ายถึง 30 เมษายน วิธีนับนี้ถูกต้องหรือไม่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ถูกต้อง   ☐ ไม่ถูกต้อง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หมายเหตุ: ....................................</w:t>
            </w:r>
          </w:p>
        </w:tc>
      </w:tr>
    </w:tbl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</w:rPr>
        <w:t xml:space="preserve">ส่วนที่ 2  ข้อเสนอปรับรายการประเด็น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>ทีมงานตรวจรายการประเด็นเบื้องต้นแล้ว มีข้อเสนอต่อไปนี้ ขออาจารย์ตัดสิน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3200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ข้อ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ข้อเสนอ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ความเห็นอาจารย์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รวมประเด็น “นิยามการเลิกจ้างและเงินค้างจ่าย” (ข้อ 28) เข้ากับ “ค่าชดเชยการเลิกจ้าง” (ข้อ 1) และรวม “ความรับผิดของนายจ้างและตัวแทน” (ข้อ 25) เข้ากับ “สถานะลูกจ้างและสัญญาจ้างแรงงาน” (ข้อ 10) เพราะขอบเขตซ้อนกัน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เห็นด้วย   ☐ ไม่เห็นด้วย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หมายเหตุ: ....................................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แยกประเด็นใหม่ “อายุความ” (ป.พ.พ. ม.193/34) ออกจาก “อำนาจพนักงานตรวจแรงงานและสิทธิเรียกร้อง” (ข้อ 18)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เห็นด้วย   ☐ ไม่เห็นด้วย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หมายเหตุ: ....................................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เพิ่มประเด็น “การเลิกจ้างที่ไม่เป็นธรรม” (ม.49 พ.ร.บ.จัดตั้งศาลแรงงานและวิธีพิจารณาคดีแรงงาน)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เห็นด้วย   ☐ ไม่เห็นด้วย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หมายเหตุ: ....................................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ควรเพิ่มประเด็นต่อไปนี้หรือไม่ (ยังไม่มีในชุดคำถามพัฒนา): ข้อบังคับเกี่ยวกับการทำงาน · ค่าจ้างขั้นต่ำ · การใช้แรงงานเด็ก · กำหนดเวลาจ่ายค่าจ้าง ดอกเบี้ยและเงินเพิ่ม (ม.9) · ผู้รับเหมาช่วงและการจ้างเหมาค่าแรง · ข้อตกลงเกี่ยวกับสภาพการจ้าง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(ถ้าเพิ่มประเด็นมากเกินไป ระบบอาจยกประเด็นเกินจำเป็นมาตอบ กรุณาเลือกเฉพาะที่พบบ่อย)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เห็นด้วย   ☐ ไม่เห็นด้วย</w:t>
            </w:r>
          </w:p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หมายเหตุ: ....................................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</w:rPr>
        <w:t xml:space="preserve">ส่วนที่ 3  รายการประเด็นและองค์ประกอบ (28 ประเด็น)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>แต่ละประเด็นแสดง: คำอธิบาย · มาตราหลักที่ระบบค้นก่อน · องค์ประกอบที่ระบบตรวจกับข้อเท็จจริงตามลำดับ · ข้อผิดพลาดที่พบบ่อย กรุณาติ๊กช่อง ✓/✗ และเขียนแก้ในช่องขวา</w:t>
      </w:r>
    </w:p>
    <w:p>
      <w:pPr>
        <w:spacing w:after="160"/>
      </w:pPr>
      <w:r>
        <w:rPr>
          <w:rFonts w:ascii="TH Sarabun New" w:cs="TH Sarabun New" w:eastAsia="TH Sarabun New" w:hAnsi="TH Sarabun New"/>
        </w:rPr>
        <w:t xml:space="preserve">องค์ประกอบร่างจากตัวบทในฐานข้อมูลของระบบ (ไม่ได้ใช้ความรู้นอกตัวบท) จึงอาจตกหลักที่มาจากคำพิพากษาฎีกา หากองค์ประกอบใดควรเพิ่ม กรุณาเขียนเพิ่มท้ายตาราง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1. ค่าชดเชยการเลิกจ้าง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สิทธิและหลักเกณฑ์การได้รับค่าชดเชยตามระยะเวลาการทำงานเมื่อลูกจ้างถูกเลิกจ้างโดยไม่มีความผิด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ม.118 พ.ร.บ.คุ้มครองแรงงาน · ม.17 พ.ร.บ.คุ้มครองแรงงาน · ม.17/1 พ.ร.บ.คุ้มครองแรงงาน · ม.5 พ.ร.บ.คุ้มครองแรงงาน · ม.119 พ.ร.บ.คุ้มครองแรงงาน · ม.43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18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ผู้ทำงานมีสถานะเป็นลูกจ้างที่ตกลงทำงานให้นายจ้างเพื่อรับค่าจ้างตาม ม.5 วรรคสาม พ.ร.บ.คุ้มครองแรงงาน และ ม.5 วรรคเจ็ด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การเลิกจ้างโดยนายจ้างไม่ให้ลูกจ้างทำงานต่อไปและไม่จ่ายค่าจ้างให้เนื่องจากสิ้นสุดสัญญาจ้างหรือเหตุอื่น หรือเพราะนายจ้างไม่สามารถดำเนินกิจการต่อไปตาม ม.118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เลิกจ้างนั้นเป็นการเลิกจ้างตามกำหนดระยะเวลาการจ้างที่แน่นอนในสัญญาจ้างที่ทำเป็นหนังสือตั้งแต่เริ่มจ้างสำหรับงานเฉพาะตามเงื่อนไขใน ม.118 วรรคสาม พ.ร.บ.คุ้มครองแรงงาน และ ม.118 วรรคสี่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ลูกจ้างกระทำการอันเป็นเหตุให้นายจ้างไม่ต้องจ่ายค่าชดเชยตาม ม.119 พ.ร.บ.คุ้มครองแรงงาน และนายจ้างได้ระบุข้อเท็จจริงหรือแจ้งเหตุนั้นตาม ม.119 วรรคสี่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ลูกจ้างได้ทำงานติดต่อกันครบระยะเวลาตามเกณฑ์ที่กำหนดไว้ใน ม.118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เข้าใจผิดว่าการเลิกจ้างในระหว่างการทดลองงานไม่ต้องจ่ายค่าชดเชย ทั้งที่สัญญาจ้างทดลองงานถือเป็นสัญญาจ้างที่ไม่มีกำหนดระยะเวลาตาม [ม.17 วรรคสอง พ.ร.บ.คุ้มครองแรงงาน] ซึ่งหากทำงานติดต่อกันครบระยะเวลาตาม [ม.118 พ.ร.บ.คุ้มครองแรงงาน] ย่อมมีสิทธิได้รับค่าชดเชย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เข้าใจผิดว่านายจ้างสามารถยกเหตุความผิดของลูกจ้างตาม [ม.119 พ.ร.บ.คุ้มครองแรงงาน] ขึ้นอ้างเพื่อไม่จ่ายค่าชดเชยในภายหลังได้ ทั้งที่ไม่ได้ระบุข้อเท็จจริงนั้นไว้ในหนังสือบอกเลิกสัญญาจ้างหรือไม่ได้แจ้งให้ลูกจ้างทราบในขณะเลิกจ้างตาม [ม.119 วรรคสี่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สัญญาจ้างที่มีกำหนดระยะเวลาแน่นอนทุกกรณีจะได้รับการยกเว้นไม่ต้องจ่ายค่าชดเชยเมื่อสิ้นสุดสัญญา ทั้งที่ต้องเป็นงานเฉพาะเจาะจงตามลักษณะงานและเงื่อนไขระยะเวลาที่กำหนดไว้ใน [ม.118 วรรคสี่ พ.ร.บ.คุ้มครองแรงงาน] เท่านั้น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2. การเลิกจ้างโดยไม่จ่ายค่าชดเชย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ข้อยกเว้นตามกฎหมายที่นายจ้างสามารถเลิกจ้างลูกจ้างได้ทันทีโดยไม่ต้องจ่ายค่าชดเชยเนื่องจากลูกจ้างกระทำความผิดร้ายแรง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ม.119 พ.ร.บ.คุ้มครองแรงงาน · ม.118 พ.ร.บ.คุ้มครองแรงงาน · ม.32 พ.ร.บ.คุ้มครองแรงงาน · ม.76 พ.ร.บ.คุ้มครองแรงงาน · ม.77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19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มีการกระทำที่นายจ้างไม่ให้ลูกจ้างทำงานต่อไปและไม่จ่ายค่าจ้างให้ หรือลูกจ้างไม่ได้ทำงานและไม่ได้รับค่าจ้างเพราะนายจ้างไม่สามารถดำเนินกิจการต่อไป ซึ่งถือเป็นการเลิกจ้างตาม ม.118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เป็นสัญญาจ้างที่มีกำหนดระยะเวลาแน่นอนและเลิกจ้างตามกำหนดระยะเวลานั้น สำหรับงานที่มีลักษณะเฉพาะตามเงื่อนไขและระยะเวลาที่กำหนดใน ม.118 วรรคสี่ พ.ร.บ.คุ้มครองแรงงาน ซึ่งทำเป็นหนังสือไว้ตั้งแต่เริ่มจ้างตาม ม.118 วรรคสาม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นายจ้างได้ระบุข้อเท็จจริงอันเป็นเหตุที่เลิกจ้างไว้ในหนังสือบอกเลิกสัญญาจ้าง หรือได้แจ้งเหตุที่เลิกจ้างให้ลูกจ้างทราบในขณะที่เลิกจ้างตาม ม.119 วรรคสี่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ลูกจ้างทุจริตต่อหน้าที่หรือกระทำความผิดอาญาโดยเจตนาแก่นายจ้างตาม ม.119 (1)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ลูกจ้างจงใจทำให้นายจ้างได้รับความเสียหายตาม ม.119 (2)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ลูกจ้างประมาทเลินเล่อเป็นเหตุให้นายจ้างได้รับความเสียหายอย่างร้ายแรงตาม ม.119 (3)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7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ลูกจ้างฝ่าฝืนข้อบังคับเกี่ยวกับการทำงาน ระเบียบ หรือคำสั่งของนายจ้างอันชอบด้วยกฎหมายและเป็นธรรม และนายจ้างได้ตักเตือนเป็นหนังสือซึ่งมีผลบังคับไม่เกินระยะเวลาตาม ม.119 วรรคสอง พ.ร.บ.คุ้มครองแรงงาน หรือเป็นกรณีร้ายแรงที่นายจ้างไม่จำเป็นต้องตักเตือนตาม ม.119 (4)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8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ลูกจ้างละทิ้งหน้าที่เป็นเวลาติดต่อกันตามจำนวนวันที่กำหนดใน ม.119 (5) พ.ร.บ.คุ้มครองแรงงาน ไม่ว่าจะมีวันหยุดคั่นหรือไม่ก็ตามโดยไม่มีเหตุอันสมควรหรือไม่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9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ลูกจ้างได้รับโทษจำคุกตามคำพิพากษาถึงที่สุดให้จำคุกตาม ม.119 (6) พ.ร.บ.คุ้มครองแรงงาน โดยหากเป็นความผิดที่ได้กระทำโดยประมาทหรือความผิดลหุโทษ ต้องเป็นกรณีที่เป็นเหตุให้นายจ้างได้รับความเสียหายตาม ม.119 วรรคสาม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นายจ้างไม่ได้ระบุข้อเท็จจริงอันเป็นเหตุที่เลิกจ้างไว้ในหนังสือบอกเลิกสัญญาจ้างหรือไม่ได้แจ้งให้ลูกจ้างทราบในขณะที่เลิกจ้าง แต่ยกเหตุนั้นขึ้นอ้างในภายหลังเพื่อปฏิเสธการจ่ายค่าชดเชย ซึ่งต้องห้ามตาม [ม.119 วรรคสี่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นายจ้างเลิกจ้างโดยไม่จ่ายค่าชดเชยเนื่องจากลูกจ้างฝ่าฝืนข้อบังคับหรือคำสั่งทั่วไปที่ไม่ได้ร้ายแรง โดยไม่มีการตักเตือนเป็นหนังสือล่วงหน้า หรือใช้หนังสือเตือนที่สิ้นผลบังคับไปแล้วเกินระยะเวลาที่กำหนดใน [ม.119 วรรคสอง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นายจ้างเลิกจ้างโดยไม่จ่ายค่าชดเชยเมื่อลูกจ้างได้รับโทษจำคุกในความผิดลหุโทษหรือความผิดที่กระทำโดยประมาท โดยที่ความผิดนั้นไม่ได้ก่อให้เกิดความเสียหายแก่นายจ้างตาม [ม.119 วรรคสาม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นายจ้างเลิกจ้างโดยไม่จ่ายค่าชดเชยเนื่องจากลูกจ้างละทิ้งหน้าที่ โดยระยะเวลาที่ละทิ้งหน้าที่ไม่ครบจำนวนวันทำงานติดต่อกันตามที่กำหนดไว้ใน [ม.119 พ.ร.บ.คุ้มครองแรงงาน](5)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3. การบอกกล่าวล่วงหน้าและสินจ้างแทนการบอกกล่าวล่วงหน้า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หน้าที่ของนายจ้างในการบอกกล่าวล่วงหน้าก่อนเลิกจ้างหรือจ่ายเงินชดเชยแทนการบอกกล่าวล่วงหน้าตามที่กฎหมายกำหนด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ม.17 พ.ร.บ.คุ้มครองแรงงาน · ม.118 พ.ร.บ.คุ้มครองแรงงาน · ม.17/1 พ.ร.บ.คุ้มครองแรงงาน · ม.5 พ.ร.บ.คุ้มครองแรงงาน · ม.76 พ.ร.บ.คุ้มครองแรงงาน · ม.119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9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มีสัญญาจ้างระหว่างนายจ้างและลูกจ้างตาม ม.5 วรรคเจ็ด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สัญญาจ้างดังกล่าวเป็นสัญญาจ้างที่มีกำหนดระยะเวลาซึ่งสิ้นสุดลงเมื่อครบกำหนดระยะเวลาโดยมิต้องบอกกล่าวล่วงหน้าตาม ม.17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สัญญาจ้างดังกล่าวเป็นสัญญาจ้างที่ไม่มีกำหนดระยะเวลา หรือเป็นสัญญาจ้างทดลองงานตาม ม.17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นายจ้างเป็นฝ่ายบอกเลิกสัญญาจ้างหรือเลิกจ้างลูกจ้างตาม ม.118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การเลิกจ้างดังกล่าวเป็นกรณีที่นายจ้างไม่ต้องบอกกล่าวล่วงหน้าตาม ม.17 วรรคสี่ พ.ร.บ.คุ้มครองแรงงาน เนื่องจากเป็นเหตุตาม ม.119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บอกกล่าวล่วงหน้าเป็นหนังสือให้อีกฝ่ายทราบในเมื่อถึงหรือก่อนจะถึงกำหนดจ่ายค่าจ้างคราวหนึ่งคราวใด เพื่อให้เป็นผลเลิกสัญญากันเมื่อถึงกำหนดจ่ายค่าจ้างคราวถัดไปข้างหน้าตาม ม.17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7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ในกรณีที่นายจ้างบอกเลิกสัญญาจ้างโดยไม่บอกกล่าวล่วงหน้า นายจ้างได้จ่ายเงินให้แก่ลูกจ้างเป็นจำนวนเท่ากับค่าจ้างที่ลูกจ้างควรจะได้รับนับแต่วันที่ให้ลูกจ้างออกจากงานจนถึงวันที่การเลิกสัญญาจ้างมีผลตาม ม.17/1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สัญญาจ้างทดลองงานเป็นสัญญาจ้างที่มีกำหนดระยะเวลาและสิ้นสุดลงได้โดยไม่ต้องบอกกล่าวล่วงหน้า ทั้งที่ [ม.17 วรรคสอง พ.ร.บ.คุ้มครองแรงงาน] กำหนดให้ถือเป็นสัญญาจ้างที่ไม่มีกำหนดระยะเวลา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เข้าใจผิดว่านายจ้างต้องบอกกล่าวล่วงหน้าในทุกกรณี โดยละเลยข้อยกเว้นตาม [ม.17 วรรคสี่ พ.ร.บ.คุ้มครองแรงงาน] ที่ไม่ต้องบอกกล่าวล่วงหน้าหากเป็นการเลิกจ้างตาม [ม.119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คำนวณเงินสินจ้างแทนการบอกกล่าวล่วงหน้าคลาดเคลื่อนโดยไม่ได้คำนวณจากวันที่ให้ลูกจ้างออกจากงานจนถึงวันที่การเลิกสัญญาจ้างมีผลตาม [ม.17/1 พ.ร.บ.คุ้มครองแรงงาน]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4. นิยามและองค์ประกอบของค่าจ้าง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การพิจารณาประเภทของเงินได้และผลประโยชน์ต่าง ๆ ว่ามีลักษณะเป็นค่าจ้างเพื่อใช้เป็นฐานในการคำนวณสิทธิประโยชน์อื่นหรือไม่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ม.5 พ.ร.บ.คุ้มครองแรงงาน · ม.118 พ.ร.บ.คุ้มครองแรงงาน · ม.17/1 พ.ร.บ.คุ้มครองแรงงาน · ม.17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9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เงินได้หรือผลประโยชน์ดังกล่าวมีลักษณะเป็นเงินที่นายจ้างตกลงจ่ายให้แก่ลูกจ้างตามที่กำหนดใน ม.5 วรรค11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เงินดังกล่าวจ่ายเพื่อเป็นค่าตอบแทนในการทำงานตามสัญญาจ้างตาม ม.5 วรรคเจ็ด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เงินดังกล่าวจ่ายสำหรับระยะเวลาการทำงานปกติ หรือจ่ายโดยคำนวณตามผลงานที่ลูกจ้างทำได้ในเวลาทำงานปกติของวันทำงานตาม ม.5 วรรค11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ในกรณีที่ไม่ได้ทำงานในวันหยุดหรือวันลา เงินดังกล่าวเป็นเงินที่นายจ้างจ่ายให้แก่ลูกจ้างซึ่งลูกจ้างมีสิทธิได้รับตามพระราชบัญญัตินี้ตาม ม.5 วรรค11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สับสนระหว่างค่าจ้างตาม [ม.5 วรรค11 พ.ร.บ.คุ้มครองแรงงาน] กับค่าล่วงเวลาตาม [ม.5 วรรค17 พ.ร.บ.คุ้มครองแรงงาน] ค่าทำงานในวันหยุดตาม [ม.5 วรรค18 พ.ร.บ.คุ้มครองแรงงาน] หรือค่าล่วงเวลาในวันหยุดตาม [ม.5 วรรค19 พ.ร.บ.คุ้มครองแรงงาน] ซึ่งเป็นเงินตอบแทนการทำงานนอกเหนือจากเวลาทำงานปกติหรือในวันหยุด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สับสนระหว่างค่าจ้างตาม [ม.5 วรรค11 พ.ร.บ.คุ้มครองแรงงาน] กับค่าชดเชยตาม [ม.5 วรรค20 พ.ร.บ.คุ้มครองแรงงาน] หรือค่าชดเชยพิเศษตาม [ม.5 วรรค21 พ.ร.บ.คุ้มครองแรงงาน] ซึ่งเป็นเงินที่จ่ายเมื่อมีการเลิกจ้างหรือสัญญาจ้างสิ้นสุดลง มิใช่ค่าตอบแทนการทำงานปกติ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5. ค่าล่วงเวลาและค่าทำงานในวันหยุด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สิทธิและอัตราการได้รับเงินตอบแทนจากการทำงานนอกเวลาทำงานปกติหรือการทำงานในวันหยุดของลูกจ้าง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ม.62 พ.ร.บ.คุ้มครองแรงงาน · ม.61 พ.ร.บ.คุ้มครองแรงงาน · ม.24 พ.ร.บ.คุ้มครองแรงงาน · ม.5 พ.ร.บ.คุ้มครองแรงงาน · ม.118 พ.ร.บ.คุ้มครองแรงงาน · ม.63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12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บุคคลผู้ทำงานเป็นลูกจ้าง และผู้ตกลงรับเข้าทำงานเป็นนายจ้างตามสัญญาจ้างตามคำนิยามในกฎหมายหรือไม่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นายจ้างให้ลูกจ้างทำงานล่วงเวลาในวันทำงานตามคำนิยามในกฎหมายหรือไม่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การทำงานล่วงเวลาในวันทำงานได้รับความยินยอมจากลูกจ้างก่อนเป็นคราว ๆ ไป หรือเป็นงานที่มีลักษณะหรือสภาพที่ต้องทำติดต่อกันไปซึ่งถ้าหยุดจะเสียหายแก่งาน หรือเป็นงานฉุกเฉิน หรือเป็นงานอื่นตามที่กำหนดในกฎกระทรวงตามที่ระบุในกฎหมายหรือไม่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นายจ้างได้จ่ายค่าล่วงเวลาในวันทำงานให้แก่ลูกจ้างในอัตราไม่น้อยกว่าที่กำหนดไว้ใน ม.61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นายจ้างให้ลูกจ้างทำงานในวันหยุดตามคำนิยามในกฎหมายหรือไม่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ลูกจ้างที่ทำงานในวันหยุดเป็นลูกจ้างซึ่งมีสิทธิได้รับค่าจ้างในวันหยุด หรือเป็นลูกจ้างซึ่งไม่มีสิทธิได้รับค่าจ้างในวันหยุดตามที่ระบุใน ม.62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7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นายจ้างให้ลูกจ้างทำงานล่วงเวลาในวันหยุดตามคำนิยามในกฎหมายหรือไม่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8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นายจ้างได้จ่ายค่าล่วงเวลาในวันหยุดให้แก่ลูกจ้างในอัตราไม่น้อยกว่าที่กำหนดไว้ใน ม.63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สับสนระหว่างการคำนวณอัตราค่าทำงานในวันหยุดตาม [ม.62 พ.ร.บ.คุ้มครองแรงงาน] กับอัตราค่าล่วงเวลาในวันหยุดตาม [ม.63 พ.ร.บ.คุ้มครองแรงงาน] ซึ่งมีอัตราการจ่ายเงินตอบแทนที่แตกต่างกัน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สับสนระหว่างอัตราการจ่ายค่าทำงานในวันหยุดของลูกจ้างที่มีสิทธิได้รับค่าจ้างในวันหยุดตาม [ม.62 พ.ร.บ.คุ้มครองแรงงาน] และลูกจ้างที่ไม่มีสิทธิได้รับค่าจ้างในวันหยุดตาม [ม.62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ละเลยเงื่อนไขการขอความยินยอมจากลูกจ้างก่อนเป็นคราว ๆ ไปในการทำงานล่วงเวลาในวันทำงานตาม [ม.24 พ.ร.บ.คุ้มครองแรงงาน] เว้นแต่จะเป็นกรณีข้อยกเว้นตาม [ม.24 วรรคสอง พ.ร.บ.คุ้มครองแรงงาน]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6. สิทธิการลาเพื่อคลอดบุตรและช่วยเหลือภริยา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สิทธิของลูกจ้างหญิงในการลาเพื่อคลอดบุตรและสิทธิของลูกจ้างชายในการลาเพื่อช่วยเหลือภริยาที่คลอดบุตร รวมถึงสิทธิได้รับค่าจ้างในวันลาดังกล่าว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ม.41 พ.ร.บ.คุ้มครองแรงงาน · ม.41/1 พ.ร.บ.คุ้มครองแรงงาน · ม.59 พ.ร.บ.คุ้มครองแรงงาน · ม.56 พ.ร.บ.คุ้มครองแรงงาน · ม.59/2 พ.ร.บ.คุ้มครองแรงงาน · ม.32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9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ลูกจ้างเป็นหญิงมีครรภ์ที่ประสงค์จะใช้สิทธิลาเพื่อคลอดบุตร ซึ่งรวมถึงการตรวจครรภ์ก่อนคลอดบุตรด้วยหรือไม่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การนับวันลาเพื่อคลอดบุตรของลูกจ้างหญิง ได้นับรวมวันหยุดที่มีในระหว่างวันลาด้วยหรือไม่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ลูกจ้างหญิงที่ใช้สิทธิลาเพื่อคลอดบุตรแล้ว ประสงค์จะลาต่อเนื่องเพื่อเลี้ยงดูบุตรที่มีภาวะเจ็บป่วยเสี่ยงต่อการเกิดโรคแทรกซ้อน มีความผิดปกติ หรือมีภาวะความพิการ โดยแสดงใบรับรองแพทย์แผนปัจจุบันประกอบการลาหรือไม่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ลูกจ้างประสงค์จะใช้สิทธิลาเพื่อช่วยเหลือคู่สมรสซึ่งคลอดบุตร โดยใช้สิทธิภายในระยะเวลาที่กำหนดนับแต่วันที่คลอดบุตรหรือไม่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นายจ้างได้จ่ายค่าจ้างให้แก่ลูกจ้างหญิงมีครรภ์ในวันลาเพื่อคลอดบุตร เท่ากับค่าจ้างในวันทำงานตลอดระยะเวลาที่ลา แต่ไม่เกินจำนวนวันที่กำหนดในกฎหมายหรือไม่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นายจ้างได้จ่ายค่าจ้างให้แก่ลูกจ้างซึ่งใช้สิทธิลาเพื่อช่วยเหลือคู่สมรสซึ่งคลอดบุตร เท่ากับค่าจ้างในวันทำงานตลอดระยะเวลาที่ลา แต่ไม่เกินจำนวนวันที่กำหนดในกฎหมายหรือไม่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7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มีการนำวันลาเพื่อคลอดบุตรไปนับเป็นวันลาป่วยของลูกจ้างหรือไม่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เข้าใจผิดว่าวันลาเพื่อคลอดบุตรไม่ให้นับรวมวันหยุดที่เกิดขึ้นในระหว่างวันลา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ลูกจ้างหญิงมีสิทธิได้รับค่าจ้างจากนายจ้างตลอดระยะเวลาที่ลาเพื่อคลอดบุตรจริงทั้งหมด ทั้งที่กฎหมายกำหนดเพดานขั้นสูงในการจ่ายค่าจ้างไว้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เข้าใจผิดว่าวันลาเพื่อคลอดบุตรสามารถนำไปหักลบหรือถือเป็นวันลาป่วยของลูกจ้างได้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ลาเพื่อช่วยเหลือคู่สมรสซึ่งคลอดบุตรสามารถใช้สิทธิเมื่อใดก็ได้โดยไม่มีข้อจำกัดเรื่องระยะเวลาเริ่มต้นและสิ้นสุดนับแต่วันคลอด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7. สิทธิการลาป่วย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สิทธิของลูกจ้างในการลาป่วยตามจริงและหน้าที่ในการแสดงใบรับรองแพทย์ตามหลักเกณฑ์ที่กฎหมายกำหนด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ม.32 พ.ร.บ.คุ้มครองแรงงาน · ม.119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6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ลูกจ้างได้ใช้สิทธิลาป่วยตามที่ป่วยจริงใช่หรือไม่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วันลาของลูกจ้างไม่ใช่วันที่ลูกจ้างไม่สามารถทำงานได้เนื่องจากประสบอันตรายหรือเจ็บป่วยที่เกิดขึ้นเนื่องจากการทำงาน หรือวันลาเพื่อคลอดบุตรตามที่ระบุใน ม.32 วรรคสาม พ.ร.บ.คุ้มครองแรงงาน 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การลาป่วยของลูกจ้างเป็นการลาป่วยตั้งแต่จำนวนวันทำงานที่กำหนดใน ม.32 พ.ร.บ.คุ้มครองแรงงาน ขึ้นไปใช่หรือไม่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ในกรณีที่ลาป่วยตั้งแต่จำนวนวันทำงานที่กำหนดใน ม.32 พ.ร.บ.คุ้มครองแรงงาน ขึ้นไป ลูกจ้างได้แสดงใบรับรองของแพทย์แผนปัจจุบันชั้นหนึ่งหรือของสถานพยาบาลของทางราชการ หรือได้ชี้แจงให้นายจ้างทราบในกรณีที่ไม่อาจแสดงใบรับรองดังกล่าวได้ใช่หรือไม่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ในกรณีที่นายจ้างจัดแพทย์ไว้ ลูกจ้างได้ให้แพทย์ที่นายจ้างจัดไว้เป็นผู้ออกใบรับรอง เว้นแต่ลูกจ้างไม่สามารถให้แพทย์นั้นตรวจได้ 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เข้าใจผิดว่าวันที่ลูกจ้างไม่สามารถทำงานได้เนื่องจากประสบอันตรายหรือเจ็บป่วยเนื่องจากการทำงาน หรือวันลาเพื่อคลอดบุตร ให้นับรวมเป็นวันลาป่วยตาม [ม.32 วรรคสาม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ลูกจ้างไม่มีสิทธิลาป่วยหากไม่สามารถแสดงใบรับรองแพทย์ได้ในกรณีที่ลาป่วยตั้งแต่จำนวนวันทำงานที่กำหนดใน [ม.32 พ.ร.บ.คุ้มครองแรงงาน] ขึ้นไป โดยไม่ได้พิจารณาว่าลูกจ้างได้ชี้แจงให้นายจ้างทราบแล้วหรือไม่ตามที่ระบุใน [ม.32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เข้าใจผิดว่าลูกจ้างสามารถเลือกใช้ใบรับรองจากแพทย์อื่นได้ในกรณีที่นายจ้างได้จัดแพทย์ไว้ให้ โดยไม่มีเหตุผลอันสมควรที่ทำให้ไม่สามารถให้แพทย์ที่นายจ้างจัดไว้ตรวจได้ตาม [ม.32 วรรคสอง พ.ร.บ.คุ้มครองแรงงาน]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8. สิทธิการลาประเภทอื่น ๆ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สิทธิการลาและสิทธิได้รับค่าจ้างสำหรับการลากิจธุระอันจำเป็น การลาเพื่อทำหมัน และการลาเพื่อรับราชการทหาร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ม.34 พ.ร.บ.คุ้มครองแรงงาน · ม.57/1 พ.ร.บ.คุ้มครองแรงงาน · ม.33 พ.ร.บ.คุ้มครองแรงงาน · ม.35 พ.ร.บ.คุ้มครองแรงงาน · ม.57 พ.ร.บ.คุ้มครองแรงงาน · ม.58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2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ลูกจ้างใช้สิทธิลาเพื่อกิจธุระอันจำเป็นตามที่กำหนดใน ม.34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นายจ้างจ่ายค่าจ้างในวันลาเพื่อกิจธุระอันจำเป็นเท่ากับค่าจ้างในวันทำงานตลอดระยะเวลาที่ลา แต่ไม่เกินจำนวนวันต่อปีตามที่กำหนดใน ม.57/1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ใช้สิทธิลาเพื่อทำหมันหรือลาเนื่องจากการทำหมันตามระยะเวลาที่แพทย์แผนปัจจุบันชั้นหนึ่งกำหนดและออกใบรับรองตาม ม.33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นายจ้างจ่ายค่าจ้างให้แก่ลูกจ้างในวันลาเพื่อทำหมันตาม ม.57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ลูกจ้างใช้สิทธิลาเพื่อรับราชการทหารในการเรียกพลเพื่อตรวจสอบ เพื่อฝึกวิชาทหาร หรือเพื่อทดลองความพรั่งพร้อมตามกฎหมายว่าด้วยการรับราชการทหารตาม ม.35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นายจ้างจ่ายค่าจ้างในวันลาเพื่อรับราชการทหารเท่ากับค่าจ้างในวันทำงานตลอดระยะเวลาที่ลา แต่ไม่เกินจำนวนวันต่อปีตามที่กำหนดใน ม.58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เข้าใจผิดว่านายจ้างไม่มีหน้าที่จ่ายค่าจ้างในวันลาเพื่อกิจธุระอันจำเป็น ทั้งที่ [ม.57/1 พ.ร.บ.คุ้มครองแรงงาน] กำหนดให้ต้องจ่ายค่าจ้างตามจำนวนวันที่ระบุไว้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เข้าใจผิดว่าการลาเพื่อทำหมันตาม [ม.33 พ.ร.บ.คุ้มครองแรงงาน] ลูกจ้างไม่มีสิทธิได้รับค่าจ้างในวันลา ทั้งที่ [ม.57 วรรคสอง พ.ร.บ.คุ้มครองแรงงาน] กำหนดให้นายจ้างต้องจ่ายค่าจ้างในวันลานั้นด้วย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เข้าใจผิดว่านายจ้างต้องจ่ายค่าจ้างสำหรับการลาเพื่อรับราชการทหารตาม [ม.35 พ.ร.บ.คุ้มครองแรงงาน] ตลอดระยะเวลาที่ลาโดยไม่มีกำหนดเพดานขั้นสูง ทั้งที่ [ม.58 พ.ร.บ.คุ้มครองแรงงาน] จำกัดการจ่ายค่าจ้างไว้ไม่เกินจำนวนวันที่ระบุต่อปี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9. การทำงานนอกสถานที่และการติดต่อสื่อสาร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ข้อตกลงการทำงานนอกสถานประกอบกิจการและสิทธิของลูกจ้างในการปฏิเสธการติดต่อสื่อสารนอกเวลาทำงานปกติ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ม.23/1 พ.ร.บ.คุ้มครองแรงงาน · ม.24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4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นายจ้างและลูกจ้างได้ตกลงร่วมกันให้ลูกจ้างนำงานไปทำที่บ้าน ที่พักอาศัย หรือทำงานผ่านการใช้เทคโนโลยีสารสนเทศในสถานที่ใดๆ ตาม ม.23/1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จัดทำข้อตกลงการทำงานนอกสถานที่ดังกล่าวเป็นหนังสือหรือข้อมูลอิเล็กทรอนิกส์ที่สามารถเข้าถึงและนำกลับมาใช้ได้โดยความหมายไม่เปลี่ยนแปลงตาม ม.23/1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เป็นเวลาที่สิ้นสุดเวลาทำงานปกติตามที่ตกลงกันหรือสิ้นสุดการทำงานตามที่นายจ้างมอบหมายตาม ม.23/1 วรรคสาม พ.ร.บ.คุ้มครองแรงงาน แล้วใช่หรือไม่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ลูกจ้างได้ให้ความยินยอมโดยทำหนังสือไว้ล่วงหน้าก่อนในการที่จะให้นายจ้าง หัวหน้างาน ผู้ควบคุมงาน หรือผู้ตรวจงาน ติดต่อสื่อสารนอกเวลาทำงานปกติตาม ม.23/1 วรรคสาม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ซึ่งทำงานนอกสถานที่ได้รับสิทธิเช่นเดียวกับลูกจ้างที่ทำงานในสถานประกอบกิจการหรือสำนักงานของนายจ้างตาม ม.23/1 วรรคสี่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ในกรณีที่มีการทำงานล่วงเวลาในวันทำงาน นายจ้างได้รับความยินยอมจากลูกจ้างก่อนเป็นคราว ๆ ไปตาม ม.24 พ.ร.บ.คุ้มครองแรงงาน หรือเป็นกรณีที่มีลักษณะหรือสภาพของงานต้องทำติดต่อกันไปหากหยุดจะเสียหายแก่งาน หรือเป็นงานฉุกเฉินตาม ม.24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มีสิทธิติดต่อสื่อสารกับลูกจ้างนอกเวลาทำงานปกติได้โดยไม่ต้องได้รับความยินยอมเป็นหนังสือล่วงหน้าจากลูกจ้างตาม [ม.23/1 วรรคสาม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ข้อตกลงการทำงานนอกสถานประกอบกิจการสามารถตกลงกันด้วยวาจาได้โดยไม่ต้องทำเป็นหนังสือหรือข้อมูลอิเล็กทรอนิกส์ตาม [ม.23/1 วรรคสอง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ลูกจ้างที่ทำงานนอกสถานที่ไม่มีสิทธิเท่าเทียมกับลูกจ้างที่ทำงานในสถานประกอบกิจการหรือสำนักงานของนายจ้างตาม [ม.23/1 วรรคสี่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สั่งให้ลูกจ้างทำงานล่วงเวลาในวันทำงานได้ทันทีโดยไม่ต้องได้รับความยินยอมจากลูกจ้างก่อนเป็นคราว ๆ ไป เว้นแต่จะเป็นงานฉุกเฉินหรือลักษณะงานที่ต้องทำติดต่อกันตาม [ม.24 พ.ร.บ.คุ้มครองแรงงาน] และ [ม.24 วรรคสอง พ.ร.บ.คุ้มครองแรงงาน]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10. สถานะลูกจ้างและสัญญาจ้างแรงงาน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การพิจารณาสถานะความเป็นนายจ้างและลูกจ้างตามสัญญาจ้างแรงงานและการบังคับใช้กฎหมายคุ้มครองแรงงานกับคู่สัญญาประเภทต่าง ๆ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ม.4/1 พ.ร.บ.คุ้มครองแรงงาน · ม.4 พ.ร.บ.คุ้มครองแรงงาน · ม.5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6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มีการตกลงกันที่บุคคลหนึ่งเรียกว่าลูกจ้างตกลงจะทำงานให้แก่บุคคลอีกบุคคลหนึ่งเรียกว่านายจ้าง และนายจ้างตกลงจะให้ค่าจ้างตลอดเวลาที่ทำงานให้ อันเข้าลักษณะเป็นสัญญาจ้างตาม ม.5 วรรคเจ็ด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บุคคลผู้ตกลงทำงานให้นายจ้างโดยรับค่าจ้าง มีสถานะเป็นลูกจ้างตาม ม.5 วรรคสาม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บุคคลผู้ตกลงรับลูกจ้างเข้าทำงานโดยจ่ายค่าจ้างให้ มีสถานะเป็นนายจ้างตาม ม.5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นายจ้างเป็นราชการส่วนกลาง ราชการส่วนภูมิภาค ราชการส่วนท้องถิ่น หรือรัฐวิสาหกิจตามกฎหมายว่าด้วยแรงงานรัฐวิสาหกิจสัมพันธ์ ซึ่งได้รับยกเว้นมิให้ใช้บังคับพระราชบัญญัตินี้ตาม ม.4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นายจ้างเป็นประเภทที่ได้รับยกเว้นมิให้ใช้บังคับพระราชบัญญัตินี้ตามที่กำหนดในกฎกระทรวงตาม ม.4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ในกรณีที่ผู้ว่าจ้างเป็นหน่วยงานของรัฐตาม ม.4/1 พ.ร.บ.คุ้มครองแรงงาน ได้ทำการจ้างบุคคลธรรมดาให้มาทำงานในลักษณะจ้างเหมาบริการหรือในลักษณะเดียวกัน โดยจ่ายค่าตอบแทนการทำงานสำหรับระยะเวลาการทำงานปกติเป็นรายวัน รายเดือน หรือระยะเวลาอื่น และหน่วยงานดังกล่าวเป็นผู้ควบคุม กำกับ ดูแลการทำงานของบุคคลที่มาทำงาน ซึ่งทำให้หน่วยงานที่จ้างต้องดำเนินการให้บุคคลดังกล่าวได้รับสิทธิประโยชน์ไม่น้อยกว่าที่กำหนดไว้ในกฎหมายว่าด้วยการคุ้มครองแรงงานตาม ม.4/1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เข้าใจผิดว่าสัญญาจ้างแรงงานต้องทำเป็นหนังสือเท่านั้น โดยละเลยว่าสัญญาจ้างตาม [ม.5 วรรคเจ็ด พ.ร.บ.คุ้มครองแรงงาน] อาจตกลงกันด้วยวาจาหรือเป็นที่เข้าใจโดยปริยายได้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เข้าใจผิดว่าการจ้างเหมาบริการของหน่วยงานของรัฐจะไม่ได้รับความคุ้มครองเลย โดยละเลยว่าหากเป็นการจ้างบุคคลธรรมดาที่มีลักษณะการจ่ายค่าตอบแทนตามระยะเวลาและมีการควบคุมกำกับดูแลการทำงาน หน่วยงานรัฐต้องจัดให้ได้รับสิทธิประโยชน์ไม่น้อยกว่าที่กฎหมายคุ้มครองแรงงานกำหนดตาม [ม.4/1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สับสนระหว่างสถานะ 'นายจ้าง' ตาม [ม.5 วรรคสอง พ.ร.บ.คุ้มครองแรงงาน] กับ 'ผู้ว่าจ้าง' ตาม [ม.5 วรรคสี่ พ.ร.บ.คุ้มครองแรงงาน] ซึ่งมุ่งเน้นผลสำเร็จของงานเป็นสำคัญ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11. สถานะและสิทธิของคู่สมรส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การตีความสถานะและสิทธิของคู่สมรสประเภทต่าง ๆ ภายใต้กฎหมายคุ้มครองแรงงาน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ม.41/1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2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ผู้ขอใช้สิทธิมีสถานะเป็นลูกจ้างหรือไม่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การลาเป็นไปเพื่อวัตถุประสงค์ในการช่วยเหลือคู่สมรสซึ่งคลอดบุตรหรือไม่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จำนวนวันลาที่ขอใช้สิทธิไม่เกินจำนวนวันสูงสุดที่กฎหมายกำหนดไว้ต่อการคลอดบุตรครรภ์หนึ่งหรือไม่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การใช้สิทธิลาเกิดขึ้นภายในระยะเวลาที่กฎหมายกำหนดนับแต่วันที่คลอดบุตรหรือไม่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สามารถใช้สิทธิลาช่วยเหลือคู่สมรสได้โดยไม่มีข้อจำกัดเรื่องระยะเวลาที่กฎหมายกำหนดนับแต่วันที่คลอดบุต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เข้าใจผิดว่าสามารถใช้สิทธิลาได้เกินจำนวนวันสูงสุดที่กฎหมายกำหนดไว้ต่อการคลอดบุตรหนึ่งครรภ์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12. การนัดหยุดงานและการปิดงาน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ขอบเขตและข้อจำกัดทางกฎหมายในการนัดหยุดงานของลูกจ้างและการปิดงานของนายจ้างในข้อพิพาทแรงงาน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ม.34 พ.ร.บ.แรงงานสัมพันธ์ · ม.31 พ.ร.บ.แรงงานสัมพันธ์ · ม.99 พ.ร.บ.แรงงานสัมพันธ์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3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การแจ้งข้อเรียกร้องต่ออีกฝ่ายหนึ่งและข้อพิพาทแรงงานนั้นเป็นข้อพิพาทแรงงานที่ตกลงกันไม่ได้แล้ว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ไม่มีฝ่ายใดฝ่ายหนึ่งที่ปฏิบัติหน้าที่ตามข้อตกลงหรือคำชี้ขาดของผู้ชี้ขาดข้อพิพาทแรงงานแล้ว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ข้อพิพาทแรงงานไม่ได้อยู่ในระหว่างการพิจารณาวินิจฉัยของคณะกรรมการแรงงานสัมพันธ์ หรือคำวินิจฉัยของรัฐมนตรี หรือคำชี้ขาดของคณะกรรมการแรงงานสัมพันธ์ หรืออยู่ระหว่างการชี้ขาดของผู้ชี้ขาดข้อพิพาทแรงงานใช่หรือไม่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หรือลูกจ้างได้แจ้งเป็นหนังสือให้พนักงานประนอมข้อพิพาทแรงงานและอีกฝ่ายหนึ่งทราบล่วงหน้าตามระยะเวลาที่กำหนดในกฎหมายนับแต่เวลาที่รับแจ้งก่อนการปิดงานหรือนัดหยุดงาน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 ผู้แทนลูกจ้าง กรรมการ อนุกรรมการ หรือสมาชิกสหภาพแรงงาน หรือกรรมการ หรืออนุกรรมการสหพันธ์แรงงานที่เกี่ยวข้องกับข้อเรียกร้อง ไม่ได้สนับสนุนหรือก่อเหตุการณ์นัดหยุดงานในระหว่างการเจรจา การไกล่เกลี่ย หรือการชี้ขาดข้อพิพาทแรงงานใช่หรือไม่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การนัดหยุดงานหรือการกระทำที่เกี่ยวข้องของสหภาพแรงงานและลูกจ้าง เป็นไปเพื่อประโยชน์ของสมาชิกอันมิใช่กิจการเกี่ยวกับการเมือง และไม่เป็นความผิดทางอาญาเกี่ยวกับภัยต่อประชาชน ชีวิต ร่างกาย เสรีภาพ ชื่อเสียง หรือทรัพย์สิน หรือความผิดทางแพ่งที่เกี่ยวเนื่องกันใช่หรือไม่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เข้าใจผิดว่านายจ้างสามารถปิดงานหรือลูกจ้างสามารถนัดหยุดงานได้ทันทีที่มีข้อพิพาทแรงงานเกิดขึ้น โดยไม่ต้องแจ้งเป็นหนังสือล่วงหน้าตามระยะเวลาที่กฎหมายกำหนดตาม ม.34 วรรคสอง พ.ร.บ.แรงงานสัมพันธ์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นัดหยุดงานของลูกจ้างหรือสหภาพแรงงานจะได้รับการยกเว้นความรับผิดทางแพ่งและอาญาในทุกกรณี แม้ว่าการกระทำนั้นจะเป็นความผิดอาญาเกี่ยวกับชีวิต ร่างกาย เสรีภาพ หรือทรัพย์สินตาม ม.99 วรรคสอง พ.ร.บ.แรงงานสัมพันธ์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ปิดงานหรือลูกจ้างสามารถนัดหยุดงานได้ในขณะที่ข้อพิพาทแรงงานยังอยู่ระหว่างการพิจารณาวินิจฉัยของคณะกรรมการแรงงานสัมพันธ์ หรืออยู่ระหว่างการชี้ขาดของผู้ชี้ขาดข้อพิพาทแรงงานตาม ม.34 พ.ร.บ.แรงงานสัมพันธ์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13. ค่าชดเชยพิเศษและการย้ายสถานประกอบกิจการ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สิทธิของลูกจ้างและหน้าที่ของนายจ้างในการจ่ายค่าชดเชยพิเศษกรณีการย้ายสถานประกอบกิจการหรือการปรับปรุงโครงสร้างองค์กร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ม.120 พ.ร.บ.คุ้มครองแรงงาน · ม.122 พ.ร.บ.คุ้มครองแรงงาน · ม.118 พ.ร.บ.คุ้มครองแรงงาน · ม.119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5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นายจ้างประสงค์จะย้ายสถานประกอบกิจการแห่งหนึ่งแห่งใดไปตั้ง ณ สถานที่ใหม่หรือย้ายไปยังสถานที่อื่นของนายจ้างหรือไม่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นายจ้างได้ปิดประกาศแจ้งให้ลูกจ้างทราบล่วงหน้า ณ สถานประกอบกิจการในที่เปิดเผยและเห็นได้ชัดเจนเป็นเวลาติดต่อกันไม่น้อยกว่าระยะเวลาที่กำหนดใน ม.120 พ.ร.บ.คุ้มครองแรงงาน ก่อนวันย้ายสถานประกอบกิจการหรือไม่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ประกาศของนายจ้างมีข้อความชัดเจนเพียงพอที่จะเข้าใจได้ว่าลูกจ้างคนใดจะต้องถูกย้ายไปสถานที่ใดและเมื่อใดตาม ม.120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ในกรณีที่นายจ้างไม่ปิดประกาศล่วงหน้า นายจ้างได้จ่ายค่าชดเชยพิเศษแทนการบอกกล่าวล่วงหน้าแก่ลูกจ้างที่ไม่ประสงค์จะไปทำงาน ณ สถานประกอบกิจการแห่งใหม่ตามอัตราที่กำหนดใน ม.120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เห็นว่าการย้ายสถานประกอบกิจการดังกล่าวมีผลกระทบสำคัญต่อการดำรงชีวิตตามปกติของลูกจ้างหรือครอบครัวของลูกจ้างคนนั้น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ลูกจ้างที่ไม่ประสงค์จะไปทำงาน ณ สถานประกอบกิจการแห่งใหม่ ได้แจ้งให้นายจ้างทราบเป็นหนังสือภายในระยะเวลาที่กำหนดนับแต่วันที่ปิดประกาศ หรือนับแต่วันที่ย้ายสถานประกอบกิจการในกรณีที่ไม่มีการปิดประกาศตาม ม.120 วรรคสาม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7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นายจ้างได้จ่ายค่าชดเชยพิเศษให้แก่ลูกจ้างไม่น้อยกว่าอัตราค่าชดเชยที่ลูกจ้างพึงมีสิทธิได้รับตาม ม.118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8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จ่ายค่าชดเชยพิเศษแทนการบอกกล่าวล่วงหน้าหรือค่าชดเชยพิเศษให้แก่ลูกจ้างภายในระยะเวลาที่กำหนดใน ม.120 วรรคสี่ พ.ร.บ.คุ้มครองแรงงาน นับแต่วันที่สัญญาจ้างสิ้นสุดลงหรือไม่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9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ในกรณีที่นายจ้างไม่เห็นด้วยกับเหตุผลของลูกจ้าง นายจ้างได้ยื่นคำร้องต่อคณะกรรมการสวัสดิการแรงงานภายในระยะเวลาที่กำหนดใน ม.120 วรรคห้า พ.ร.บ.คุ้มครองแรงงาน นับแต่วันที่ได้รับแจ้งเป็นหนังสือหรือไม่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10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ในกรณีที่นายจ้างเลิกจ้างลูกจ้างเนื่องจากการปรับปรุงโครงสร้างองค์กรตามมาตรา 121 และลูกจ้างทำงานติดต่อกันเกินระยะเวลาที่กำหนดใน ม.122 พ.ร.บ.คุ้มครองแรงงาน นายจ้างได้จ่ายค่าชดเชยพิเศษเพิ่มขึ้นตามอัตราและเงื่อนไขที่กำหนดใน ม.122 พ.ร.บ.คุ้มครองแรงงาน และ ม.122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มีกรณีที่ทำให้นายจ้างไม่ต้องจ่ายค่าชดเชยเนื่องจากการกระทำความผิดหรือละทิ้งหน้าที่ตามที่ระบุใน ม.119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เข้าใจผิดว่านายจ้างสามารถหักค่าชดเชยพิเศษเพื่อชำระหนี้อื่นใดนอกเหนือจากที่ระบุไว้ใน ม.76 พ.ร.บ.คุ้มครองแรงงาน ได้โดยไม่ต้องได้รับความยินยอมจากลูกจ้าง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เข้าใจผิดว่าการคำนวณระยะเวลาทำงานเพื่อรับค่าชดเชยพิเศษเพิ่มเติมตาม ม.122 วรรคสอง พ.ร.บ.คุ้มครองแรงงาน เศษของระยะเวลาทำงานที่น้อยกว่าหรือเท่ากับจำนวนวันที่กำหนดในตัวบทสามารถปัดขึ้นเป็นหนึ่งปีได้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เข้าใจผิดว่านายจ้างสามารถยกเหตุเลิกจ้างโดยไม่จ่ายค่าชดเชยตาม ม.119 พ.ร.บ.คุ้มครองแรงงาน ขึ้นอ้างในภายหลังได้ แม้ไม่ได้ระบุข้อเท็จจริงนั้นในหนังสือบอกเลิกสัญญาจ้างหรือไม่ได้แจ้งให้ลูกจ้างทราบในขณะเลิกจ้างตาม ม.119 วรรคสี่ พ.ร.บ.คุ้มครองแรงงาน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เข้าใจผิดว่าลูกจ้างที่ทำงานในโครงการเฉพาะที่มีกำหนดระยะเวลาแน่นอนตาม ม.118 วรรคสี่ พ.ร.บ.คุ้มครองแรงงาน จะได้รับค่าชดเชยเมื่อสัญญาสิ้นสุดลงตามกำหนดเวลาตาม ม.118 วรรคสาม พ.ร.บ.คุ้มครองแรงงาน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14. การคุ้มครองกรรมการลูกจ้างและสหภาพแรงงาน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มาตรการคุ้มครองและข้อห้ามในการเลิกจ้างหรือลงโทษกรรมการลูกจ้างและผู้แทนสหภาพแรงงานโดยไม่ได้รับอนุญาตจากศาล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ม.52 พ.ร.บ.แรงงานสัมพันธ์ · ม.121 พ.ร.บ.แรงงานสัมพันธ์ · ม.123 พ.ร.บ.แรงงานสัมพันธ์ · ม.124 พ.ร.บ.แรงงานสัมพันธ์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3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นายจ้างได้เลิกจ้าง ลดค่าจ้าง ลงโทษ ขัดขวางการปฏิบัติหน้าที่ของกรรมการลูกจ้าง หรือกระทำการใด ๆ อันอาจเป็นผลให้กรรมการลูกจ้างไม่สามารถทำงานอยู่ต่อไปได้หรือไม่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การกระทำต่อกรรมการลูกจ้างตาม ม.52 พ.ร.บ.แรงงานสัมพันธ์ ได้รับอนุญาตจากศาลแรงงานแล้วหรือไม่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นายจ้างเลิกจ้าง หรือกระทำการใด ๆ อันอาจเป็นผลให้ลูกจ้าง ผู้แทนลูกจ้าง กรรมการสหภาพแรงงาน หรือกรรมการสหพันธ์แรงงาน ไม่สามารถทนทำงานอยู่ต่อไปได้ เพราะเหตุที่ลูกจ้างหรือสหภาพแรงงานได้กระทำการ หรือกำลังจะกระทำการตามที่ระบุใน ม.121 (1)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นายจ้างเลิกจ้างหรือกระทำการใด ๆ อันอาจเป็นผลให้ลูกจ้างไม่สามารถทนทำงานอยู่ต่อไปได้เพราะเหตุที่ลูกจ้างนั้นเป็นสมาชิกของสหภาพแรงงานตาม ม.121 (2)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นายจ้างขัดขวางการเป็นสมาชิก หรือให้ลูกจ้างออกจากการเป็นสมาชิก หรือให้หรือตกลงจะให้เงินหรือทรัพย์สินเพื่อมิให้สมัครหรือให้ออกจากสมาชิกสหภาพแรงงานตาม ม.121 (3)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นายจ้างขัดขวางการดำเนินการของสหภาพแรงงาน สหพันธ์แรงงาน หรือขัดขวางการใช้สิทธิของลูกจ้างในการเป็นสมาชิกสหภาพแรงงานตาม ม.121 (4)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7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เข้าแทรกแซงในการดำเนินการของสหภาพแรงงานหรือสหพันธ์แรงงานโดยไม่มีอำนาจโดยชอบด้วยกฎหมายตาม ม.121 (5)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8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ในระหว่างที่ข้อตกลงเกี่ยวกับสภาพการจ้างหรือคำชี้ขาดมีผลใช้บังคับ นายจ้างได้เลิกจ้างลูกจ้าง ผู้แทนลูกจ้าง กรรมการ อนุกรรมการ หรือสมาชิกสหภาพแรงงาน หรือกรรมการ หรืออนุกรรมการสหพันธ์แรงงาน ซึ่งเกี่ยวข้องกับข้อเรียกร้องหรือไม่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9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บุคคลตาม ม.123 พ.ร.บ.แรงงานสัมพันธ์ ได้กระทำการอันเป็นข้อยกเว้นให้เลิกจ้างได้ตาม ม.123 (1) พ.ร.บ.แรงงานสัมพันธ์, (2), (3), (4) หรือ (5)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10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ผู้เสียหายจากการฝ่าฝืนได้ยื่นคำร้องกล่าวหาต่อคณะกรรมการแรงงานสัมพันธ์ภายในระยะเวลาที่กำหนดใน ม.124 พ.ร.บ.แรงงานสัมพันธ์ นับแต่วันที่มีการฝ่าฝืนหรือไม่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เข้าใจผิดว่านายจ้างสามารถเลิกจ้างหรือลงโทษกรรมการลูกจ้างได้ทันทีหากมีเหตุผลอันสมควร โดยละเลยข้อบังคับที่ต้องได้รับอนุญาตจากศาลแรงงานก่อนตาม [ม.52 พ.ร.บ.แรงงานสัมพันธ์]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ข้อห้ามเลิกจ้างในระหว่างที่ข้อตกลงเกี่ยวกับสภาพการจ้างมีผลใช้บังคับไม่มีข้อยกเว้นเลย ทั้งที่นายจ้างสามารถเลิกจ้างได้หากลูกจ้างกระทำการตามข้อยกเว้นใน [ม.123 พ.ร.บ.แรงงานสัมพันธ์](1) ถึง (5)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เข้าใจผิดว่าการยื่นคำร้องกล่าวหาต่อคณะกรรมการแรงงานสัมพันธ์เมื่อมีการฝ่าฝืนมาตรา 121, 122 หรือ 123 สามารถยื่นเมื่อใดก็ได้ โดยละเลยกำหนดระยะเวลาสิ้นสุดในการยื่นคำร้องตาม [ม.124 พ.ร.บ.แรงงานสัมพันธ์]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15. การเกษียณอายุ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หลักเกณฑ์การเกษียณอายุของลูกจ้างซึ่งถือเป็นการเลิกจ้างและสิทธิในการได้รับค่าชดเชยตามกฎหมาย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ม.118/1 พ.ร.บ.คุ้มครองแรงงาน · ม.118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3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มีการเกษียณอายุตามที่นายจ้างและลูกจ้างตกลงกันหรือตามที่นายจ้างกำหนดไว้ ซึ่งถือเป็นการเลิกจ้างตาม ม.118/1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ในกรณีที่ไม่มีการตกลงหรือกำหนดการเกษียณอายุไว้ หรือมีการตกลงหรือกำหนดไว้เกินกว่าอายุที่ระบุใน ม.118/1 วรรคสอง พ.ร.บ.คุ้มครองแรงงาน ลูกจ้างมีอายุครบตามเกณฑ์และได้แสดงเจตนาเกษียณอายุต่อนายจ้างจนครบกำหนดเวลาตามที่ระบุใน ม.118/1 วรรคสอง พ.ร.บ.คุ้มครองแรงงาน แล้วหรือไม่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การจ้างงานดังกล่าวเป็นสัญญาจ้างที่มีกำหนดระยะเวลาแน่นอนและเลิกจ้างตามกำหนดระยะเวลานั้นตาม ม.118 วรรคสาม พ.ร.บ.คุ้มครองแรงงาน ซึ่งได้รับการยกเว้นไม่ต้องจ่ายค่าชดเชยหรือไม่ โดยต้องเป็นไปตามเงื่อนไขการจ้างงานตาม ม.118 วรรคสี่ พ.ร.บ.คุ้มครองแรงงาน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ลูกจ้างทำงานติดต่อกันครบระยะเวลาตามเกณฑ์ที่กำหนดใน ม.118 พ.ร.บ.คุ้มครองแรงงาน เพื่อให้มีสิทธิได้รับค่าชดเชยตามอัตราที่ระบุในแต่ละอนุมาตราหรือไม่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เข้าใจผิดว่าการเกษียณอายุตามระเบียบของนายจ้างหรือตามที่ตกลงกัน ไม่ถือเป็นการเลิกจ้างและทำให้นายจ้างไม่มีหน้าที่ต้องจ่ายค่าชดเชยตาม [ม.118/1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เข้าใจผิดว่าหากไม่มีการตกลงเรื่องการเกษียณอายุไว้ ลูกจ้างจะไม่มีสิทธิขอเกษียณอายุเพื่อรับค่าชดเชย ทั้งที่ลูกจ้างมีสิทธิแสดงเจตนาได้เมื่ออายุครบเกณฑ์ตาม [ม.118/1 วรรคสอง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เข้าใจผิดว่าการแสดงเจตนาเกษียณอายุตาม [ม.118/1 วรรคสอง พ.ร.บ.คุ้มครองแรงงาน] จะมีผลบังคับทันทีโดยไม่ต้องรอให้ครบกำหนดระยะเวลาสามสิบวันนับแต่วันแสดงเจตนา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16. การหักค่าจ้างและหลักประกันการทำงาน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ข้อห้ามและข้อยกเว้นตามกฎหมายในการหักค่าจ้างของนายจ้าง รวมถึงหลักเกณฑ์การเรียกและคืนเงินประกันการทำงาน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ม.76 พ.ร.บ.คุ้มครองแรงงาน · ม.77 พ.ร.บ.คุ้มครองแรงงาน · ม.119 พ.ร.บ.คุ้มครองแรงงาน · ม.10 พ.ร.บ.คุ้มครองแรงงาน · ม.17 พ.ร.บ.คุ้มครองแรงงาน · ม.17/1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12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นายจ้างมีการหักค่าจ้าง ค่าล่วงเวลา ค่าทำงานในวันหยุด หรือค่าล่วงเวลาในวันหยุดของลูกจ้างหรือไม่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การหักเงินนั้นเป็นไปเพื่อวัตถุประสงค์ที่ได้รับยกเว้นตาม ม.76 พ.ร.บ.คุ้มครองแรงงาน (1) ถึง (5)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ในกรณีที่เป็นการหักเงินตาม ม.76 พ.ร.บ.คุ้มครองแรงงาน (3) หรือ (4) นายจ้างได้รับความยินยอมจากลูกจ้างหรือไม่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นายจ้างได้จัดทำหนังสือยินยอมและให้ลูกจ้างลงลายมือชื่อไว้ชัดเจนเป็นการเฉพาะตาม ม.77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จำนวนเงินที่หักในแต่ละกรณีและหักรวมกัน เกินอัตราส่วนที่กำหนดไว้ใน ม.76 วรรคสอง พ.ร.บ.คุ้มครองแรงงาน หรือไม่ เว้นแต่จะได้รับความยินยอมจากลูกจ้าง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นายจ้างมีการเรียกหรือรับหลักประกันการทำงาน หรือหลักประกันความเสียหายในการทำงานจากลูกจ้างหรือไม่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7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ักษณะหรือสภาพของงานที่ทำเป็นงานที่ลูกจ้างต้องรับผิดชอบเกี่ยวกับการเงินหรือทรัพย์สินของนายจ้างซึ่งอาจก่อให้เกิดความเสียหายแก่นายจ้างตาม ม.10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8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เมื่อนายจ้างเลิกจ้าง ลูกจ้างลาออก หรือสัญญาประกันสิ้นอายุ นายจ้างได้คืนหลักประกันพร้อมดอกเบี้ย (ถ้ามี) ให้แก่ลูกจ้างภายในระยะเวลาที่กำหนดตาม ม.10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หักค่าจ้างเพื่อชดใช้ค่าเสียหายได้ทันทีโดยไม่ต้องได้รับความยินยอมเป็นหนังสือจากลูกจ้างตาม [ม.76 พ.ร.บ.คุ้มครองแรงงาน] (4) และ [ม.77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เข้าใจผิดว่านายจ้างสามารถเรียกหลักประกันการทำงานจากลูกจ้างในตำแหน่งใดก็ได้ โดยไม่ได้พิจารณาว่าลักษณะงานต้องรับผิดชอบเกี่ยวกับการเงินหรือทรัพย์สินตาม [ม.10 พ.ร.บ.คุ้มครองแรงงาน] หรือไม่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เข้าใจผิดว่านายจ้างสามารถชะลอการคืนเงินประกันการทำงานเกินระยะเวลาที่กำหนดใน [ม.10 วรรคสอง พ.ร.บ.คุ้มครองแรงงาน] ได้หากลูกจ้างยังส่งมอบงานไม่เรียบร้อย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17. การกระทำอันไม่เป็นธรรมและข้อพิพาทแรงงาน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ข้อห้ามการกระทำอันไม่เป็นธรรมต่อนายจ้างหรือลูกจ้างในระหว่างกระบวนการยื่นข้อเรียกร้องและพิจารณาข้อพิพาท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ม.121 พ.ร.บ.แรงงานสัมพันธ์ · ม.31 พ.ร.บ.แรงงานสัมพันธ์ · ม.124 พ.ร.บ.แรงงานสัมพันธ์ · ม.13 พ.ร.บ.แรงงานสัมพันธ์ · ม.118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8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มีการแจ้งข้อเรียกร้องเป็นหนังสือเพื่อกำหนดหรือแก้ไขเพิ่มเติมข้อตกลงเกี่ยวกับสภาพการจ้างตาม ม.13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ในกรณีที่ลูกจ้างเป็นผู้แจ้งข้อเรียกร้อง ข้อเรียกร้องนั้นมีรายชื่อและลายมือชื่อของลูกจ้างซึ่งเกี่ยวข้องตามสัดส่วนที่กำหนดใน ม.13 วรรคสาม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ข้อเรียกร้องนั้นยังอยู่ในระหว่างการเจรจา การไกล่เกลี่ย หรือการชี้ขาดข้อพิพาทแรงงานตาม ม.31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นายจ้างได้เลิกจ้างหรือโยกย้ายหน้าที่การงานของลูกจ้าง ผู้แทนลูกจ้าง กรรมการ อนุกรรมการ หรือสมาชิกสหภาพแรงงาน หรือกรรมการ หรืออนุกรรมการสหพันธ์แรงงานซึ่งเกี่ยวข้องกับข้อเรียกร้องตาม ม.31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หรือบุคคลดังกล่าวได้กระทำการอันเข้าข้อยกเว้นที่นายจ้างสามารถเลิกจ้างหรือโยกย้ายหน้าที่ได้ตาม ม.31 (1) พ.ร.บ.แรงงานสัมพันธ์ ถึง (4)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 ผู้แทนลูกจ้าง กรรมการ อนุกรรมการ หรือสมาชิกสหภาพแรงงาน หรือกรรมการ หรืออนุกรรมการสหพันธ์แรงงานซึ่งเกี่ยวข้องกับข้อเรียกร้อง ได้สนับสนุนหรือก่อเหตุการณ์นัดหยุดงานตาม ม.31 วรรคสอง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7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นายจ้างได้กระทำการอันเป็นข้อห้ามการกระทำอันไม่เป็นธรรมต่อนายจ้างหรือลูกจ้างตาม ม.121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8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ผู้เสียหายได้ยื่นคำร้องกล่าวหาต่อคณะกรรมการแรงงานสัมพันธ์ภายในระยะเวลาที่กำหนดนับแต่วันที่มีการฝ่าฝืนตาม ม.124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เข้าใจผิดว่านายจ้างไม่สามารถเลิกจ้างลูกจ้างที่เกี่ยวข้องกับข้อเรียกร้องได้ในทุกกรณี โดยละเลยข้อยกเว้นตาม [ม.31 พ.ร.บ.แรงงานสัมพันธ์] เช่น การทุจริตต่อหน้าที่ หรือการละทิ้งหน้าที่เป็นเวลาตามที่กฎหมายกำหนด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สับสนเกี่ยวกับระยะเวลาในการยื่นคำร้องกล่าวหาต่อคณะกรรมการแรงงานสัมพันธ์ โดยไม่ได้ยื่นภายในระยะเวลาที่กำหนดนับแต่วันที่มีการฝ่าฝืนตาม [ม.124 พ.ร.บ.แรงงานสัมพันธ์]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นัดหยุดงานสามารถกระทำได้โดยไม่มีข้อจำกัดในระหว่างที่ข้อเรียกร้องยังอยู่ในกระบวนการเจรจา ไกล่เกลี่ย หรือชี้ขาดตาม [ม.31 วรรคสอง พ.ร.บ.แรงงานสัมพันธ์]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18. อำนาจพนักงานตรวจแรงงานและสิทธิเรียกร้อง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ขอบเขตอำนาจหน้าที่ของพนักงานตรวจแรงงานในการรับคำร้องเรียน วินิจฉัยสิทธิได้รับเงิน และอายุความในการเรียกร้อง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ม.123 พ.ร.บ.คุ้มครองแรงงาน · ม.124 พ.ร.บ.คุ้มครองแรงงาน · ม.11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5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ฝ่าฝืนหรือไม่ปฏิบัติตามเกี่ยวกับสิทธิได้รับเงินอย่างหนึ่งอย่างใดตามพระราชบัญญัตินี้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ผู้ยื่นคำร้องเป็นลูกจ้าง หรือในกรณีที่ลูกจ้างถึงแก่ความตาย ผู้ยื่นคำร้องเป็นทายาทโดยธรรมของลูกจ้างที่มีสิทธิยื่นคำร้องหรือไม่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การยื่นคำร้องต่อพนักงานตรวจแรงงานแห่งท้องที่ที่ลูกจ้างทำงานอยู่หรือที่นายจ้างมีภูมิลำเนาอยู่ตามแบบที่อธิบดีกำหนด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พนักงานตรวจแรงงานได้สอบสวนข้อเท็จจริงและมีคำสั่งภายในระยะเวลาที่กำหนดใน ม.124 พ.ร.บ.คุ้มครองแรงงาน หรือได้ขอขยายระยะเวลาและได้รับอนุญาตตามเกณฑ์ใน ม.124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ในกรณีที่ปรากฏว่าลูกจ้างมีสิทธิได้รับเงิน พนักงานตรวจแรงงานมีคำสั่งให้นายจ้างจ่ายเงินแก่ลูกจ้างหรือทายาทโดยธรรมภายในระยะเวลาที่กำหนดใน ม.124 วรรคสาม พ.ร.บ.คุ้มครองแรงงาน นับแต่วันที่ทราบหรือถือว่าได้ทราบคำสั่งหรือไม่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นายจ้างได้จ่ายเงิน ณ สถานที่ทำงานของลูกจ้าง หรือจ่าย ณ สำนักงานของพนักงานตรวจแรงงานหรือสถานที่อื่นตามที่ตกลงกันในกรณีที่มีการร้องขอตาม ม.124 วรรคสี่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7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ในกรณีที่ลูกจ้างหรือทายาทไม่มารับเงินภายในระยะเวลาที่กำหนดใน ม.124 วรรคห้า พ.ร.บ.คุ้มครองแรงงาน พนักงานตรวจแรงงานได้นำส่งเงินนั้นเพื่อเก็บรักษาในกองทุนสงเคราะห์ลูกจ้างโดยฝากไว้กับธนาคาร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8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ในกรณีที่พนักงานตรวจแรงงานเห็นว่าลูกจ้างหรือทายาทไม่มีสิทธิได้รับเงิน ได้มีคำสั่งและแจ้งเป็นหนังสือให้นายจ้างและลูกจ้างหรือทายาททราบตาม ม.124 วรรคหก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9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หนี้ที่เกิดจากเงินที่นายจ้างต้องจ่ายตามพระราชบัญญัตินี้ มีบุริมสิทธิเหนือทรัพย์สินทั้งหมดของนายจ้างในลำดับเดียวกับบุริมสิทธิในค่าภาษีอากรตามประมวลกฎหมายแพ่งและพาณิชย์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เข้าใจผิดว่าทายาทโดยธรรมไม่มีสิทธิยื่นคำร้องเรียนต่อพนักงานตรวจแรงงานเมื่อลูกจ้างเสียชีวิต ทั้งที่ ม.123 วรรคสอง พ.ร.บ.คุ้มครองแรงงาน กำหนดสิทธิให้ทายาทโดยธรรมยื่นคำร้องได้โดยตรง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เข้าใจผิดว่าพนักงานตรวจแรงงานไม่มีอำนาจสั่งให้นายจ้างจ่ายเงิน ณ สำนักงานของพนักงานตรวจแรงงาน ทั้งที่สามารถสั่งได้หากลูกจ้างหรือทายาทโดยธรรมร้องขอตาม ม.124 วรรคสี่ พ.ร.บ.คุ้มครองแรงงาน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เข้าใจผิดว่าเงินที่ลูกจ้างหรือทายาทไม่มารับภายในระยะเวลาที่กำหนดจะตกเป็นของรัฐหรือกองทุนทันที โดยละเลยสิทธิในดอกเบี้ยหรือดอกผลที่เกิดขึ้นจากการฝากเงินกับธนาคารตาม ม.124 วรรคห้า พ.ร.บ.คุ้มครองแรงงาน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19. เวลาทำงานปกติและวันหยุด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ข้อจำกัดชั่วโมงทำงานปกติและการกำหนดวันหยุดประจำสัปดาห์หรือวันหยุดตามประเพณีของนายจ้าง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ม.56 พ.ร.บ.คุ้มครองแรงงาน · ม.41 พ.ร.บ.คุ้มครองแรงงาน · ม.59 พ.ร.บ.คุ้มครองแรงงาน · ม.23 พ.ร.บ.คุ้มครองแรงงาน · ม.25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6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นายจ้างได้ประกาศเวลาทำงานปกติโดยกำหนดเวลาเริ่มต้นและเวลาสิ้นสุดของการทำงานแต่ละวัน หรือตกลงกำหนดชั่วโมงทำงานในกรณีที่ไม่อาจประกาศได้ตามที่กำหนดใน ม.23 พ.ร.บ.คุ้มครองแรงงาน หรือ ม.23 วรรคสาม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ชั่วโมงทำงานปกติในแต่ละวันของลูกจ้าง เกินกว่าเกณฑ์สูงสุดที่กำหนดไว้ใน ม.23 พ.ร.บ.คุ้มครองแรงงาน หรือ ม.23 วรรคสาม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ในกรณีที่มีการตกลงนำเวลาทำงานส่วนที่เหลือไปรวมกับวันทำงานอื่น ชั่วโมงทำงานในวันนั้นเกินกว่าเกณฑ์สูงสุดที่อนุญาตให้รวมได้ตาม ม.23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เมื่อรวมเวลาทำงานทั้งสิ้นในแต่ละสัปดาห์แล้ว เกินกว่าเกณฑ์สูงสุดที่กำหนดไว้ใน ม.23 พ.ร.บ.คุ้มครองแรงงาน หรือ ม.23 วรรคสาม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งานที่ลูกจ้างทำเป็นงานที่อาจเป็นอันตรายต่อสุขภาพและความปลอดภัย ซึ่งมีเกณฑ์จำกัดชั่วโมงทำงานปกติในแต่ละวันและแต่ละสัปดาห์เป็นการเฉพาะตาม ม.23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นายจ้างให้ลูกจ้างทำงานในวันหยุดโดยไม่เข้าข้อยกเว้นเรื่องลักษณะงานหรือเหตุฉุกเฉินตาม ม.25 พ.ร.บ.คุ้มครองแรงงาน หรือไม่เข้าข้อยกเว้นประเภทกิจการตาม ม.25 วรรคสอง พ.ร.บ.คุ้มครองแรงงาน หรือไม่ได้รับความยินยอมจากลูกจ้างก่อนเป็นคราว ๆ ไปตาม ม.25 วรรคสาม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ให้ลูกจ้างทำงานในวันหยุดได้ในทุกกรณีโดยไม่ต้องได้รับความยินยอมจากลูกจ้าง ทั้งที่ไม่ใช่ลักษณะงานหรือกิจการที่ได้รับการยกเว้นตาม [ม.25 พ.ร.บ.คุ้มครองแรงงาน] หรือ [ม.25 วรรคสอง พ.ร.บ.คุ้มครองแรงงาน] และไม่ได้รับความยินยอมตาม [ม.25 วรรคสาม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เข้าใจผิดว่าการนำเวลาทำงานส่วนที่เหลือไปรวมกับวันทำงานอื่นตาม [ม.23 พ.ร.บ.คุ้มครองแรงงาน] จะทำให้ชั่วโมงทำงานรวมในแต่ละสัปดาห์เกินกว่าเกณฑ์สูงสุดที่กฎหมายกำหนดไว้ได้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สับสนระหว่างเกณฑ์ชั่วโมงทำงานปกติของงานทั่วไปกับงานที่อาจเป็นอันตรายต่อสุขภาพและความปลอดภัยตาม [ม.23 พ.ร.บ.คุ้มครองแรงงาน] ซึ่งมีข้อจำกัดชั่วโมงทำงานที่เข้มงวดกว่า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20. วันหยุดพักผ่อนประจำปี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สิทธิการหยุดพักผ่อนประจำปีและการได้รับค่าจ้างสำหรับวันหยุดพักผ่อนประจำปีที่ไม่ได้ใช้หรือสะสมไว้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ม.5 พ.ร.บ.คุ้มครองแรงงาน · ม.67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2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บุคคลดังกล่าวเป็นลูกจ้างที่ตกลงทำงานให้นายจ้างโดยรับค่าจ้าง และอีกฝ่ายเป็นนายจ้างตาม ม.5 วรรคสอง พ.ร.บ.คุ้มครองแรงงาน และ ม.5 วรรคสาม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มีการเลิกจ้างหรือลูกจ้างเป็นฝ่ายบอกเลิกสัญญาจ้างเกิดขึ้นหรือไม่ตาม ม.67 พ.ร.บ.คุ้มครองแรงงาน หรือ ม.67 วรรคสอง พ.ร.บ.คุ้มครองแรงงาน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ในกรณีที่นายจ้างเป็นฝ่ายเลิกจ้าง การเลิกจ้างนั้นมิใช่กรณีตามมาตรา 119 เพื่อพิจารณาสิทธิได้รับค่าจ้างสำหรับวันหยุดพักผ่อนประจำปีในปีที่เลิกจ้างตามส่วนที่พึงมีสิทธิได้รับตาม ม.67 พ.ร.บ.คุ้มครองแรงงาน 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ลูกจ้างมีวันหยุดพักผ่อนประจำปีสะสมที่พึงมีสิทธิได้รับตามที่กำหนดไว้ใน ม.67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เข้าใจผิดว่าถ้านายจ้างเลิกจ้างลูกจ้างเพราะความผิดตามมาตรา 119 แล้ว นายจ้างจะไม่ต้องจ่ายค่าจ้างสำหรับวันหยุดพักผ่อนประจำปีสะสม ซึ่งขัดกับ [ม.67 วรรคสอง พ.ร.บ.คุ้มครองแรงงาน] ที่กำหนดให้ต้องจ่ายไม่ว่าจะเป็นกรณีตามมาตรา 119 หรือไม่ก็ตาม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เข้าใจผิดว่ากรณีลูกจ้างเป็นฝ่ายลาออกเอง จะไม่มีสิทธิได้รับค่าจ้างสำหรับวันหยุดพักผ่อนประจำปีสะสม ซึ่งตาม [ม.67 วรรคสอง พ.ร.บ.คุ้มครองแรงงาน] กำหนดให้ลูกจ้างมีสิทธิได้รับเช่นกัน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21. การโอนสิทธิและการเปลี่ยนแปลงสภาพการจ้าง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หลักเกณฑ์การโอนสิทธิหน้าที่ไปยังนายจ้างใหม่และการแก้ไขเปลี่ยนแปลงข้อตกลงเกี่ยวกับสภาพการจ้างโดยไม่ได้รับความยินยอม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ม.13 พ.ร.บ.คุ้มครองแรงงาน · ม.118 พ.ร.บ.คุ้มครองแรงงาน · ม.20 พ.ร.บ.แรงงานสัมพันธ์ · ม.14/1 พ.ร.บ.คุ้มครองแรงงาน · ม.10 พ.ร.บ.แรงงานสัมพันธ์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4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มีการเปลี่ยนแปลงตัวนายจ้าง หรือมีการจดทะเบียนเปลี่ยนแปลง โอน หรือควบกับนิติบุคคลอื่นที่มีผลทำให้ลูกจ้างไปเป็นลูกจ้างของนายจ้างใหม่ตาม ม.13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ลูกจ้างได้ให้ความยินยอมในการไปเป็นลูกจ้างของนายจ้างใหม่ตาม ม.13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นายจ้างใหม่ได้รับไปทั้งสิทธิและหน้าที่อันเกี่ยวกับลูกจ้างนั้นทุกประการจากนายจ้างเดิมตาม ม.13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สถานประกอบกิจการมีข้อตกลงเกี่ยวกับสภาพการจ้างตาม ม.10 พ.ร.บ.แรงงานสัมพันธ์ หรือมีข้อบังคับเกี่ยวกับการทำงานที่ถือเป็นข้อตกลงเกี่ยวกับสภาพการจ้างตาม ม.10 วรรคสาม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ทำสัญญาจ้างแรงงานกับลูกจ้างที่ขัดหรือแย้งกับข้อตกลงเกี่ยวกับสภาพการจ้างที่มีผลใช้บังคับอยู่ตาม ม.20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สัญญาจ้างแรงงานที่ขัดหรือแย้งนั้น เป็นคุณแก่ลูกจ้างยิ่งกว่าข้อตกลงเกี่ยวกับสภาพการจ้างเดิมตาม ม.20 พ.ร.บ.แรงงานสัมพันธ์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7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สัญญาจ้าง ข้อบังคับเกี่ยวกับการทำงาน ระเบียบ หรือคำสั่งของนายจ้าง มีลักษณะที่ทำให้นายจ้างได้เปรียบลูกจ้างเกินสมควรตาม ม.14/1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โอนลูกจ้างไปยังนายจ้างใหม่ในกรณีควบรวมหรือเปลี่ยนตัวนายจ้างสามารถทำได้ทันทีโดยไม่ต้องได้รับความยินยอมจากลูกจ้างตาม [ม.13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ใหม่สามารถปฏิเสธไม่รับไปซึ่งสิทธิและหน้าที่เดิมที่ลูกจ้างมีอยู่ต่อนายจ้างเดิมได้ตาม [ม.13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เข้าใจผิดว่านายจ้างสามารถทำสัญญาจ้างใหม่ที่ขัดหรือแย้งกับข้อตกลงเกี่ยวกับสภาพการจ้างเดิมได้ แม้สัญญาใหม่นั้นจะไม่เป็นคุณแก่ลูกจ้างยิ่งกว่าตาม [ม.20 พ.ร.บ.แรงงานสัมพันธ์]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ละเลยว่าในกรณีที่มีข้อสงสัย ให้ถือว่าข้อบังคับเกี่ยวกับการทำงานเป็นข้อตกลงเกี่ยวกับสภาพการจ้างด้วยตาม [ม.10 วรรคสาม พ.ร.บ.แรงงานสัมพันธ์]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22. การหยุดกิจการชั่วคราว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หน้าที่ของนายจ้างในการจ่ายเงินสะสมร้อยละเจ็ดสิบห้าของค่าจ้างในระหว่างการหยุดกิจการชั่วคราวตามมาตรา 75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ม.75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3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นายจ้างมีความจำเป็นต้องหยุดกิจการทั้งหมดหรือบางส่วนเป็นการชั่วคราวหรือไม่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การหยุดกิจการชั่วคราวดังกล่าวเกิดจากเหตุสำคัญอันมีผลกระทบต่อการประกอบกิจการของนายจ้าง จนทำให้นายจ้างไม่สามารถประกอบกิจการได้ตามปกติหรือไม่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เหตุที่ทำให้นายจ้างต้องหยุดกิจการชั่วคราวนั้นมิใช่เหตุสุดวิสัยหรือไม่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นายจ้างได้จ่ายเงินให้แก่ลูกจ้างไม่น้อยกว่าสัดส่วนของค่าจ้างที่กำหนดใน ม.75 พ.ร.บ.คุ้มครองแรงงาน ของค่าจ้างในวันทำงานที่ลูกจ้างได้รับก่อนนายจ้างหยุดกิจการตลอดระยะเวลาที่ไม่ได้ให้ทำงานหรือไม่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นายจ้างได้จ่ายเงินดังกล่าว ณ สถานที่จ่ายเงินและภายในกำหนดเวลาตามที่ระบุใน ม.75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แจ้งให้ลูกจ้างและพนักงานตรวจแรงงานทราบล่วงหน้าเป็นหนังสือก่อนวันเริ่มหยุดกิจการไม่น้อยกว่าระยะเวลาที่กำหนดใน ม.75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เข้าใจผิดว่านายจ้างยังมีหน้าที่ต้องจ่ายเงินตาม [ม.75 พ.ร.บ.คุ้มครองแรงงาน] แม้ว่าการหยุดกิจการชั่วคราวนั้นจะมีสาเหตุมาจากเหตุสุดวิสัย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เข้าใจผิดว่านายจ้างสามารถแจ้งการหยุดกิจการชั่วคราวด้วยวาจาได้ โดยไม่ต้องทำเป็นหนังสือแจ้งให้ลูกจ้างและพนักงานตรวจแรงงานทราบล่วงหน้าตามระยะเวลาที่กำหนดใน [ม.75 วรรคสอง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เข้าใจผิดว่านายจ้างสามารถหักเงินที่ต้องจ่ายตาม [ม.75 พ.ร.บ.คุ้มครองแรงงาน] ได้โดยไม่ต้องปฏิบัติตามข้อห้ามและเงื่อนไขการหักเงินที่กำหนดไว้ใน [ม.76 พ.ร.บ.คุ้มครองแรงงาน] และ [ม.77 พ.ร.บ.คุ้มครองแรงงาน]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23. การคุ้มครองหญิงมีครรภ์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ข้อห้ามตามกฎหมายในการเลิกจ้างลูกจ้างหญิงเนื่องจากเหตุมีครรภ์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ม.43 พ.ร.บ.คุ้มครองแรงงาน · ม.118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3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ผู้ถูกเลิกจ้างมีสถานะเป็นลูกจ้างซึ่งเป็นหญิงตาม ม.43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นายจ้างได้กระทำการเลิกจ้างลูกจ้างตามนิยามใน ม.118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การเลิกจ้างนั้นเกิดขึ้นเพราะเหตุที่ลูกจ้างมีครรภ์ตาม ม.43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เข้าใจผิดว่าการที่นายจ้างหยุดประกอบกิจการและไม่จ่ายค่าจ้างให้ลูกจ้าง ไม่ถือเป็นการเลิกจ้าง ทั้งที่ [ม.118 วรรคสอง พ.ร.บ.คุ้มครองแรงงาน] กำหนดให้ถือเป็นการเลิกจ้างด้วย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สับสนระหว่างข้อห้ามเลิกจ้างเพราะเหตุมีครรภ์ตาม [ม.43 พ.ร.บ.คุ้มครองแรงงาน] กับสิทธิการลาเพื่อคลอดบุตรตาม [ม.41 พ.ร.บ.คุ้มครองแรงงาน] และสิทธิได้รับค่าจ้างในวันลาคลอดตาม [ม.59 พ.ร.บ.คุ้มครองแรงงาน] ซึ่งเป็นคนละสิทธิและหน้าที่กัน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24. ความปลอดภัยและงานต้องห้าม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ข้อจำกัดและข้อห้ามในการทำงานล่วงเวลาหรือทำงานที่เป็นอันตรายต่อสุขภาพและความปลอดภัยของลูกจ้าง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ม.23 พ.ร.บ.คุ้มครองแรงงาน · ม.31 พ.ร.บ.คุ้มครองแรงงาน · ม.24 พ.ร.บ.คุ้มครองแรงงาน · ม.25 พ.ร.บ.คุ้มครองแรงงาน · ม.26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2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งานที่ลูกจ้างทำเป็นงานที่อาจเป็นอันตรายต่อสุขภาพและความปลอดภัยของลูกจ้างตามที่กำหนดในกฎกระทรวงตาม ม.23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กำหนดเวลาทำงานปกติสำหรับงานที่อาจเป็นอันตรายต่อสุขภาพและความปลอดภัยเกินกว่าเวลาทำงานปกติและเวลาทำงานรวมต่อสัปดาห์ที่กำหนดไว้สำหรับงานประเภทนี้ตาม ม.23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ให้ลูกจ้างทำงานล่วงเวลาหรือทำงานในวันหยุดในงานที่อาจเป็นอันตรายต่อสุขภาพและความปลอดภัยของลูกจ้างตาม ม.31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นายจ้างให้ลูกจ้างทำงานล่วงเวลาในวันทำงานโดยไม่ได้รับความยินยอมจากลูกจ้างก่อนเป็นคราว ๆ ไปตาม ม.24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งานล่วงเวลาดังกล่าวเป็นงานที่มีลักษณะหรือสภาพต้องทำติดต่อกันไปซึ่งถ้าหยุดจะเสียหายแก่งาน หรือเป็นงานฉุกเฉิน หรือเป็นงานอื่นตามที่กำหนดในกฎกระทรวงตาม ม.24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นายจ้างให้ลูกจ้างทำงานในวันหยุดโดยไม่ได้รับความยินยอมจากลูกจ้างก่อนเป็นคราว ๆ ไปตาม ม.25 วรรคสาม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7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งานในวันหยุดดังกล่าวเป็นงานที่มีลักษณะหรือสภาพต้องทำติดต่อกันไปซึ่งถ้าหยุดจะเสียหายแก่งาน หรือเป็นงานฉุกเฉินตาม ม.25 พ.ร.บ.คุ้มครองแรงงาน หรือเป็นกิจการเฉพาะตามที่ระบุใน ม.25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8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ชั่วโมงทำงานล่วงเวลาและชั่วโมงทำงานในวันหยุดเมื่อรวมกันแล้วเกินอัตราที่กำหนดในกฎกระทรวงตาม ม.26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ให้ลูกจ้างทำงานล่วงเวลาหรือทำงานในวันหยุดในงานที่อาจเป็นอันตรายต่อสุขภาพและความปลอดภัยได้หากได้รับความยินยอมจากลูกจ้าง ซึ่งแท้จริงแล้วเป็นข้อห้ามเด็ดขาดตาม [ม.31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เข้าใจผิดว่างานฉุกเฉินหรืองานที่มีลักษณะต้องทำติดต่อกันไปตาม [ม.24 วรรคสอง พ.ร.บ.คุ้มครองแรงงาน] และ [ม.25 พ.ร.บ.คุ้มครองแรงงาน] นายจ้างยังคงต้องได้รับความยินยอมจากลูกจ้างก่อนจึงจะสั่งให้ทำงานล่วงเวลาหรือทำงานในวันหยุดได้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สับสนระหว่างเกณฑ์เวลาทำงานปกติของงานทั่วไปกับงานที่อาจเป็นอันตรายต่อสุขภาพและความปลอดภัยซึ่งมีข้อจำกัดชั่วโมงทำงานต่อวันและต่อสัปดาห์ที่น้อยกว่าตาม [ม.23 พ.ร.บ.คุ้มครองแรงงาน]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25. ความรับผิดของนายจ้างและตัวแทน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ขอบเขตความรับผิดชอบทางกฎหมายของนายจ้างจากการกระทำของผู้มีอำนาจทำการแทนหรือตัวแทนของนายจ้าง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ม.5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2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บุคคลหรือนิติบุคคลนั้นเป็นผู้ซึ่งตกลงรับลูกจ้างเข้าทำงานโดยจ่ายค่าจ้างให้ตาม ม.5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บุคคลนั้นเป็นผู้ซึ่งได้รับมอบหมายให้ทำงานแทนนายจ้างตาม ม.5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ในกรณีที่นายจ้างเป็นนิติบุคคล บุคคลนั้นเป็นผู้มีอำนาจกระทำการแทนนิติบุคคล หรือเป็นผู้ซึ่งได้รับมอบหมายจากผู้มีอำนาจกระทำการแทนนิติบุคคลให้ทำการแทนตาม ม.5 วรรคสอง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มีการตกลงทำงานและจ่ายค่าจ้างภายใต้สัญญาจ้างไม่ว่าเป็นหนังสือหรือด้วยวาจาระบุชัดเจน หรือเป็นที่เข้าใจโดยปริยายตาม ม.5 วรรคเจ็ด พ.ร.บ.คุ้มครองแรงงาน 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เข้าใจผิดว่าความรับผิดในฐานะนายจ้างจำกัดเฉพาะตัวนิติบุคคลที่เป็นคู่สัญญาเท่านั้น โดยละเลยว่าผู้มีอำนาจกระทำการแทนหรือผู้ได้รับมอบหมายให้ทำการแทนก็ถือเป็นนายจ้างที่มีความรับผิดชอบตาม [ม.5 วรรคสอง พ.ร.บ.คุ้มครองแรงงาน] ด้วย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สับสนระหว่างนิยามของ 'นายจ้าง' ตาม [ม.5 วรรคสอง พ.ร.บ.คุ้มครองแรงงาน] กับ 'ผู้ว่าจ้าง' ตาม [ม.5 วรรคสี่ พ.ร.บ.คุ้มครองแรงงาน] หรือ 'ผู้รับเหมาชั้นต้น' ตาม [ม.5 วรรคห้า พ.ร.บ.คุ้มครองแรงงาน] ซึ่งมีลักษณะความสัมพันธ์ทางกฎหมายที่แตกต่างกัน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26. การลงโทษทางวินัยและการสั่งพักงาน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อำนาจของนายจ้างในการลงโทษทางวินัยและการสั่งพักงานลูกจ้างเพื่อทำการสอบสวนความผิดอย่างเป็นธรรม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ม.116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2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นายจ้างทำการสอบสวนลูกจ้างซึ่งถูกกล่าวหาว่ากระทำความผิดใช่หรือไม่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ข้อบังคับเกี่ยวกับการทำงานหรือข้อตกลงเกี่ยวกับสภาพการจ้างให้อำนาจนายจ้างสั่งพักงานลูกจ้างได้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นายจ้างมีคำสั่งพักงานเป็นหนังสือใช่หรือไม่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หนังสือคำสั่งพักงานมีการระบุความผิดที่กล่าวหาใช่หรือไม่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หนังสือคำสั่งพักงานมีการกำหนดระยะเวลาพักงานไม่เกินระยะเวลาที่ระบุใน ม.116 พ.ร.บ.คุ้มครองแรงงาน 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นายจ้างได้แจ้งให้ลูกจ้างทราบก่อนการพักงานใช่หรือไม่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7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นายจ้างจ่ายเงินให้แก่ลูกจ้างในระหว่างการพักงานในอัตราไม่น้อยกว่าอัตราที่กำหนดใน ม.116 วรรคสอง พ.ร.บ.คุ้มครองแรงงาน ของค่าจ้างในวันทำงานที่ลูกจ้างได้รับก่อนถูกสั่งพักงานใช่หรือไม่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มีอำนาจสั่งพักงานลูกจ้างเพื่อทำการสอบสวนได้ทันทีโดยไม่ต้องมีข้อบังคับเกี่ยวกับการทำงานหรือข้อตกลงเกี่ยวกับสภาพการจ้างให้อำนาจไว้ตาม [ม.116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สั่งพักงานด้วยวาจาได้โดยไม่ต้องทำเป็นหนังสือระบุความผิดและกำหนดระยะเวลาตาม [ม.116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เข้าใจผิดว่านายจ้างสามารถสั่งพักงานเพื่อทำการสอบสวนได้เกินระยะเวลาที่กำหนดไว้ใน [ม.116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เข้าใจผิดว่านายจ้างไม่ต้องจ่ายเงินใดๆ ให้แก่ลูกจ้างในระหว่างการพักงานเพื่อทำการสอบสวนความผิดตาม [ม.116 วรรคสอง พ.ร.บ.คุ้มครองแรงงาน]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27. ความสมบูรณ์ของสัญญาและข้อตกลงห้ามแข่งขัน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การพิจารณาความสมบูรณ์ของข้อตกลงจำกัดสิทธิในการประกอบอาชีพหลังสิ้นสุดสัญญาจ้างและข้อตกลงสละสิทธิต่าง ๆ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ม.14/1 พ.ร.บ.คุ้มครองแรงงาน · ม.118 พ.ร.บ.คุ้มครองแรงงาน · ม.20 พ.ร.บ.แรงงานสัมพันธ์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3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เป็นสัญญาจ้างระหว่างนายจ้างกับลูกจ้าง ข้อบังคับเกี่ยวกับการทำงาน ระเบียบ หรือคำสั่งของนายจ้างที่ทำให้นายจ้างได้เปรียบลูกจ้างเกินสมควรหรือไม่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มีการทำสัญญาจ้างแรงงานกับลูกจ้างที่ขัดหรือแย้งกับข้อตกลงเกี่ยวกับสภาพการจ้างที่มีผลใช้บังคับอยู่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สัญญาจ้างแรงงานที่ขัดหรือแย้งกับข้อตกลงเกี่ยวกับสภาพการจ้างนั้น เป็นคุณแก่ลูกจ้างยิ่งกว่าข้อตกลงเกี่ยวกับสภาพการจ้างหรือไม่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เป็นกรณีที่นายจ้างไม่ให้ลูกจ้างทำงานต่อไปและไม่จ่ายค่าจ้างให้ ไม่ว่าจะเป็นเพราะเหตุสิ้นสุดสัญญาจ้างหรือเหตุอื่นใด หรือเพราะเหตุที่นายจ้างไม่สามารถดำเนินกิจการต่อไปอันเป็นการเลิกจ้างหรือไม่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เป็นลูกจ้างที่มีกำหนดระยะเวลาการจ้างไว้แน่นอนและเลิกจ้างตามกำหนดระยะเวลานั้น โดยเป็นงานในโครงการเฉพาะที่มิใช่งานปกติของธุรกิจ งานอันมีลักษณะเป็นครั้งคราว หรือเป็นไปตามฤดูกาล ซึ่งต้องแล้วเสร็จภายในระยะเวลาตามที่ระบุใน ม.118 วรรคสี่ พ.ร.บ.คุ้มครองแรงงาน และได้ทำสัญญาเป็นหนังสือไว้ตั้งแต่เมื่อเริ่มจ้างหรือไม่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ลูกจ้างทำงานติดต่อกันครบระยะเวลาตามที่กำหนดใน ม.118 พ.ร.บ.คุ้มครองแรงงาน เพื่อมีสิทธิได้รับค่าชดเชยตามอัตราที่กฎหมายกำหนดหรือไม่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เข้าใจผิดว่าข้อตกลงหรือสัญญาจ้างที่ทำให้นายจ้างได้เปรียบลูกจ้างเกินสมควรจะตกเป็นโมฆะทั้งหมด โดยไม่ได้พิจารณาว่าศาลมีอำนาจสั่งให้มีผลบังคับเพียงเท่าที่เป็นธรรมและพอสมควรแก่กรณีตาม [ม.14/1 พ.ร.บ.คุ้มครองแรงงาน]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เข้าใจผิดว่านายจ้างสามารถทำสัญญาจ้างแรงงานขัดหรือแย้งกับข้อตกลงเกี่ยวกับสภาพการจ้างได้เสมอ โดยไม่ได้พิจารณาว่าต้องเป็นกรณีที่เป็นคุณแก่ลูกจ้างยิ่งกว่าตาม [ม.20 พ.ร.บ.แรงงานสัมพันธ์]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เข้าใจผิดว่าการจ้างงานที่มีกำหนดระยะเวลาแน่นอนทุกกรณีจะได้รับการยกเว้นไม่ต้องจ่ายค่าชดเชย โดยไม่ได้ตรวจสอบว่าเป็นงานเฉพาะโครงการ งานครั้งคราว หรือตามฤดูกาลที่ทำเป็นหนังสือและมีระยะเวลาเสร็จสิ้นตามที่กำหนดใน [ม.118 วรรคสี่ พ.ร.บ.คุ้มครองแรงงาน] หรือไม่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2"/>
        <w:keepNext/>
        <w:spacing w:after="80" w:before="200"/>
      </w:pPr>
      <w:r>
        <w:rPr>
          <w:rFonts w:ascii="TH Sarabun New" w:cs="TH Sarabun New" w:eastAsia="TH Sarabun New" w:hAnsi="TH Sarabun New"/>
        </w:rPr>
        <w:t xml:space="preserve">28. นิยามการเลิกจ้างและเงินค้างจ่าย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คำอธิบาย: </w:t>
      </w:r>
      <w:r>
        <w:rPr>
          <w:rFonts w:ascii="TH Sarabun New" w:cs="TH Sarabun New" w:eastAsia="TH Sarabun New" w:hAnsi="TH Sarabun New"/>
        </w:rPr>
        <w:t xml:space="preserve">การพิจารณาการกระทำที่ถือเป็นการเลิกจ้างและหน้าที่ในการจ่ายค่าจ้างหรือเงินค้างจ่ายเมื่อการจ้างสิ้นสุดลง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มาตราหลัก: </w:t>
      </w:r>
      <w:r>
        <w:rPr>
          <w:rFonts w:ascii="TH Sarabun New" w:cs="TH Sarabun New" w:eastAsia="TH Sarabun New" w:hAnsi="TH Sarabun New"/>
        </w:rPr>
        <w:t xml:space="preserve">ม.5 พ.ร.บ.คุ้มครองแรงงาน · ม.17 พ.ร.บ.คุ้มครองแรงงาน · ม.17/1 พ.ร.บ.คุ้มครองแรงงาน · ม.70 พ.ร.บ.คุ้มครองแรงงาน · ม.119 พ.ร.บ.คุ้มครองแรงงาน · ม.43 พ.ร.บ.คุ้มครองแรงงาน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ใช้กับคำถามพัฒนา: </w:t>
      </w:r>
      <w:r>
        <w:rPr>
          <w:rFonts w:ascii="TH Sarabun New" w:cs="TH Sarabun New" w:eastAsia="TH Sarabun New" w:hAnsi="TH Sarabun New"/>
        </w:rPr>
        <w:t xml:space="preserve">2 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100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#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องค์ประกอบที่ระบบตรวจ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✓ /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แก้ไข / ความเห็น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1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คู่กรณีมีสถานะเป็นนายจ้างและลูกจ้างตามสัญญาจ้างตามที่กำหนดไว้ในกฎหมายหรือไม่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2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นายจ้างได้ทำการเลิกจ้างลูกจ้างตามกฎหมายหรือไม่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นายจ้างเลิกจ้างลูกจ้างซึ่งเป็นหญิงเพราะเหตุมีครรภ์อันเป็นการต้องห้ามตามกฎหมายหรือไม่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4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นายจ้างบอกเลิกสัญญาจ้างโดยไม่บอกกล่าวล่วงหน้าตามระยะเวลาที่กำหนดในกฎหมาย ซึ่งทำให้นายจ้างมีหน้าที่ต้องจ่ายเงินแทนการบอกกล่าวล่วงหน้าในวันที่ให้ลูกจ้างออกจากงานหรือไม่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5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นายจ้างได้จ่ายค่าจ้าง ค่าล่วงเวลา ค่าทำงานในวันหยุด ค่าล่วงเวลาในวันหยุด และเงินที่นายจ้างมีหน้าที่ต้องจ่ายให้แก่ลูกจ้างภายในระยะเวลาที่กำหนดนับแต่วันที่เลิกจ้างตามกฎหมาย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6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การเลิกจ้างนั้นเข้าข้อยกเว้นที่ทำให้นายจ้างไม่ต้องจ่ายค่าชดเชยตามที่กฎหมายกำหนดไว้หรือไม่ และนายจ้างได้ระบุข้อเท็จจริงหรือแจ้งเหตุในขณะเลิกจ้างตามที่กฎหมายกำหนดเพื่อที่จะยกขึ้นอ้างได้หรือไม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☐ ✓  ☐ 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+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>องค์ประกอบที่ควรเพิ่ม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TH Sarabun New" w:cs="TH Sarabun New" w:eastAsia="TH Sarabun New" w:hAnsi="TH Sarabun New"/>
          <w:b/>
          <w:bCs/>
        </w:rPr>
        <w:t xml:space="preserve">ข้อผิดพลาดที่พบบ่อย (ระบบใช้เตือนตัวเอง):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เข้าใจผิดว่านายจ้างสามารถเลิกจ้างลูกจ้างหญิงเพราะเหตุมีครรภ์ได้ ซึ่งขัดต่อ ม.43 พ.ร.บ.คุ้มครองแรงงาน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เข้าใจผิดว่านายจ้างสามารถจ่ายเงินค้างจ่ายเมื่อเลิกจ้างในรอบการจ่ายค่าจ้างปกติถัดไปได้ โดยไม่ได้จ่ายภายในระยะเวลาที่กำหนดนับแต่วันเลิกจ้างตาม ม.70 วรรคสอง พ.ร.บ.คุ้มครองแรงงาน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เข้าใจผิดว่านายจ้างสามารถยกเหตุยกเว้นการจ่ายค่าชดเชยขึ้นอ้างในภายหลังได้ แม้ไม่ได้ระบุข้อเท็จจริงในหนังสือบอกเลิกสัญญาจ้างหรือไม่ได้แจ้งเหตุให้ลูกจ้างทราบในขณะเลิกจ้างตาม ม.119 วรรคสี่ พ.ร.บ.คุ้มครองแรงงาน</w:t>
      </w:r>
    </w:p>
    <w:p>
      <w:pPr>
        <w:spacing w:after="200" w:before="100"/>
      </w:pPr>
      <w:r>
        <w:rPr>
          <w:rFonts w:ascii="TH Sarabun New" w:cs="TH Sarabun New" w:eastAsia="TH Sarabun New" w:hAnsi="TH Sarabun New"/>
          <w:b/>
          <w:bCs/>
        </w:rPr>
        <w:t xml:space="preserve">ประเด็นนี้โดยรวม: ☐ ใช้ได้   ☐ ต้องแก้   ☐ ควรตัด/รวม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</w:rPr>
        <w:t xml:space="preserve">ความเห็นเพิ่มเติม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>...................................................................................................................................................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>...................................................................................................................................................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>...................................................................................................................................................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>...................................................................................................................................................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>...................................................................................................................................................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>...................................................................................................................................................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</w:rPr>
        <w:t xml:space="preserve">ผู้ตรวจ: ...................................   วันที่: ...................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4"/>
        <w:szCs w:val="24"/>
      </w:rPr>
      <w:t xml:space="preserve">LaborLex-TH · เอกสารตรวจสอบสำหรับอาจารย์ · หน้า </w:t>
    </w:r>
    <w:r>
      <w:rPr>
        <w:rFonts w:ascii="TH Sarabun New" w:cs="TH Sarabun New" w:eastAsia="TH Sarabun New" w:hAnsi="TH Sarabun New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color w:val="2E5597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2026-09-30T14:09:27.455Z</dcterms:created>
  <dcterms:modified xsi:type="dcterms:W3CDTF">2026-09-30T14:09:27.460Z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