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FA55" w14:textId="77777777" w:rsidR="00BE625F" w:rsidRDefault="00000000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VITAL  Study</w:t>
      </w:r>
      <w:proofErr w:type="gramEnd"/>
      <w:r>
        <w:rPr>
          <w:b/>
          <w:sz w:val="24"/>
          <w:szCs w:val="24"/>
        </w:rPr>
        <w:t xml:space="preserve"> Data Dictionary</w:t>
      </w:r>
    </w:p>
    <w:p w14:paraId="24BE394A" w14:textId="77777777" w:rsidR="00BE625F" w:rsidRDefault="00BE625F">
      <w:pPr>
        <w:jc w:val="center"/>
        <w:rPr>
          <w:sz w:val="24"/>
          <w:szCs w:val="24"/>
        </w:rPr>
      </w:pPr>
    </w:p>
    <w:tbl>
      <w:tblPr>
        <w:tblStyle w:val="TableGrid"/>
        <w:tblW w:w="9360" w:type="dxa"/>
        <w:tblInd w:w="238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3435"/>
        <w:gridCol w:w="1496"/>
        <w:gridCol w:w="4429"/>
      </w:tblGrid>
      <w:tr w:rsidR="00BE625F" w14:paraId="0B354C59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0A89E61" w14:textId="77777777" w:rsidR="00BE625F" w:rsidRDefault="0000000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Variable</w:t>
            </w: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4FD0C88D" w14:textId="77777777" w:rsidR="00BE625F" w:rsidRDefault="0000000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SAS Variable Name</w:t>
            </w: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17AAB6D8" w14:textId="77777777" w:rsidR="00BE625F" w:rsidRDefault="0000000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SAS Variable Label</w:t>
            </w:r>
          </w:p>
        </w:tc>
      </w:tr>
      <w:tr w:rsidR="00BE625F" w14:paraId="2469AA1F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16BE9793" w14:textId="77777777" w:rsidR="00BE625F" w:rsidRDefault="00000000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Subject  ID</w:t>
            </w:r>
            <w:proofErr w:type="gramEnd"/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28C9A072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Subject_ID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5A1CF82D" w14:textId="77777777" w:rsidR="00BE625F" w:rsidRDefault="00000000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Assigned  Study</w:t>
            </w:r>
            <w:proofErr w:type="gramEnd"/>
            <w:r>
              <w:rPr>
                <w:rFonts w:cstheme="minorHAnsi"/>
              </w:rPr>
              <w:t xml:space="preserve"> ID</w:t>
            </w:r>
          </w:p>
        </w:tc>
      </w:tr>
      <w:tr w:rsidR="00BE625F" w14:paraId="659C5112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04B01D97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Randomization to active Vitamin D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736BD16A" w14:textId="77777777" w:rsidR="00BE625F" w:rsidRPr="00F04F18" w:rsidRDefault="00000000">
            <w:pPr>
              <w:rPr>
                <w:rFonts w:cstheme="minorHAnsi"/>
                <w:highlight w:val="yellow"/>
              </w:rPr>
            </w:pPr>
            <w:proofErr w:type="spellStart"/>
            <w:r w:rsidRPr="00F04F18">
              <w:rPr>
                <w:rFonts w:cstheme="minorHAnsi"/>
                <w:color w:val="000000"/>
                <w:highlight w:val="yellow"/>
              </w:rPr>
              <w:t>vitdactive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0A4DCC1E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Vitamin D 1-Active,0-Placebo</w:t>
            </w:r>
          </w:p>
        </w:tc>
      </w:tr>
      <w:tr w:rsidR="00BE625F" w14:paraId="6317345B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8DF05E4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Randomization to active n−3 fatty acids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5EF1DA50" w14:textId="77777777" w:rsidR="00BE625F" w:rsidRPr="00F04F18" w:rsidRDefault="00000000">
            <w:pPr>
              <w:rPr>
                <w:rFonts w:cstheme="minorHAnsi"/>
                <w:highlight w:val="yellow"/>
              </w:rPr>
            </w:pPr>
            <w:proofErr w:type="spellStart"/>
            <w:r w:rsidRPr="00F04F18">
              <w:rPr>
                <w:rFonts w:cstheme="minorHAnsi"/>
                <w:color w:val="000000"/>
                <w:highlight w:val="yellow"/>
              </w:rPr>
              <w:t>fishoilactive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F510AC5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Omega-3 Fatty Acids 1-Active,0-Placebo</w:t>
            </w:r>
          </w:p>
        </w:tc>
      </w:tr>
      <w:tr w:rsidR="00BE625F" w14:paraId="0735AFBA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0C406C97" w14:textId="77777777" w:rsidR="00BE625F" w:rsidRDefault="0000000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Demographic Variables</w:t>
            </w: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1E92950E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786CF666" w14:textId="77777777" w:rsidR="00BE625F" w:rsidRDefault="00BE625F">
            <w:pPr>
              <w:rPr>
                <w:rFonts w:cstheme="minorHAnsi"/>
              </w:rPr>
            </w:pPr>
          </w:p>
        </w:tc>
      </w:tr>
      <w:tr w:rsidR="00BE625F" w14:paraId="3FAC7A47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1A33209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Female sex 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5CC35756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sex</w:t>
            </w:r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4CFA76CD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Sex 1-male,2-female</w:t>
            </w:r>
          </w:p>
        </w:tc>
      </w:tr>
      <w:tr w:rsidR="00BE625F" w14:paraId="20DC1417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56DBCD88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Age (integer years, truncated at 90+)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4968CF25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ageyr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54DF9821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Age at randomization to VITAL study, years </w:t>
            </w:r>
          </w:p>
        </w:tc>
      </w:tr>
      <w:tr w:rsidR="00BE625F" w14:paraId="5C5449D9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5FB71A0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Race or ethnic group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0A42D49B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raceth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40E2EABE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Race/ethnic group 1-NonHisp White,2-Black,3-Hispanic,4-Asian,5-Native American or Alaskan,6=Others/unknown</w:t>
            </w:r>
          </w:p>
        </w:tc>
      </w:tr>
      <w:tr w:rsidR="00BE625F" w14:paraId="6316D6E1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28A1E6F8" w14:textId="77777777" w:rsidR="00BE625F" w:rsidRDefault="0000000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Baseline Variables</w:t>
            </w: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66268977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6F747E1B" w14:textId="77777777" w:rsidR="00BE625F" w:rsidRDefault="00BE625F">
            <w:pPr>
              <w:rPr>
                <w:rFonts w:cstheme="minorHAnsi"/>
              </w:rPr>
            </w:pPr>
          </w:p>
        </w:tc>
      </w:tr>
      <w:tr w:rsidR="00BE625F" w14:paraId="6D3166DF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7E3E665A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Body-mass index (kg/m</w:t>
            </w:r>
            <w:r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)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3AE98B20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bmi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2C8B0AFD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Body mass index at randomization, kg/m2</w:t>
            </w:r>
          </w:p>
        </w:tc>
      </w:tr>
      <w:tr w:rsidR="00BE625F" w14:paraId="0F4BA8E0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1B44667C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Current smoking 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2A1C650F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currsmk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1E5DCB44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Current smoking 1-yes,0-no</w:t>
            </w:r>
          </w:p>
        </w:tc>
      </w:tr>
      <w:tr w:rsidR="00BE625F" w14:paraId="503BF94C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649A638D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Hypertension treated with medication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11EA11AF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htnmed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5BB52AE8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Hypertension treated with medication 1-yes,0-no</w:t>
            </w:r>
          </w:p>
        </w:tc>
      </w:tr>
      <w:tr w:rsidR="00BE625F" w14:paraId="66DD6CFD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27D7AB7B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use of cholesterol-lowering medication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17DA637B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cholmed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30271856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Current use of cholesterol-lowering medications 1-yes,0-no</w:t>
            </w:r>
          </w:p>
        </w:tc>
      </w:tr>
      <w:tr w:rsidR="00BE625F" w14:paraId="0E817BFF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57AB0644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Diabetes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571C4F2B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diabetes</w:t>
            </w:r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416171C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Baseline diabetes 1-yes,0-no</w:t>
            </w:r>
          </w:p>
        </w:tc>
      </w:tr>
      <w:tr w:rsidR="00BE625F" w14:paraId="75837CAA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187E8BA1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Use of medication for diabetes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49BF567C" w14:textId="77777777" w:rsidR="00BE625F" w:rsidRDefault="00000000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</w:rPr>
              <w:t>diabmed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4C65B953" w14:textId="77777777" w:rsidR="00BE625F" w:rsidRDefault="0000000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Medication for diabetes 1-yes,0-no</w:t>
            </w:r>
          </w:p>
        </w:tc>
      </w:tr>
      <w:tr w:rsidR="00BE625F" w14:paraId="48538384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50528BF4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Parental history of myocardial infarction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09CFF5C6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parhxmi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0A145026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Parental history of myocardial infarction 1-yes,0-no</w:t>
            </w:r>
          </w:p>
        </w:tc>
      </w:tr>
      <w:tr w:rsidR="00BE625F" w14:paraId="579BD0B3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6E94442" w14:textId="77777777" w:rsidR="00BE625F" w:rsidRDefault="0000000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Fish </w:t>
            </w:r>
            <w:proofErr w:type="gramStart"/>
            <w:r>
              <w:rPr>
                <w:rFonts w:cstheme="minorHAnsi"/>
              </w:rPr>
              <w:t>consumption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>&gt;=median of 1.5 servings/</w:t>
            </w:r>
            <w:proofErr w:type="spellStart"/>
            <w:r>
              <w:rPr>
                <w:rFonts w:cstheme="minorHAnsi"/>
                <w:color w:val="000000" w:themeColor="text1"/>
              </w:rPr>
              <w:t>wk</w:t>
            </w:r>
            <w:proofErr w:type="spellEnd"/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7DEC61A1" w14:textId="77777777" w:rsidR="00BE625F" w:rsidRPr="00F04F18" w:rsidRDefault="00000000">
            <w:pPr>
              <w:rPr>
                <w:rFonts w:cstheme="minorHAnsi"/>
                <w:highlight w:val="yellow"/>
              </w:rPr>
            </w:pPr>
            <w:r w:rsidRPr="00F04F18">
              <w:rPr>
                <w:rFonts w:cstheme="minorHAnsi"/>
                <w:color w:val="000000"/>
                <w:highlight w:val="yellow"/>
              </w:rPr>
              <w:t>fish1_5wk</w:t>
            </w:r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06A4C88" w14:textId="77777777" w:rsidR="00BE625F" w:rsidRDefault="0000000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Total fish intake &gt;=1.5 servings per week</w:t>
            </w:r>
          </w:p>
          <w:p w14:paraId="3906DEBD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1-yes, 0-no</w:t>
            </w:r>
          </w:p>
        </w:tc>
      </w:tr>
      <w:tr w:rsidR="00BE625F" w14:paraId="49287857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0FA24D47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Baseline aspirin use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607B65FF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Aspirin</w:t>
            </w:r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904D33B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Baseline Aspirin use </w:t>
            </w:r>
            <w:bookmarkStart w:id="0" w:name="__DdeLink__893_684900460"/>
            <w:bookmarkEnd w:id="0"/>
            <w:r>
              <w:rPr>
                <w:rFonts w:cstheme="minorHAnsi"/>
                <w:color w:val="000000"/>
              </w:rPr>
              <w:t>1-yes,0-no</w:t>
            </w:r>
          </w:p>
        </w:tc>
      </w:tr>
      <w:tr w:rsidR="00BE625F" w14:paraId="69BCEBFA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09D8FD4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Baseline statin use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27A372E9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statins</w:t>
            </w:r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447C25A4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Baseline statin 1-yes,0-no</w:t>
            </w:r>
          </w:p>
        </w:tc>
      </w:tr>
      <w:tr w:rsidR="00BE625F" w14:paraId="2B9B36D8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0FB5C923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No. of cardiovascular risk factors (0, 1, 2+)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4BF20C18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N_risk_factors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1FC6E065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Number of cardiovascular risk factors 0-None,1-One risk factor,2-&gt;one risk factor</w:t>
            </w:r>
          </w:p>
        </w:tc>
      </w:tr>
      <w:tr w:rsidR="00BE625F" w14:paraId="4B6426DD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7C93C020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Baseline Vitamin D intake &lt;= 800 IU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4B3E8CA7" w14:textId="77777777" w:rsidR="00BE625F" w:rsidRDefault="00000000">
            <w:pPr>
              <w:rPr>
                <w:rFonts w:cstheme="minorHAnsi"/>
              </w:rPr>
            </w:pPr>
            <w:proofErr w:type="spellStart"/>
            <w:r w:rsidRPr="00F04F18">
              <w:rPr>
                <w:rFonts w:cstheme="minorHAnsi"/>
                <w:color w:val="000000"/>
                <w:highlight w:val="yellow"/>
              </w:rPr>
              <w:t>VitDIntake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39A6B46A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Baseline vitamin D </w:t>
            </w:r>
            <w:proofErr w:type="gramStart"/>
            <w:r>
              <w:rPr>
                <w:rFonts w:cstheme="minorHAnsi"/>
                <w:color w:val="000000"/>
              </w:rPr>
              <w:t>intake  1</w:t>
            </w:r>
            <w:proofErr w:type="gramEnd"/>
            <w:r>
              <w:rPr>
                <w:rFonts w:cstheme="minorHAnsi"/>
                <w:color w:val="000000"/>
              </w:rPr>
              <w:t>-none,2-&lt;=800 IU</w:t>
            </w:r>
          </w:p>
        </w:tc>
      </w:tr>
      <w:tr w:rsidR="00BE625F" w14:paraId="465FB776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5C33DCC0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Baseline 25(OH)D level ≥ 20 ng/ml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4CA8A43D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VitD20</w:t>
            </w:r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CB1A6FA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Baseline serum 25-hydroxyvitamin D 1-&gt;=20, 0-&lt; 20 ng/mL</w:t>
            </w:r>
          </w:p>
        </w:tc>
      </w:tr>
      <w:tr w:rsidR="00BE625F" w14:paraId="2769ED4A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610E0068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Baseline 25(OH)D level ≥ 31 ng/ml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71328E1D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VitD31</w:t>
            </w:r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3B82E3CC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Baseline serum 25-hydroxyvitamin D median 1-&gt;=31, 0-&lt; 30 ng/mL</w:t>
            </w:r>
          </w:p>
        </w:tc>
      </w:tr>
      <w:tr w:rsidR="00BE625F" w14:paraId="1AAA7529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25C1041B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78C73993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0DF8BE55" w14:textId="77777777" w:rsidR="00BE625F" w:rsidRDefault="00BE625F">
            <w:pPr>
              <w:rPr>
                <w:rFonts w:cstheme="minorHAnsi"/>
              </w:rPr>
            </w:pPr>
          </w:p>
        </w:tc>
      </w:tr>
      <w:tr w:rsidR="00BE625F" w14:paraId="11F01617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185D54CD" w14:textId="77777777" w:rsidR="00BE625F" w:rsidRDefault="0000000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Outcomes</w:t>
            </w: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4F8B0B12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2434A023" w14:textId="77777777" w:rsidR="00BE625F" w:rsidRDefault="00BE625F">
            <w:pPr>
              <w:rPr>
                <w:rFonts w:cstheme="minorHAnsi"/>
              </w:rPr>
            </w:pPr>
          </w:p>
        </w:tc>
      </w:tr>
      <w:tr w:rsidR="00BE625F" w14:paraId="2BF09EE4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28C2CBF" w14:textId="77777777" w:rsidR="00BE625F" w:rsidRDefault="00000000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Cancer</w:t>
            </w: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169D84AA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33F7291A" w14:textId="77777777" w:rsidR="00BE625F" w:rsidRDefault="00BE625F">
            <w:pPr>
              <w:rPr>
                <w:rFonts w:cstheme="minorHAnsi"/>
              </w:rPr>
            </w:pPr>
          </w:p>
        </w:tc>
      </w:tr>
      <w:tr w:rsidR="00BE625F" w14:paraId="7A473AB9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90C5F81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Invasive cancer of any type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7AB8A70F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malca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18EDEA6E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Malignant cancer 1-yes,0-no</w:t>
            </w:r>
          </w:p>
        </w:tc>
      </w:tr>
      <w:tr w:rsidR="00BE625F" w14:paraId="11CCE0AD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19A4D753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Cancer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63E55867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malcayrs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07D4BAB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Malignant cancer person-years</w:t>
            </w:r>
          </w:p>
        </w:tc>
      </w:tr>
      <w:tr w:rsidR="00BE625F" w14:paraId="6CEC7B4D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7BD40291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Breast cancer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0F737DF3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brca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5CB37DC3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Malignant breast cancer 1-yes,0-no</w:t>
            </w:r>
          </w:p>
        </w:tc>
      </w:tr>
      <w:tr w:rsidR="00BE625F" w14:paraId="1D0A7ECD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7433487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Breast cancer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78430D1C" w14:textId="77777777" w:rsidR="00BE625F" w:rsidRDefault="00000000">
            <w:pPr>
              <w:rPr>
                <w:rFonts w:cstheme="minorHAnsi"/>
              </w:rPr>
            </w:pPr>
            <w:proofErr w:type="spellStart"/>
            <w:r w:rsidRPr="003A49B3">
              <w:rPr>
                <w:rFonts w:cstheme="minorHAnsi"/>
                <w:color w:val="000000"/>
                <w:highlight w:val="yellow"/>
              </w:rPr>
              <w:t>brcayrs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3F5AE4DB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Breast cancer person-years</w:t>
            </w:r>
          </w:p>
        </w:tc>
      </w:tr>
      <w:tr w:rsidR="00BE625F" w14:paraId="09E1A006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6AF3EC3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Prostate cancer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7C0792D5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prca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4998E6F8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Malignant prostate cancer 1-yes,0-no</w:t>
            </w:r>
          </w:p>
        </w:tc>
      </w:tr>
      <w:tr w:rsidR="00BE625F" w14:paraId="6EB1C530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2FC4B72F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Prostate cancer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28B457F9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prcayrs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299FB364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Prostate cancer person-years</w:t>
            </w:r>
          </w:p>
        </w:tc>
      </w:tr>
      <w:tr w:rsidR="00BE625F" w14:paraId="65E5C981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4E6B5AE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Colorectal cancer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11D495C7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colca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2382A44C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Malignant colorectal cancer 1-yes,0-no</w:t>
            </w:r>
          </w:p>
        </w:tc>
      </w:tr>
      <w:tr w:rsidR="00BE625F" w14:paraId="39806579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B704829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Colorectal cancer person-years</w:t>
            </w:r>
          </w:p>
        </w:tc>
        <w:tc>
          <w:tcPr>
            <w:tcW w:w="1349" w:type="dxa"/>
            <w:tcBorders>
              <w:left w:val="single" w:sz="2" w:space="0" w:color="000001"/>
            </w:tcBorders>
            <w:shd w:val="clear" w:color="auto" w:fill="FFFFFF"/>
            <w:tcMar>
              <w:left w:w="95" w:type="dxa"/>
            </w:tcMar>
          </w:tcPr>
          <w:p w14:paraId="5D8D0EC1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colcayrs</w:t>
            </w:r>
            <w:proofErr w:type="spellEnd"/>
          </w:p>
        </w:tc>
        <w:tc>
          <w:tcPr>
            <w:tcW w:w="4501" w:type="dxa"/>
            <w:shd w:val="clear" w:color="auto" w:fill="FFFFFF"/>
            <w:tcMar>
              <w:left w:w="83" w:type="dxa"/>
            </w:tcMar>
          </w:tcPr>
          <w:p w14:paraId="077BF55B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Colon cancer person-years</w:t>
            </w:r>
          </w:p>
        </w:tc>
      </w:tr>
      <w:tr w:rsidR="00BE625F" w14:paraId="13D05F2F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0DC19C64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57995C1A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316F3EFE" w14:textId="77777777" w:rsidR="00BE625F" w:rsidRDefault="00BE625F">
            <w:pPr>
              <w:rPr>
                <w:rFonts w:cstheme="minorHAnsi"/>
              </w:rPr>
            </w:pPr>
          </w:p>
        </w:tc>
      </w:tr>
      <w:tr w:rsidR="00BE625F" w14:paraId="1ABD5FFC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BE0376F" w14:textId="77777777" w:rsidR="00BE625F" w:rsidRDefault="00000000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Cardiovascular disease (CVD) </w:t>
            </w: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23BB815B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6B5E4657" w14:textId="77777777" w:rsidR="00BE625F" w:rsidRDefault="00BE625F">
            <w:pPr>
              <w:rPr>
                <w:rFonts w:cstheme="minorHAnsi"/>
              </w:rPr>
            </w:pPr>
          </w:p>
        </w:tc>
      </w:tr>
      <w:tr w:rsidR="00BE625F" w14:paraId="4118308E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6E17FB12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Major cardiovascular events 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2907C80B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majorcvd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2A92140E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Major cardiovascular events 1-yes,0-no</w:t>
            </w:r>
          </w:p>
        </w:tc>
      </w:tr>
      <w:tr w:rsidR="00BE625F" w14:paraId="5BEAFED2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580B9EC3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Major CVD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50D67D40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majryears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4F8FD4FE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Major cardiovascular events person-years</w:t>
            </w:r>
          </w:p>
        </w:tc>
      </w:tr>
      <w:tr w:rsidR="00BE625F" w14:paraId="0129FAAA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613EA35E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Expanded CVD events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3B0E2843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imporcvd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292B6763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Expanded cardiovascular events 1-yes,0-no</w:t>
            </w:r>
          </w:p>
        </w:tc>
      </w:tr>
      <w:tr w:rsidR="00BE625F" w14:paraId="7B6BF5CA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281F9FD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Expanded CVD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0F603B87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impryears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9D85619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Expanded cardiovascular events person-years</w:t>
            </w:r>
          </w:p>
        </w:tc>
      </w:tr>
      <w:tr w:rsidR="00BE625F" w14:paraId="56C7EF5C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77C13832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Myocardial infarction (MI)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4A95D312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totmi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0CF2B95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Total myocardial infarction 1-yes,0-no</w:t>
            </w:r>
          </w:p>
        </w:tc>
      </w:tr>
      <w:tr w:rsidR="00BE625F" w14:paraId="20E53405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F367C8E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MI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78552F25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miyears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6FE9D4B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Myocardial infarction events person-years</w:t>
            </w:r>
          </w:p>
        </w:tc>
      </w:tr>
      <w:tr w:rsidR="00BE625F" w14:paraId="2F787304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14095B57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Stroke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4601E2EF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totst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516BCBDB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Total stroke 1-yes,0-no</w:t>
            </w:r>
          </w:p>
        </w:tc>
      </w:tr>
      <w:tr w:rsidR="00BE625F" w14:paraId="5E72F57B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AE12DDB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Stroke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6BA8F662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styears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4C0106E9" w14:textId="77777777" w:rsidR="00BE625F" w:rsidRDefault="00000000">
            <w:pPr>
              <w:rPr>
                <w:rFonts w:cstheme="minorHAnsi"/>
              </w:rPr>
            </w:pPr>
            <w:bookmarkStart w:id="1" w:name="_Hlk55829984"/>
            <w:bookmarkEnd w:id="1"/>
            <w:r>
              <w:rPr>
                <w:rFonts w:cstheme="minorHAnsi"/>
                <w:color w:val="000000"/>
              </w:rPr>
              <w:t>Stroke person-years</w:t>
            </w:r>
          </w:p>
        </w:tc>
      </w:tr>
      <w:tr w:rsidR="00BE625F" w14:paraId="3260B0A4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7B404B8B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6C9F07DB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2BFD6036" w14:textId="77777777" w:rsidR="00BE625F" w:rsidRDefault="00BE625F">
            <w:pPr>
              <w:rPr>
                <w:rFonts w:cstheme="minorHAnsi"/>
              </w:rPr>
            </w:pPr>
          </w:p>
        </w:tc>
      </w:tr>
      <w:tr w:rsidR="00BE625F" w14:paraId="3F94E699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2653FD2" w14:textId="77777777" w:rsidR="00BE625F" w:rsidRDefault="00000000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Other Cardiovascular End Points</w:t>
            </w: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414E36A0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70928212" w14:textId="77777777" w:rsidR="00BE625F" w:rsidRDefault="00BE625F">
            <w:pPr>
              <w:rPr>
                <w:rFonts w:cstheme="minorHAnsi"/>
              </w:rPr>
            </w:pPr>
          </w:p>
        </w:tc>
      </w:tr>
      <w:tr w:rsidR="00BE625F" w14:paraId="1EB15BC3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E5F5160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Total coronary heart disease (CHD)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39C1A8E4" w14:textId="77777777" w:rsidR="00BE625F" w:rsidRDefault="00000000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totchd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55790493" w14:textId="77777777" w:rsidR="00BE625F" w:rsidRDefault="0000000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Total coronary heart disease 1-yes,0-no</w:t>
            </w:r>
          </w:p>
        </w:tc>
      </w:tr>
      <w:tr w:rsidR="00BE625F" w14:paraId="5FD0096A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151A11F2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CHD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242F3D0B" w14:textId="77777777" w:rsidR="00BE625F" w:rsidRDefault="00000000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chdyears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43459774" w14:textId="77777777" w:rsidR="00BE625F" w:rsidRDefault="0000000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Coronary heart disease person-years</w:t>
            </w:r>
          </w:p>
        </w:tc>
      </w:tr>
      <w:tr w:rsidR="00BE625F" w14:paraId="479DC8D4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B062443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Ischemic stroke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45AA08BD" w14:textId="77777777" w:rsidR="00BE625F" w:rsidRDefault="0000000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ischemic</w:t>
            </w:r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271E11CE" w14:textId="77777777" w:rsidR="00BE625F" w:rsidRDefault="0000000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Ischemic stroke 1-yes,0-no </w:t>
            </w:r>
          </w:p>
        </w:tc>
      </w:tr>
      <w:tr w:rsidR="00BE625F" w14:paraId="6BE186DF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0B2E4150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Ischemic stroke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088C5ACE" w14:textId="77777777" w:rsidR="00BE625F" w:rsidRDefault="00000000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styears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0B8441EB" w14:textId="77777777" w:rsidR="00BE625F" w:rsidRDefault="0000000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Same as stroke person-years</w:t>
            </w:r>
          </w:p>
        </w:tc>
      </w:tr>
      <w:tr w:rsidR="00BE625F" w14:paraId="48D7FFF4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600032F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Hemorrhagic stroke 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09870AC1" w14:textId="77777777" w:rsidR="00BE625F" w:rsidRDefault="00000000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hemorrhg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1CB43813" w14:textId="77777777" w:rsidR="00BE625F" w:rsidRDefault="0000000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Hemorrhagic stroke 1-yes,0-no </w:t>
            </w:r>
          </w:p>
        </w:tc>
      </w:tr>
      <w:tr w:rsidR="00BE625F" w14:paraId="514E60AE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2182FF52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Hemorrhagic stroke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3989B1CC" w14:textId="77777777" w:rsidR="00BE625F" w:rsidRDefault="00000000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styears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276C41C" w14:textId="77777777" w:rsidR="00BE625F" w:rsidRDefault="0000000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Same as stroke person-years</w:t>
            </w:r>
          </w:p>
        </w:tc>
      </w:tr>
      <w:tr w:rsidR="00BE625F" w14:paraId="1412E33C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6DFCC73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Percutaneous coronary intervention (PCI)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12B33E6F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ptca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016ED5F6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Percutaneous coronary intervention (PCI) 1-yes,0-no</w:t>
            </w:r>
          </w:p>
        </w:tc>
      </w:tr>
      <w:tr w:rsidR="00BE625F" w14:paraId="1CCE1958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3A4365D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PCI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3DC64A4A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ptcayears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B1CD96D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PCI person-years</w:t>
            </w:r>
          </w:p>
        </w:tc>
      </w:tr>
      <w:tr w:rsidR="00BE625F" w14:paraId="0E32567E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29AF0A6E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Coronary artery bypass graft (CABG)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3B2FE00C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cabg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36B30E24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Coronary artery bypass graft (CABG) 1-yes,0-no</w:t>
            </w:r>
          </w:p>
        </w:tc>
      </w:tr>
      <w:tr w:rsidR="00BE625F" w14:paraId="1DA7DA4E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C2CEA54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CABG person-years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22266817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cabgyears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36741073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CABG person-years</w:t>
            </w:r>
          </w:p>
        </w:tc>
      </w:tr>
      <w:tr w:rsidR="00BE625F" w14:paraId="4DAA4E0C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4B6EA399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6E870670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4D0ED911" w14:textId="77777777" w:rsidR="00BE625F" w:rsidRDefault="00BE625F">
            <w:pPr>
              <w:rPr>
                <w:rFonts w:cstheme="minorHAnsi"/>
              </w:rPr>
            </w:pPr>
          </w:p>
        </w:tc>
      </w:tr>
      <w:tr w:rsidR="00BE625F" w14:paraId="5C22C8B0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1980F947" w14:textId="77777777" w:rsidR="00BE625F" w:rsidRDefault="00000000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Deaths</w:t>
            </w:r>
          </w:p>
        </w:tc>
        <w:tc>
          <w:tcPr>
            <w:tcW w:w="1349" w:type="dxa"/>
            <w:shd w:val="clear" w:color="auto" w:fill="auto"/>
            <w:tcMar>
              <w:left w:w="83" w:type="dxa"/>
            </w:tcMar>
          </w:tcPr>
          <w:p w14:paraId="03E7E73F" w14:textId="77777777" w:rsidR="00BE625F" w:rsidRDefault="00BE625F">
            <w:pPr>
              <w:rPr>
                <w:rFonts w:cstheme="minorHAnsi"/>
              </w:rPr>
            </w:pPr>
          </w:p>
        </w:tc>
        <w:tc>
          <w:tcPr>
            <w:tcW w:w="4501" w:type="dxa"/>
            <w:shd w:val="clear" w:color="auto" w:fill="auto"/>
            <w:tcMar>
              <w:left w:w="83" w:type="dxa"/>
            </w:tcMar>
          </w:tcPr>
          <w:p w14:paraId="729F162E" w14:textId="77777777" w:rsidR="00BE625F" w:rsidRDefault="00BE625F">
            <w:pPr>
              <w:rPr>
                <w:rFonts w:cstheme="minorHAnsi"/>
              </w:rPr>
            </w:pPr>
          </w:p>
        </w:tc>
      </w:tr>
      <w:tr w:rsidR="00BE625F" w14:paraId="17C192CB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D79EA05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Death from any cause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091392BE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confdeath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4EF13D18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Confirmed death 1-yes,0-no</w:t>
            </w:r>
          </w:p>
        </w:tc>
      </w:tr>
      <w:tr w:rsidR="00BE625F" w14:paraId="04D86946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78293DC0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Death from Cancer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6132DDF1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cadeath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777955AB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Death from cancer 1-yes,0-no</w:t>
            </w:r>
          </w:p>
        </w:tc>
      </w:tr>
      <w:tr w:rsidR="00BE625F" w14:paraId="03EE9B2A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7D4B687C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Death from cardiovascular causes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50F456E1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cvdeath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48B5DD10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Death from cardiovascular causes 1-yes,0-no</w:t>
            </w:r>
          </w:p>
        </w:tc>
      </w:tr>
      <w:tr w:rsidR="00BE625F" w14:paraId="449CDC2E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73C34065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Death from coronary heart disease  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248A4DFE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chdeath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68DEC0F1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Death from coronary heart disease 1-yes,0-no</w:t>
            </w:r>
          </w:p>
        </w:tc>
      </w:tr>
      <w:tr w:rsidR="00BE625F" w14:paraId="670C5583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50B7A980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Death from myocardial infarction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30EE76B5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mideath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474CC41D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Death from myocardial infarction 1-yes,0-no</w:t>
            </w:r>
          </w:p>
        </w:tc>
      </w:tr>
      <w:tr w:rsidR="00BE625F" w14:paraId="6747390C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5F397FA5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Death from stroke</w:t>
            </w:r>
          </w:p>
        </w:tc>
        <w:tc>
          <w:tcPr>
            <w:tcW w:w="1349" w:type="dxa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95" w:type="dxa"/>
            </w:tcMar>
          </w:tcPr>
          <w:p w14:paraId="3BE2BCDA" w14:textId="77777777" w:rsidR="00BE625F" w:rsidRDefault="00000000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stdeath</w:t>
            </w:r>
            <w:proofErr w:type="spellEnd"/>
          </w:p>
        </w:tc>
        <w:tc>
          <w:tcPr>
            <w:tcW w:w="4501" w:type="dxa"/>
            <w:tcBorders>
              <w:top w:val="nil"/>
              <w:left w:val="single" w:sz="2" w:space="0" w:color="000001"/>
              <w:right w:val="single" w:sz="6" w:space="0" w:color="000001"/>
            </w:tcBorders>
            <w:shd w:val="clear" w:color="auto" w:fill="FFFFFF"/>
            <w:tcMar>
              <w:left w:w="95" w:type="dxa"/>
            </w:tcMar>
          </w:tcPr>
          <w:p w14:paraId="0473BDDB" w14:textId="77777777" w:rsidR="00BE625F" w:rsidRDefault="0000000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Death from stroke 1-yes,0-no</w:t>
            </w:r>
          </w:p>
        </w:tc>
      </w:tr>
      <w:tr w:rsidR="00BE625F" w14:paraId="00F22E4B" w14:textId="77777777">
        <w:tc>
          <w:tcPr>
            <w:tcW w:w="3510" w:type="dxa"/>
            <w:shd w:val="clear" w:color="auto" w:fill="auto"/>
            <w:tcMar>
              <w:left w:w="83" w:type="dxa"/>
            </w:tcMar>
          </w:tcPr>
          <w:p w14:paraId="32646DEE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Death person-years</w:t>
            </w:r>
          </w:p>
        </w:tc>
        <w:tc>
          <w:tcPr>
            <w:tcW w:w="1349" w:type="dxa"/>
            <w:shd w:val="clear" w:color="auto" w:fill="FFFFFF"/>
            <w:tcMar>
              <w:left w:w="83" w:type="dxa"/>
            </w:tcMar>
          </w:tcPr>
          <w:p w14:paraId="51DA24DE" w14:textId="77777777" w:rsidR="00BE625F" w:rsidRDefault="000000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randyrs</w:t>
            </w:r>
            <w:proofErr w:type="spellEnd"/>
          </w:p>
        </w:tc>
        <w:tc>
          <w:tcPr>
            <w:tcW w:w="4501" w:type="dxa"/>
            <w:shd w:val="clear" w:color="auto" w:fill="FFFFFF"/>
            <w:tcMar>
              <w:left w:w="83" w:type="dxa"/>
            </w:tcMar>
          </w:tcPr>
          <w:p w14:paraId="38C53795" w14:textId="77777777" w:rsidR="00BE625F" w:rsidRDefault="00000000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Death person-years</w:t>
            </w:r>
          </w:p>
        </w:tc>
      </w:tr>
      <w:tr w:rsidR="00BE625F" w14:paraId="07D71095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65E69A95" w14:textId="77777777" w:rsidR="00BE625F" w:rsidRDefault="00BE625F"/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5AC52DD4" w14:textId="77777777" w:rsidR="00BE625F" w:rsidRDefault="00BE625F"/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597C124E" w14:textId="77777777" w:rsidR="00BE625F" w:rsidRDefault="00BE625F"/>
        </w:tc>
      </w:tr>
      <w:tr w:rsidR="00BE625F" w14:paraId="260180BA" w14:textId="77777777">
        <w:trPr>
          <w:trHeight w:val="172"/>
        </w:trPr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60A3DA3A" w14:textId="77777777" w:rsidR="00BE625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Adverse events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8F7C275" w14:textId="77777777" w:rsidR="00BE625F" w:rsidRDefault="00BE625F"/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23EBBEC0" w14:textId="77777777" w:rsidR="00BE625F" w:rsidRDefault="00BE625F"/>
        </w:tc>
      </w:tr>
      <w:tr w:rsidR="00BE625F" w14:paraId="3A8E566E" w14:textId="77777777">
        <w:trPr>
          <w:trHeight w:val="434"/>
        </w:trPr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22B42328" w14:textId="77777777" w:rsidR="00BE625F" w:rsidRDefault="00000000">
            <w:r>
              <w:t xml:space="preserve">Gastrointestinal bleeding 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73B58939" w14:textId="77777777" w:rsidR="00BE625F" w:rsidRDefault="00000000">
            <w:proofErr w:type="spellStart"/>
            <w:r>
              <w:t>reptgbld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165E4BCB" w14:textId="77777777" w:rsidR="00BE625F" w:rsidRDefault="00000000">
            <w:r>
              <w:t xml:space="preserve">Reported gastrointestinal bleeding </w:t>
            </w:r>
            <w:r>
              <w:rPr>
                <w:rFonts w:cstheme="minorHAnsi"/>
                <w:color w:val="000000"/>
              </w:rPr>
              <w:t>1-yes,0-no</w:t>
            </w:r>
            <w:r>
              <w:t xml:space="preserve"> </w:t>
            </w:r>
          </w:p>
        </w:tc>
      </w:tr>
      <w:tr w:rsidR="00BE625F" w14:paraId="40C0B75C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01968FD5" w14:textId="77777777" w:rsidR="00BE625F" w:rsidRDefault="00000000">
            <w:r>
              <w:t>Gastrointestinal bleeding person-years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8189801" w14:textId="77777777" w:rsidR="00BE625F" w:rsidRDefault="00000000">
            <w:proofErr w:type="spellStart"/>
            <w:r>
              <w:t>gbldyears</w:t>
            </w:r>
            <w:proofErr w:type="spellEnd"/>
            <w:r>
              <w:t xml:space="preserve"> 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328C05A1" w14:textId="77777777" w:rsidR="00BE625F" w:rsidRDefault="00000000">
            <w:r>
              <w:t xml:space="preserve">Gastrointestinal bleeding person-years </w:t>
            </w:r>
          </w:p>
        </w:tc>
      </w:tr>
      <w:tr w:rsidR="00BE625F" w14:paraId="6675B17E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3C4719A7" w14:textId="77777777" w:rsidR="00BE625F" w:rsidRDefault="00000000">
            <w:r>
              <w:t>Bad taste in month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EAFF9EE" w14:textId="77777777" w:rsidR="00BE625F" w:rsidRDefault="00000000">
            <w:proofErr w:type="spellStart"/>
            <w:r>
              <w:t>repttaste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1013E645" w14:textId="77777777" w:rsidR="00BE625F" w:rsidRDefault="00000000">
            <w:r>
              <w:t xml:space="preserve">Reported bad taste in mouth </w:t>
            </w:r>
            <w:r>
              <w:rPr>
                <w:rFonts w:cstheme="minorHAnsi"/>
                <w:color w:val="000000"/>
              </w:rPr>
              <w:t>1-yes,0-no</w:t>
            </w:r>
            <w:r>
              <w:t xml:space="preserve"> </w:t>
            </w:r>
          </w:p>
        </w:tc>
      </w:tr>
      <w:tr w:rsidR="00BE625F" w14:paraId="14CDEB0F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4C27131A" w14:textId="77777777" w:rsidR="00BE625F" w:rsidRDefault="00000000">
            <w:r>
              <w:t>Bad taste in mouth person-years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1214AE9B" w14:textId="77777777" w:rsidR="00BE625F" w:rsidRDefault="00000000">
            <w:proofErr w:type="spellStart"/>
            <w:r>
              <w:t>tasteyears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3E7B21D6" w14:textId="77777777" w:rsidR="00BE625F" w:rsidRDefault="00000000">
            <w:r>
              <w:t>Bad taste in mouth person-years</w:t>
            </w:r>
          </w:p>
        </w:tc>
      </w:tr>
      <w:tr w:rsidR="00BE625F" w14:paraId="24DEE685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3ABF4989" w14:textId="77777777" w:rsidR="00BE625F" w:rsidRDefault="00000000">
            <w:r>
              <w:t>Blood in urine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5774D141" w14:textId="77777777" w:rsidR="00BE625F" w:rsidRDefault="00000000">
            <w:proofErr w:type="spellStart"/>
            <w:r>
              <w:t>repturine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378C8534" w14:textId="77777777" w:rsidR="00BE625F" w:rsidRDefault="00000000">
            <w:r>
              <w:t xml:space="preserve">Reported blood in </w:t>
            </w:r>
            <w:proofErr w:type="gramStart"/>
            <w:r>
              <w:t xml:space="preserve">urine  </w:t>
            </w:r>
            <w:r>
              <w:rPr>
                <w:rFonts w:cstheme="minorHAnsi"/>
                <w:color w:val="000000"/>
              </w:rPr>
              <w:t>1</w:t>
            </w:r>
            <w:proofErr w:type="gramEnd"/>
            <w:r>
              <w:rPr>
                <w:rFonts w:cstheme="minorHAnsi"/>
                <w:color w:val="000000"/>
              </w:rPr>
              <w:t>-yes,0-no</w:t>
            </w:r>
            <w:r>
              <w:t xml:space="preserve"> </w:t>
            </w:r>
          </w:p>
        </w:tc>
      </w:tr>
      <w:tr w:rsidR="00BE625F" w14:paraId="4A8E6189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163E52DD" w14:textId="77777777" w:rsidR="00BE625F" w:rsidRDefault="00000000">
            <w:r>
              <w:t>Blood in urine person-years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6FFD93E4" w14:textId="77777777" w:rsidR="00BE625F" w:rsidRDefault="00000000">
            <w:proofErr w:type="spellStart"/>
            <w:r>
              <w:t>urineyears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6E1F8717" w14:textId="77777777" w:rsidR="00BE625F" w:rsidRDefault="00000000">
            <w:r>
              <w:t>Blood in urine person-years</w:t>
            </w:r>
          </w:p>
        </w:tc>
      </w:tr>
      <w:tr w:rsidR="00BE625F" w14:paraId="08DF05B9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53409910" w14:textId="77777777" w:rsidR="00BE625F" w:rsidRDefault="00000000">
            <w:r>
              <w:t>Constipation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703CE1E9" w14:textId="77777777" w:rsidR="00BE625F" w:rsidRDefault="00000000">
            <w:proofErr w:type="spellStart"/>
            <w:r>
              <w:t>reptconst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6AB3A572" w14:textId="77777777" w:rsidR="00BE625F" w:rsidRDefault="00000000">
            <w:r>
              <w:t xml:space="preserve">Reported constipation </w:t>
            </w:r>
            <w:r>
              <w:rPr>
                <w:rFonts w:cstheme="minorHAnsi"/>
                <w:color w:val="000000"/>
              </w:rPr>
              <w:t>1-yes,0-no</w:t>
            </w:r>
            <w:r>
              <w:t xml:space="preserve"> </w:t>
            </w:r>
          </w:p>
        </w:tc>
      </w:tr>
      <w:tr w:rsidR="00BE625F" w14:paraId="3D4B0F22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6EEB2E9F" w14:textId="77777777" w:rsidR="00BE625F" w:rsidRDefault="00000000">
            <w:r>
              <w:t>Constipation person-years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4F686E3D" w14:textId="77777777" w:rsidR="00BE625F" w:rsidRDefault="00000000">
            <w:proofErr w:type="spellStart"/>
            <w:r>
              <w:t>constyears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745A0A53" w14:textId="77777777" w:rsidR="00BE625F" w:rsidRDefault="00000000">
            <w:r>
              <w:t>Constipation person-years</w:t>
            </w:r>
          </w:p>
        </w:tc>
      </w:tr>
      <w:tr w:rsidR="00BE625F" w14:paraId="42DCBB20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0390644C" w14:textId="77777777" w:rsidR="00BE625F" w:rsidRDefault="00000000">
            <w:r>
              <w:t>Diarrhea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55645C06" w14:textId="77777777" w:rsidR="00BE625F" w:rsidRDefault="00000000">
            <w:proofErr w:type="spellStart"/>
            <w:r>
              <w:t>reptdiarr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62B36AA" w14:textId="77777777" w:rsidR="00BE625F" w:rsidRDefault="00000000">
            <w:r>
              <w:t xml:space="preserve">Reported diarrhea </w:t>
            </w:r>
            <w:r>
              <w:rPr>
                <w:rFonts w:cstheme="minorHAnsi"/>
                <w:color w:val="000000"/>
              </w:rPr>
              <w:t>1-yes,0-no</w:t>
            </w:r>
          </w:p>
        </w:tc>
      </w:tr>
      <w:tr w:rsidR="00BE625F" w14:paraId="20C67E5A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29038A47" w14:textId="77777777" w:rsidR="00BE625F" w:rsidRDefault="00000000">
            <w:r>
              <w:t xml:space="preserve">Diarrhea person-years 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7DC7C7F" w14:textId="77777777" w:rsidR="00BE625F" w:rsidRDefault="00000000">
            <w:proofErr w:type="spellStart"/>
            <w:r>
              <w:t>diarryears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30A0B82E" w14:textId="77777777" w:rsidR="00BE625F" w:rsidRDefault="00000000">
            <w:r>
              <w:t xml:space="preserve">Diarrhea person-years </w:t>
            </w:r>
          </w:p>
        </w:tc>
      </w:tr>
      <w:tr w:rsidR="00BE625F" w14:paraId="3C3DF65E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79E9FAAA" w14:textId="77777777" w:rsidR="00BE625F" w:rsidRDefault="00000000">
            <w:r>
              <w:t>Easy bruising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20423FE6" w14:textId="77777777" w:rsidR="00BE625F" w:rsidRDefault="00000000">
            <w:proofErr w:type="spellStart"/>
            <w:r>
              <w:t>reptbruis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289A2303" w14:textId="77777777" w:rsidR="00BE625F" w:rsidRDefault="00000000">
            <w:r>
              <w:t xml:space="preserve">Reported easy bruising </w:t>
            </w:r>
            <w:r>
              <w:rPr>
                <w:rFonts w:cstheme="minorHAnsi"/>
                <w:color w:val="000000"/>
              </w:rPr>
              <w:t>1-yes,0-no</w:t>
            </w:r>
          </w:p>
        </w:tc>
      </w:tr>
      <w:tr w:rsidR="00BE625F" w14:paraId="57920037" w14:textId="77777777">
        <w:trPr>
          <w:trHeight w:val="361"/>
        </w:trPr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30214A8B" w14:textId="77777777" w:rsidR="00BE625F" w:rsidRDefault="00000000">
            <w:r>
              <w:lastRenderedPageBreak/>
              <w:t>Easy bruising person-years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8357A89" w14:textId="77777777" w:rsidR="00BE625F" w:rsidRDefault="00000000">
            <w:proofErr w:type="spellStart"/>
            <w:r>
              <w:t>bruisyears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6AA8A8D" w14:textId="77777777" w:rsidR="00BE625F" w:rsidRDefault="00000000">
            <w:r>
              <w:t>Easy bruising person-years</w:t>
            </w:r>
          </w:p>
        </w:tc>
      </w:tr>
      <w:tr w:rsidR="00BE625F" w14:paraId="1A6B93B3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171F1247" w14:textId="77777777" w:rsidR="00BE625F" w:rsidRDefault="00000000">
            <w:r>
              <w:t>Frequent nosebleeds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1E0CEE89" w14:textId="77777777" w:rsidR="00BE625F" w:rsidRDefault="00000000">
            <w:proofErr w:type="spellStart"/>
            <w:r>
              <w:t>reptnbld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7127AED8" w14:textId="77777777" w:rsidR="00BE625F" w:rsidRDefault="00000000">
            <w:r>
              <w:t xml:space="preserve">Reported frequent nosebleeds </w:t>
            </w:r>
            <w:r>
              <w:rPr>
                <w:rFonts w:cstheme="minorHAnsi"/>
                <w:color w:val="000000"/>
              </w:rPr>
              <w:t>1-yes,0-no</w:t>
            </w:r>
          </w:p>
        </w:tc>
      </w:tr>
      <w:tr w:rsidR="00BE625F" w14:paraId="36E793BB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2C0DFDFD" w14:textId="77777777" w:rsidR="00BE625F" w:rsidRDefault="00000000">
            <w:r>
              <w:t>Frequent nosebleeds person-years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2FD5A316" w14:textId="77777777" w:rsidR="00BE625F" w:rsidRDefault="00000000">
            <w:proofErr w:type="spellStart"/>
            <w:r>
              <w:t>nbldyears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31DE441B" w14:textId="77777777" w:rsidR="00BE625F" w:rsidRDefault="00000000">
            <w:r>
              <w:t>Frequent nosebleeds person-years</w:t>
            </w:r>
          </w:p>
        </w:tc>
      </w:tr>
      <w:tr w:rsidR="00BE625F" w14:paraId="2E5DD2D0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6D1B3131" w14:textId="77777777" w:rsidR="00BE625F" w:rsidRDefault="00000000">
            <w:r>
              <w:t>Hypercalcemia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473B10D9" w14:textId="77777777" w:rsidR="00BE625F" w:rsidRDefault="00000000">
            <w:proofErr w:type="spellStart"/>
            <w:r>
              <w:t>repthycal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40022BF9" w14:textId="77777777" w:rsidR="00BE625F" w:rsidRDefault="00000000">
            <w:r>
              <w:t xml:space="preserve">Reported Hypercalcemia </w:t>
            </w:r>
            <w:r>
              <w:rPr>
                <w:rFonts w:cstheme="minorHAnsi"/>
                <w:color w:val="000000"/>
              </w:rPr>
              <w:t>1-yes,0-no</w:t>
            </w:r>
            <w:r>
              <w:t xml:space="preserve"> </w:t>
            </w:r>
          </w:p>
        </w:tc>
      </w:tr>
      <w:tr w:rsidR="00BE625F" w14:paraId="702E119B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606D49DB" w14:textId="77777777" w:rsidR="00BE625F" w:rsidRDefault="00000000">
            <w:r>
              <w:t>Hypercalcemia person- 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5BB73DA9" w14:textId="77777777" w:rsidR="00BE625F" w:rsidRDefault="00000000">
            <w:proofErr w:type="spellStart"/>
            <w:r>
              <w:t>hycalyears</w:t>
            </w:r>
            <w:proofErr w:type="spellEnd"/>
            <w:r>
              <w:t xml:space="preserve"> 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1FC553D7" w14:textId="77777777" w:rsidR="00BE625F" w:rsidRDefault="00000000">
            <w:r>
              <w:t>Hypercalcemia person- years</w:t>
            </w:r>
          </w:p>
        </w:tc>
      </w:tr>
      <w:tr w:rsidR="00BE625F" w14:paraId="6CA6E76F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3266517C" w14:textId="77777777" w:rsidR="00BE625F" w:rsidRDefault="00000000">
            <w:r>
              <w:t>Parathyroid condition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1A50C45C" w14:textId="77777777" w:rsidR="00BE625F" w:rsidRDefault="00000000">
            <w:proofErr w:type="spellStart"/>
            <w:r>
              <w:t>reptpara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2789CDBF" w14:textId="77777777" w:rsidR="00BE625F" w:rsidRDefault="00000000">
            <w:r>
              <w:t xml:space="preserve">Reported </w:t>
            </w:r>
            <w:proofErr w:type="gramStart"/>
            <w:r>
              <w:t>parathyroid  condition</w:t>
            </w:r>
            <w:proofErr w:type="gramEnd"/>
            <w:r>
              <w:t xml:space="preserve"> </w:t>
            </w:r>
            <w:r>
              <w:rPr>
                <w:rFonts w:cstheme="minorHAnsi"/>
                <w:color w:val="000000"/>
              </w:rPr>
              <w:t>1-yes,0-no</w:t>
            </w:r>
          </w:p>
        </w:tc>
      </w:tr>
      <w:tr w:rsidR="00BE625F" w14:paraId="766914B1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5A097F5D" w14:textId="77777777" w:rsidR="00BE625F" w:rsidRDefault="00000000">
            <w:r>
              <w:t>Parathyroid person- 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3967FE4F" w14:textId="77777777" w:rsidR="00BE625F" w:rsidRDefault="00000000">
            <w:proofErr w:type="spellStart"/>
            <w:r>
              <w:t>parayears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6593E946" w14:textId="77777777" w:rsidR="00BE625F" w:rsidRDefault="00000000">
            <w:r>
              <w:t>Parathyroid person- years</w:t>
            </w:r>
          </w:p>
        </w:tc>
      </w:tr>
      <w:tr w:rsidR="00BE625F" w14:paraId="1D7C4853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384BCA94" w14:textId="77777777" w:rsidR="00BE625F" w:rsidRDefault="00000000">
            <w:r>
              <w:t>Stomach upset or pain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4EA76868" w14:textId="77777777" w:rsidR="00BE625F" w:rsidRDefault="00000000">
            <w:proofErr w:type="spellStart"/>
            <w:r>
              <w:t>reptspain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75D330E" w14:textId="77777777" w:rsidR="00BE625F" w:rsidRDefault="00000000">
            <w:r>
              <w:t xml:space="preserve">Reported stomach upset or pain </w:t>
            </w:r>
            <w:r>
              <w:rPr>
                <w:rFonts w:cstheme="minorHAnsi"/>
                <w:color w:val="000000"/>
              </w:rPr>
              <w:t>1-yes,0-no</w:t>
            </w:r>
          </w:p>
        </w:tc>
      </w:tr>
      <w:tr w:rsidR="00BE625F" w14:paraId="103545EA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43EF6062" w14:textId="77777777" w:rsidR="00BE625F" w:rsidRDefault="00000000">
            <w:r>
              <w:t xml:space="preserve">Stomach </w:t>
            </w:r>
            <w:proofErr w:type="gramStart"/>
            <w:r>
              <w:t>upset  or</w:t>
            </w:r>
            <w:proofErr w:type="gramEnd"/>
            <w:r>
              <w:t xml:space="preserve"> pain person-years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51516D56" w14:textId="77777777" w:rsidR="00BE625F" w:rsidRDefault="00000000">
            <w:proofErr w:type="spellStart"/>
            <w:r>
              <w:t>spainyears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3BDC5F00" w14:textId="77777777" w:rsidR="00BE625F" w:rsidRDefault="00000000">
            <w:r>
              <w:t>Stomach upset or pain person-years</w:t>
            </w:r>
          </w:p>
        </w:tc>
      </w:tr>
      <w:tr w:rsidR="00BE625F" w14:paraId="165E2C51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66C7DD59" w14:textId="77777777" w:rsidR="00BE625F" w:rsidRDefault="00000000">
            <w:r>
              <w:t>Skin rash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1C839A24" w14:textId="77777777" w:rsidR="00BE625F" w:rsidRDefault="00000000">
            <w:proofErr w:type="spellStart"/>
            <w:r>
              <w:t>reptrash</w:t>
            </w:r>
            <w:proofErr w:type="spellEnd"/>
            <w:r>
              <w:t xml:space="preserve"> 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7FBD25C0" w14:textId="77777777" w:rsidR="00BE625F" w:rsidRDefault="00000000">
            <w:r>
              <w:t xml:space="preserve">Reported skin rash </w:t>
            </w:r>
            <w:r>
              <w:rPr>
                <w:rFonts w:cstheme="minorHAnsi"/>
                <w:color w:val="000000"/>
              </w:rPr>
              <w:t>1-yes,0-no</w:t>
            </w:r>
          </w:p>
        </w:tc>
      </w:tr>
      <w:tr w:rsidR="00BE625F" w14:paraId="59F031B4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35D6D2C1" w14:textId="77777777" w:rsidR="00BE625F" w:rsidRDefault="00000000">
            <w:r>
              <w:t>Skin rash person-years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D5FF9DA" w14:textId="77777777" w:rsidR="00BE625F" w:rsidRDefault="00000000">
            <w:proofErr w:type="spellStart"/>
            <w:r>
              <w:t>rashyears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3600DB77" w14:textId="77777777" w:rsidR="00BE625F" w:rsidRDefault="00000000">
            <w:r>
              <w:t>Skin rash person-years</w:t>
            </w:r>
          </w:p>
        </w:tc>
      </w:tr>
      <w:tr w:rsidR="00BE625F" w14:paraId="6C056982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6EAFBF8C" w14:textId="77777777" w:rsidR="00BE625F" w:rsidRDefault="00000000">
            <w:r>
              <w:t>Kidney stones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6754530C" w14:textId="77777777" w:rsidR="00BE625F" w:rsidRDefault="00000000">
            <w:proofErr w:type="spellStart"/>
            <w:r>
              <w:t>reptkidst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2902D07F" w14:textId="77777777" w:rsidR="00BE625F" w:rsidRDefault="00000000">
            <w:r>
              <w:t xml:space="preserve">Reported kidney stones </w:t>
            </w:r>
            <w:r>
              <w:rPr>
                <w:rFonts w:cstheme="minorHAnsi"/>
                <w:color w:val="000000"/>
              </w:rPr>
              <w:t>1-yes,0-no</w:t>
            </w:r>
          </w:p>
        </w:tc>
      </w:tr>
      <w:tr w:rsidR="00BE625F" w14:paraId="2F294AFF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26AD841C" w14:textId="77777777" w:rsidR="00BE625F" w:rsidRDefault="00000000">
            <w:r>
              <w:t xml:space="preserve">Kidney stones person-years 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69B1DE97" w14:textId="77777777" w:rsidR="00BE625F" w:rsidRDefault="00000000">
            <w:proofErr w:type="spellStart"/>
            <w:r>
              <w:t>kidstyears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67B53E70" w14:textId="77777777" w:rsidR="00BE625F" w:rsidRDefault="00000000">
            <w:r>
              <w:t xml:space="preserve">Kidney stones person-years </w:t>
            </w:r>
          </w:p>
        </w:tc>
      </w:tr>
      <w:tr w:rsidR="00BE625F" w14:paraId="159FB3A7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5E2ED939" w14:textId="77777777" w:rsidR="00BE625F" w:rsidRDefault="00000000">
            <w:r>
              <w:t>Kidney failure or dialysis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46504F93" w14:textId="77777777" w:rsidR="00BE625F" w:rsidRDefault="00000000">
            <w:proofErr w:type="spellStart"/>
            <w:r>
              <w:t>reptkidf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12099B83" w14:textId="77777777" w:rsidR="00BE625F" w:rsidRDefault="00000000">
            <w:r>
              <w:t xml:space="preserve">Reported kidney failure </w:t>
            </w:r>
            <w:r>
              <w:rPr>
                <w:rFonts w:cstheme="minorHAnsi"/>
                <w:color w:val="000000"/>
              </w:rPr>
              <w:t>1-yes,0-no</w:t>
            </w:r>
          </w:p>
        </w:tc>
      </w:tr>
      <w:tr w:rsidR="00BE625F" w14:paraId="07FB1455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2ABBD6F3" w14:textId="77777777" w:rsidR="00BE625F" w:rsidRDefault="00000000">
            <w:r>
              <w:t>Kidney failure person-years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331F47C" w14:textId="77777777" w:rsidR="00BE625F" w:rsidRDefault="00000000">
            <w:proofErr w:type="spellStart"/>
            <w:r>
              <w:t>kidfyears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2E7CE21C" w14:textId="77777777" w:rsidR="00BE625F" w:rsidRDefault="00000000">
            <w:r>
              <w:t>Kidney failure person-years</w:t>
            </w:r>
          </w:p>
        </w:tc>
      </w:tr>
      <w:tr w:rsidR="00BE625F" w14:paraId="12C72F51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4647C849" w14:textId="77777777" w:rsidR="00BE625F" w:rsidRDefault="00000000">
            <w:r>
              <w:t>Increased burping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4ADB7654" w14:textId="77777777" w:rsidR="00BE625F" w:rsidRDefault="00000000">
            <w:proofErr w:type="spellStart"/>
            <w:r>
              <w:t>reptburp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60575E3D" w14:textId="77777777" w:rsidR="00BE625F" w:rsidRDefault="00000000">
            <w:r>
              <w:t xml:space="preserve">Reported increased burping </w:t>
            </w:r>
            <w:r>
              <w:rPr>
                <w:rFonts w:cstheme="minorHAnsi"/>
                <w:color w:val="000000"/>
              </w:rPr>
              <w:t>1-yes,0-no</w:t>
            </w:r>
          </w:p>
        </w:tc>
      </w:tr>
      <w:tr w:rsidR="00BE625F" w14:paraId="7D43BB6A" w14:textId="77777777"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7E6EF224" w14:textId="77777777" w:rsidR="00BE625F" w:rsidRDefault="00000000">
            <w:r>
              <w:t>Increased burping person-years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14C465E" w14:textId="77777777" w:rsidR="00BE625F" w:rsidRDefault="00000000">
            <w:proofErr w:type="spellStart"/>
            <w:r>
              <w:t>burpyears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66343E37" w14:textId="77777777" w:rsidR="00BE625F" w:rsidRDefault="00000000">
            <w:r>
              <w:t>Increased burping person-years</w:t>
            </w:r>
          </w:p>
        </w:tc>
      </w:tr>
      <w:tr w:rsidR="00BE625F" w14:paraId="7B9CB6B3" w14:textId="77777777">
        <w:trPr>
          <w:trHeight w:val="324"/>
        </w:trPr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2A79CB58" w14:textId="77777777" w:rsidR="00BE625F" w:rsidRDefault="00000000">
            <w:r>
              <w:t>Nausea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1D7AAFEF" w14:textId="77777777" w:rsidR="00BE625F" w:rsidRDefault="00000000">
            <w:proofErr w:type="spellStart"/>
            <w:r>
              <w:t>reptnaus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06BC29D0" w14:textId="77777777" w:rsidR="00BE625F" w:rsidRDefault="00000000">
            <w:r>
              <w:t xml:space="preserve">Reported nausea </w:t>
            </w:r>
            <w:r>
              <w:rPr>
                <w:rFonts w:cstheme="minorHAnsi"/>
                <w:color w:val="000000"/>
              </w:rPr>
              <w:t>1-yes,0-no</w:t>
            </w:r>
          </w:p>
        </w:tc>
      </w:tr>
      <w:tr w:rsidR="00BE625F" w14:paraId="789AA12D" w14:textId="77777777">
        <w:trPr>
          <w:trHeight w:val="324"/>
        </w:trPr>
        <w:tc>
          <w:tcPr>
            <w:tcW w:w="351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14:paraId="4619DC53" w14:textId="77777777" w:rsidR="00BE625F" w:rsidRDefault="00000000">
            <w:r>
              <w:t>Nausea person-years</w:t>
            </w:r>
          </w:p>
        </w:tc>
        <w:tc>
          <w:tcPr>
            <w:tcW w:w="1349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69263A2F" w14:textId="77777777" w:rsidR="00BE625F" w:rsidRDefault="00000000">
            <w:proofErr w:type="spellStart"/>
            <w:r>
              <w:t>nausyears</w:t>
            </w:r>
            <w:proofErr w:type="spellEnd"/>
          </w:p>
        </w:tc>
        <w:tc>
          <w:tcPr>
            <w:tcW w:w="4501" w:type="dxa"/>
            <w:tcBorders>
              <w:top w:val="nil"/>
            </w:tcBorders>
            <w:shd w:val="clear" w:color="auto" w:fill="FFFFFF"/>
            <w:tcMar>
              <w:left w:w="83" w:type="dxa"/>
            </w:tcMar>
          </w:tcPr>
          <w:p w14:paraId="7A931BB3" w14:textId="77777777" w:rsidR="00BE625F" w:rsidRDefault="00000000">
            <w:r>
              <w:t>Nausea person-years</w:t>
            </w:r>
          </w:p>
        </w:tc>
      </w:tr>
    </w:tbl>
    <w:p w14:paraId="5F2644FD" w14:textId="77777777" w:rsidR="00BE625F" w:rsidRDefault="00BE625F"/>
    <w:sectPr w:rsidR="00BE625F">
      <w:pgSz w:w="12240" w:h="15840"/>
      <w:pgMar w:top="1440" w:right="1440" w:bottom="99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5F"/>
    <w:rsid w:val="003A49B3"/>
    <w:rsid w:val="0092740D"/>
    <w:rsid w:val="00BE625F"/>
    <w:rsid w:val="00F0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65AD"/>
  <w15:docId w15:val="{7498B63D-6A5F-489F-99AC-20745A90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96B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A58A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A58A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A58AB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6B4E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A58AB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A58AB"/>
    <w:rPr>
      <w:b/>
      <w:bCs/>
    </w:rPr>
  </w:style>
  <w:style w:type="paragraph" w:styleId="Revision">
    <w:name w:val="Revision"/>
    <w:uiPriority w:val="99"/>
    <w:semiHidden/>
    <w:qFormat/>
    <w:rsid w:val="00B77FDD"/>
    <w:rPr>
      <w:rFonts w:eastAsiaTheme="minorHAnsi"/>
      <w:color w:val="00000A"/>
      <w:sz w:val="22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53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Cook</dc:creator>
  <dc:description/>
  <cp:lastModifiedBy>jx</cp:lastModifiedBy>
  <cp:revision>19</cp:revision>
  <cp:lastPrinted>2020-11-11T13:41:00Z</cp:lastPrinted>
  <dcterms:created xsi:type="dcterms:W3CDTF">2020-11-17T17:10:00Z</dcterms:created>
  <dcterms:modified xsi:type="dcterms:W3CDTF">2022-12-18T20:25:00Z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