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AD476D" w:rsidRDefault="00AD476D">
      <w:pPr>
        <w:spacing w:line="480" w:lineRule="auto"/>
        <w:rPr>
          <w:rFonts w:ascii="Times New Roman" w:eastAsia="Times New Roman" w:hAnsi="Times New Roman" w:cs="Times New Roman"/>
        </w:rPr>
      </w:pPr>
    </w:p>
    <w:p w14:paraId="00000002" w14:textId="77777777" w:rsidR="00AD476D" w:rsidRDefault="00AD476D">
      <w:pPr>
        <w:spacing w:line="480" w:lineRule="auto"/>
        <w:rPr>
          <w:rFonts w:ascii="Times New Roman" w:eastAsia="Times New Roman" w:hAnsi="Times New Roman" w:cs="Times New Roman"/>
        </w:rPr>
      </w:pPr>
    </w:p>
    <w:p w14:paraId="00000003" w14:textId="77777777" w:rsidR="00AD476D" w:rsidRDefault="00AD476D">
      <w:pPr>
        <w:spacing w:line="480" w:lineRule="auto"/>
        <w:rPr>
          <w:rFonts w:ascii="Times New Roman" w:eastAsia="Times New Roman" w:hAnsi="Times New Roman" w:cs="Times New Roman"/>
        </w:rPr>
      </w:pPr>
    </w:p>
    <w:p w14:paraId="00000004" w14:textId="77777777" w:rsidR="00AD476D" w:rsidRDefault="00AD476D">
      <w:pPr>
        <w:spacing w:line="480" w:lineRule="auto"/>
        <w:rPr>
          <w:rFonts w:ascii="Times New Roman" w:eastAsia="Times New Roman" w:hAnsi="Times New Roman" w:cs="Times New Roman"/>
        </w:rPr>
      </w:pPr>
    </w:p>
    <w:p w14:paraId="00000005" w14:textId="77777777" w:rsidR="00AD476D" w:rsidRDefault="00AD476D">
      <w:pPr>
        <w:spacing w:line="480" w:lineRule="auto"/>
        <w:rPr>
          <w:rFonts w:ascii="Times New Roman" w:eastAsia="Times New Roman" w:hAnsi="Times New Roman" w:cs="Times New Roman"/>
        </w:rPr>
      </w:pPr>
    </w:p>
    <w:p w14:paraId="00000006" w14:textId="77777777" w:rsidR="00AD476D" w:rsidRDefault="00AD476D">
      <w:pPr>
        <w:spacing w:line="480" w:lineRule="auto"/>
        <w:jc w:val="center"/>
        <w:rPr>
          <w:rFonts w:ascii="Times New Roman" w:eastAsia="Times New Roman" w:hAnsi="Times New Roman" w:cs="Times New Roman"/>
        </w:rPr>
      </w:pPr>
    </w:p>
    <w:p w14:paraId="00000007" w14:textId="77777777" w:rsidR="00AD476D" w:rsidRDefault="00AD476D">
      <w:pPr>
        <w:spacing w:line="480" w:lineRule="auto"/>
        <w:jc w:val="center"/>
        <w:rPr>
          <w:rFonts w:ascii="Times New Roman" w:eastAsia="Times New Roman" w:hAnsi="Times New Roman" w:cs="Times New Roman"/>
        </w:rPr>
      </w:pPr>
    </w:p>
    <w:p w14:paraId="00000008" w14:textId="77777777" w:rsidR="00AD476D" w:rsidRDefault="006148D3">
      <w:pPr>
        <w:spacing w:line="480" w:lineRule="auto"/>
        <w:jc w:val="center"/>
        <w:rPr>
          <w:rFonts w:ascii="Times New Roman" w:eastAsia="Times New Roman" w:hAnsi="Times New Roman" w:cs="Times New Roman"/>
        </w:rPr>
      </w:pPr>
      <w:r>
        <w:rPr>
          <w:rFonts w:ascii="Times New Roman" w:eastAsia="Times New Roman" w:hAnsi="Times New Roman" w:cs="Times New Roman"/>
        </w:rPr>
        <w:t>Project Final Report</w:t>
      </w:r>
    </w:p>
    <w:p w14:paraId="00000009" w14:textId="77777777" w:rsidR="00AD476D" w:rsidRDefault="006148D3">
      <w:pPr>
        <w:spacing w:line="480" w:lineRule="auto"/>
        <w:jc w:val="center"/>
        <w:rPr>
          <w:rFonts w:ascii="Times New Roman" w:eastAsia="Times New Roman" w:hAnsi="Times New Roman" w:cs="Times New Roman"/>
        </w:rPr>
      </w:pPr>
      <w:r>
        <w:rPr>
          <w:rFonts w:ascii="Times New Roman" w:eastAsia="Times New Roman" w:hAnsi="Times New Roman" w:cs="Times New Roman"/>
        </w:rPr>
        <w:t>Jinyang Ruan &amp; Yize Hu</w:t>
      </w:r>
    </w:p>
    <w:p w14:paraId="0000000A" w14:textId="77777777" w:rsidR="00AD476D" w:rsidRDefault="006148D3">
      <w:pPr>
        <w:spacing w:line="480" w:lineRule="auto"/>
        <w:jc w:val="center"/>
        <w:rPr>
          <w:rFonts w:ascii="Times New Roman" w:eastAsia="Times New Roman" w:hAnsi="Times New Roman" w:cs="Times New Roman"/>
        </w:rPr>
      </w:pPr>
      <w:r>
        <w:rPr>
          <w:rFonts w:ascii="Times New Roman" w:eastAsia="Times New Roman" w:hAnsi="Times New Roman" w:cs="Times New Roman"/>
        </w:rPr>
        <w:t>CPT_S 591 Elements of Network Science</w:t>
      </w:r>
    </w:p>
    <w:p w14:paraId="0000000B" w14:textId="77777777" w:rsidR="00AD476D" w:rsidRDefault="006148D3">
      <w:pPr>
        <w:spacing w:line="480" w:lineRule="auto"/>
        <w:jc w:val="center"/>
        <w:rPr>
          <w:rFonts w:ascii="Times New Roman" w:eastAsia="Times New Roman" w:hAnsi="Times New Roman" w:cs="Times New Roman"/>
        </w:rPr>
      </w:pPr>
      <w:r>
        <w:rPr>
          <w:rFonts w:ascii="Times New Roman" w:eastAsia="Times New Roman" w:hAnsi="Times New Roman" w:cs="Times New Roman"/>
        </w:rPr>
        <w:t>5/2/2021</w:t>
      </w:r>
    </w:p>
    <w:p w14:paraId="0000000C" w14:textId="77777777" w:rsidR="00AD476D" w:rsidRDefault="006148D3">
      <w:pPr>
        <w:jc w:val="center"/>
        <w:rPr>
          <w:rFonts w:ascii="Times New Roman" w:eastAsia="Times New Roman" w:hAnsi="Times New Roman" w:cs="Times New Roman"/>
        </w:rPr>
      </w:pPr>
      <w:r>
        <w:rPr>
          <w:rFonts w:ascii="Times New Roman" w:eastAsia="Times New Roman" w:hAnsi="Times New Roman" w:cs="Times New Roman"/>
        </w:rPr>
        <w:t>Washington State University</w:t>
      </w:r>
    </w:p>
    <w:p w14:paraId="0000000D" w14:textId="77777777" w:rsidR="00AD476D" w:rsidRDefault="006148D3">
      <w:pPr>
        <w:spacing w:after="160" w:line="480" w:lineRule="auto"/>
        <w:rPr>
          <w:rFonts w:ascii="Times New Roman" w:eastAsia="Times New Roman" w:hAnsi="Times New Roman" w:cs="Times New Roman"/>
        </w:rPr>
      </w:pPr>
      <w:r>
        <w:br w:type="page"/>
      </w:r>
    </w:p>
    <w:p w14:paraId="0000000E" w14:textId="77777777" w:rsidR="00AD476D" w:rsidRDefault="006148D3">
      <w:pPr>
        <w:numPr>
          <w:ilvl w:val="0"/>
          <w:numId w:val="1"/>
        </w:numPr>
        <w:pBdr>
          <w:top w:val="nil"/>
          <w:left w:val="nil"/>
          <w:bottom w:val="nil"/>
          <w:right w:val="nil"/>
          <w:between w:val="nil"/>
        </w:pBdr>
        <w:spacing w:line="48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lastRenderedPageBreak/>
        <w:t>Abstract</w:t>
      </w:r>
    </w:p>
    <w:p w14:paraId="0000000F" w14:textId="77777777" w:rsidR="00AD476D" w:rsidRDefault="006148D3" w:rsidP="00E02474">
      <w:pPr>
        <w:pBdr>
          <w:top w:val="nil"/>
          <w:left w:val="nil"/>
          <w:bottom w:val="nil"/>
          <w:right w:val="nil"/>
          <w:between w:val="nil"/>
        </w:pBdr>
        <w:spacing w:line="480" w:lineRule="auto"/>
        <w:ind w:left="360" w:firstLine="360"/>
        <w:rPr>
          <w:rFonts w:ascii="Times New Roman" w:eastAsia="Times New Roman" w:hAnsi="Times New Roman" w:cs="Times New Roman"/>
          <w:color w:val="000000"/>
        </w:rPr>
      </w:pPr>
      <w:r>
        <w:rPr>
          <w:rFonts w:ascii="Times New Roman" w:eastAsia="Times New Roman" w:hAnsi="Times New Roman" w:cs="Times New Roman"/>
          <w:color w:val="000000"/>
        </w:rPr>
        <w:t xml:space="preserve">This paper mainly discussed the differences between several methods of computing the similarity between graphs. </w:t>
      </w:r>
      <w:r>
        <w:rPr>
          <w:rFonts w:ascii="Times New Roman" w:eastAsia="Times New Roman" w:hAnsi="Times New Roman" w:cs="Times New Roman"/>
        </w:rPr>
        <w:t xml:space="preserve">Instead of using existing graph similarity algorithms directly, we firstly compared different matrices distances algorithms. Manhattan distance, Euclidean distance, </w:t>
      </w:r>
      <w:proofErr w:type="spellStart"/>
      <w:r>
        <w:rPr>
          <w:rFonts w:ascii="Times New Roman" w:eastAsia="Times New Roman" w:hAnsi="Times New Roman" w:cs="Times New Roman"/>
        </w:rPr>
        <w:t>Minkowski</w:t>
      </w:r>
      <w:proofErr w:type="spellEnd"/>
      <w:r>
        <w:rPr>
          <w:rFonts w:ascii="Times New Roman" w:eastAsia="Times New Roman" w:hAnsi="Times New Roman" w:cs="Times New Roman"/>
        </w:rPr>
        <w:t xml:space="preserve"> distance with high power values, and Frobenius distance are mainly discussed in this paper. Based on the distance between matrices, we calculate the similarity scores between graphs. Then, two existing similarity methods which include eigenvector similarity and DeltaCon similarity were discussed. We figured out and concluded those methods are sensitive to what kind of characteristics such as number of nodes and edge probability values. Finally, we tried to apply those methods to real-world graphs and tried to verify the results we got from previous work.</w:t>
      </w:r>
    </w:p>
    <w:p w14:paraId="00000010" w14:textId="77777777" w:rsidR="00AD476D" w:rsidRDefault="006148D3">
      <w:pPr>
        <w:numPr>
          <w:ilvl w:val="0"/>
          <w:numId w:val="1"/>
        </w:numPr>
        <w:pBdr>
          <w:top w:val="nil"/>
          <w:left w:val="nil"/>
          <w:bottom w:val="nil"/>
          <w:right w:val="nil"/>
          <w:between w:val="nil"/>
        </w:pBdr>
        <w:spacing w:line="48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Introduction</w:t>
      </w:r>
    </w:p>
    <w:p w14:paraId="00000012" w14:textId="2B7C5BD2" w:rsidR="00AD476D" w:rsidRPr="000865A5" w:rsidRDefault="006148D3" w:rsidP="00E02474">
      <w:pPr>
        <w:pBdr>
          <w:top w:val="nil"/>
          <w:left w:val="nil"/>
          <w:bottom w:val="nil"/>
          <w:right w:val="nil"/>
          <w:between w:val="nil"/>
        </w:pBdr>
        <w:spacing w:line="480" w:lineRule="auto"/>
        <w:ind w:left="360" w:firstLine="360"/>
        <w:rPr>
          <w:rFonts w:ascii="Times New Roman" w:eastAsia="Times New Roman" w:hAnsi="Times New Roman" w:cs="Times New Roman"/>
        </w:rPr>
      </w:pPr>
      <w:r>
        <w:rPr>
          <w:rFonts w:ascii="Times New Roman" w:eastAsia="Times New Roman" w:hAnsi="Times New Roman" w:cs="Times New Roman"/>
          <w:color w:val="000000"/>
        </w:rPr>
        <w:t>When it comes to graph similarities, two types of graph similarities which include similarity between nodes in a graph and similarity between graphs are commonly discussed. More specifically, when we talk about similarity between graphs, we usually categorize it into graph similarity with known node correspondence and graph similarity with unknown node correspondence. In this paper, we will mainly discuss the similarities between graphs with known node correspondence. We firstly construct the adjacency matrices and Laplacian</w:t>
      </w:r>
      <w:r>
        <w:rPr>
          <w:rFonts w:ascii="Times New Roman" w:eastAsia="Times New Roman" w:hAnsi="Times New Roman" w:cs="Times New Roman"/>
        </w:rPr>
        <w:t xml:space="preserve"> matrices</w:t>
      </w:r>
      <w:r>
        <w:rPr>
          <w:rFonts w:ascii="Times New Roman" w:eastAsia="Times New Roman" w:hAnsi="Times New Roman" w:cs="Times New Roman"/>
          <w:color w:val="000000"/>
        </w:rPr>
        <w:t xml:space="preserve"> for each graph. Instead of computing the similarity between graphs directly, we compute the distance between two adjacency matrices. If the distance is larger, we consider there is less similarity between graphs. However, there are many methods which can be used to calculate the distance between matrices, such as Manhattan distance, </w:t>
      </w:r>
      <w:r>
        <w:rPr>
          <w:rFonts w:ascii="Times New Roman" w:eastAsia="Times New Roman" w:hAnsi="Times New Roman" w:cs="Times New Roman"/>
        </w:rPr>
        <w:t xml:space="preserve">Euclidean distance, </w:t>
      </w:r>
      <w:proofErr w:type="spellStart"/>
      <w:r>
        <w:rPr>
          <w:rFonts w:ascii="Times New Roman" w:eastAsia="Times New Roman" w:hAnsi="Times New Roman" w:cs="Times New Roman"/>
          <w:color w:val="000000"/>
        </w:rPr>
        <w:t>Minkowski</w:t>
      </w:r>
      <w:proofErr w:type="spellEnd"/>
      <w:r>
        <w:rPr>
          <w:rFonts w:ascii="Times New Roman" w:eastAsia="Times New Roman" w:hAnsi="Times New Roman" w:cs="Times New Roman"/>
          <w:color w:val="000000"/>
        </w:rPr>
        <w:t xml:space="preserve"> distance, Canberra distance, etc. </w:t>
      </w:r>
      <w:r>
        <w:rPr>
          <w:rFonts w:ascii="Times New Roman" w:eastAsia="Times New Roman" w:hAnsi="Times New Roman" w:cs="Times New Roman"/>
        </w:rPr>
        <w:t xml:space="preserve">We will discuss those distances separately in this </w:t>
      </w:r>
      <w:r>
        <w:rPr>
          <w:rFonts w:ascii="Times New Roman" w:eastAsia="Times New Roman" w:hAnsi="Times New Roman" w:cs="Times New Roman"/>
        </w:rPr>
        <w:lastRenderedPageBreak/>
        <w:t xml:space="preserve">paper. </w:t>
      </w:r>
      <w:r w:rsidR="00F652A0">
        <w:rPr>
          <w:rFonts w:ascii="Times New Roman" w:eastAsia="Times New Roman" w:hAnsi="Times New Roman" w:cs="Times New Roman"/>
        </w:rPr>
        <w:t>During the study, we found that the Canberra distance is very sensitive to the small changes near zero and we can seldom calculate it successfully, so we decided that we w</w:t>
      </w:r>
      <w:r w:rsidR="00340CF2">
        <w:rPr>
          <w:rFonts w:ascii="Times New Roman" w:eastAsia="Times New Roman" w:hAnsi="Times New Roman" w:cs="Times New Roman"/>
        </w:rPr>
        <w:t xml:space="preserve">ould </w:t>
      </w:r>
      <w:r w:rsidR="00F652A0">
        <w:rPr>
          <w:rFonts w:ascii="Times New Roman" w:eastAsia="Times New Roman" w:hAnsi="Times New Roman" w:cs="Times New Roman"/>
        </w:rPr>
        <w:t xml:space="preserve"> mainly focus on the </w:t>
      </w:r>
      <w:proofErr w:type="spellStart"/>
      <w:r w:rsidR="00F652A0">
        <w:rPr>
          <w:rFonts w:ascii="Times New Roman" w:eastAsia="Times New Roman" w:hAnsi="Times New Roman" w:cs="Times New Roman"/>
        </w:rPr>
        <w:t>Minkowski</w:t>
      </w:r>
      <w:proofErr w:type="spellEnd"/>
      <w:r w:rsidR="00F652A0">
        <w:rPr>
          <w:rFonts w:ascii="Times New Roman" w:eastAsia="Times New Roman" w:hAnsi="Times New Roman" w:cs="Times New Roman"/>
        </w:rPr>
        <w:t xml:space="preserve"> distance family and </w:t>
      </w:r>
      <w:proofErr w:type="spellStart"/>
      <w:r w:rsidR="00F652A0">
        <w:rPr>
          <w:rFonts w:ascii="Times New Roman" w:eastAsia="Times New Roman" w:hAnsi="Times New Roman" w:cs="Times New Roman"/>
        </w:rPr>
        <w:t>Frobenius</w:t>
      </w:r>
      <w:proofErr w:type="spellEnd"/>
      <w:r w:rsidR="00F652A0">
        <w:rPr>
          <w:rFonts w:ascii="Times New Roman" w:eastAsia="Times New Roman" w:hAnsi="Times New Roman" w:cs="Times New Roman"/>
        </w:rPr>
        <w:t xml:space="preserve"> distance since these distance </w:t>
      </w:r>
      <w:r w:rsidR="00340CF2">
        <w:rPr>
          <w:rFonts w:ascii="Times New Roman" w:eastAsia="Times New Roman" w:hAnsi="Times New Roman" w:cs="Times New Roman"/>
        </w:rPr>
        <w:t>algorithms</w:t>
      </w:r>
      <w:r w:rsidR="00F652A0">
        <w:rPr>
          <w:rFonts w:ascii="Times New Roman" w:eastAsia="Times New Roman" w:hAnsi="Times New Roman" w:cs="Times New Roman"/>
        </w:rPr>
        <w:t xml:space="preserve"> are most commonly used. </w:t>
      </w:r>
      <w:r>
        <w:rPr>
          <w:rFonts w:ascii="Times New Roman" w:eastAsia="Times New Roman" w:hAnsi="Times New Roman" w:cs="Times New Roman"/>
        </w:rPr>
        <w:t xml:space="preserve">Eigenvector similarity and </w:t>
      </w:r>
      <w:proofErr w:type="spellStart"/>
      <w:r>
        <w:rPr>
          <w:rFonts w:ascii="Times New Roman" w:eastAsia="Times New Roman" w:hAnsi="Times New Roman" w:cs="Times New Roman"/>
        </w:rPr>
        <w:t>DeltaCon</w:t>
      </w:r>
      <w:proofErr w:type="spellEnd"/>
      <w:r>
        <w:rPr>
          <w:rFonts w:ascii="Times New Roman" w:eastAsia="Times New Roman" w:hAnsi="Times New Roman" w:cs="Times New Roman"/>
        </w:rPr>
        <w:t xml:space="preserve"> similarity are existing </w:t>
      </w:r>
      <w:r w:rsidR="00D77865">
        <w:rPr>
          <w:rFonts w:ascii="Times New Roman" w:eastAsia="Times New Roman" w:hAnsi="Times New Roman" w:cs="Times New Roman"/>
        </w:rPr>
        <w:t xml:space="preserve">and sophisticated </w:t>
      </w:r>
      <w:r>
        <w:rPr>
          <w:rFonts w:ascii="Times New Roman" w:eastAsia="Times New Roman" w:hAnsi="Times New Roman" w:cs="Times New Roman"/>
        </w:rPr>
        <w:t xml:space="preserve">similarity algorithms, we will also apply them to our experimental graph samples. </w:t>
      </w:r>
      <w:r w:rsidR="000865A5">
        <w:rPr>
          <w:rFonts w:ascii="Times New Roman" w:eastAsia="Times New Roman" w:hAnsi="Times New Roman" w:cs="Times New Roman"/>
        </w:rPr>
        <w:t xml:space="preserve">We </w:t>
      </w:r>
      <w:r w:rsidR="00D77865">
        <w:rPr>
          <w:rFonts w:ascii="Times New Roman" w:eastAsia="Times New Roman" w:hAnsi="Times New Roman" w:cs="Times New Roman"/>
        </w:rPr>
        <w:t xml:space="preserve">have </w:t>
      </w:r>
      <w:r w:rsidR="000865A5">
        <w:rPr>
          <w:rFonts w:ascii="Times New Roman" w:eastAsia="Times New Roman" w:hAnsi="Times New Roman" w:cs="Times New Roman"/>
        </w:rPr>
        <w:t xml:space="preserve">mainly analyzed whether those similarity methods are sensitive to the number of nodes or edge probability values. </w:t>
      </w:r>
      <w:r>
        <w:rPr>
          <w:rFonts w:ascii="Times New Roman" w:eastAsia="Times New Roman" w:hAnsi="Times New Roman" w:cs="Times New Roman"/>
        </w:rPr>
        <w:t xml:space="preserve">Three real-world networks of </w:t>
      </w:r>
      <w:r w:rsidRPr="000865A5">
        <w:rPr>
          <w:rFonts w:ascii="Times New Roman" w:eastAsia="Times New Roman" w:hAnsi="Times New Roman" w:cs="Times New Roman"/>
          <w:color w:val="000000"/>
        </w:rPr>
        <w:t>co-authorships between scientists posting preprints on the Condensed Matter E-Print Archive</w:t>
      </w:r>
      <w:r w:rsidR="000865A5">
        <w:rPr>
          <w:rFonts w:ascii="Times New Roman" w:eastAsia="Times New Roman" w:hAnsi="Times New Roman" w:cs="Times New Roman"/>
          <w:color w:val="000000"/>
        </w:rPr>
        <w:t xml:space="preserve"> in different years are used to verify our study outcomes [1]</w:t>
      </w:r>
      <w:r w:rsidRPr="000865A5">
        <w:rPr>
          <w:rFonts w:ascii="Times New Roman" w:eastAsia="Times New Roman" w:hAnsi="Times New Roman" w:cs="Times New Roman"/>
          <w:color w:val="000000"/>
        </w:rPr>
        <w:t>.</w:t>
      </w:r>
    </w:p>
    <w:p w14:paraId="6F34F14A" w14:textId="77777777" w:rsidR="00E02474" w:rsidRDefault="000865A5" w:rsidP="00E02474">
      <w:pPr>
        <w:numPr>
          <w:ilvl w:val="0"/>
          <w:numId w:val="1"/>
        </w:numPr>
        <w:pBdr>
          <w:top w:val="nil"/>
          <w:left w:val="nil"/>
          <w:bottom w:val="nil"/>
          <w:right w:val="nil"/>
          <w:between w:val="nil"/>
        </w:pBdr>
        <w:spacing w:line="48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Data Pre-processing</w:t>
      </w:r>
    </w:p>
    <w:p w14:paraId="38B094A8" w14:textId="77777777" w:rsidR="00E02474" w:rsidRDefault="000865A5" w:rsidP="00E02474">
      <w:pPr>
        <w:pBdr>
          <w:top w:val="nil"/>
          <w:left w:val="nil"/>
          <w:bottom w:val="nil"/>
          <w:right w:val="nil"/>
          <w:between w:val="nil"/>
        </w:pBdr>
        <w:spacing w:line="480" w:lineRule="auto"/>
        <w:ind w:left="360" w:firstLine="360"/>
        <w:rPr>
          <w:rFonts w:ascii="Times New Roman" w:eastAsia="Times New Roman" w:hAnsi="Times New Roman" w:cs="Times New Roman"/>
          <w:color w:val="000000"/>
        </w:rPr>
      </w:pPr>
      <w:r w:rsidRPr="00E02474">
        <w:rPr>
          <w:rFonts w:ascii="Times New Roman" w:eastAsia="Times New Roman" w:hAnsi="Times New Roman" w:cs="Times New Roman"/>
          <w:color w:val="000000"/>
        </w:rPr>
        <w:t>RStudio is the tool we used for our study and calculation.</w:t>
      </w:r>
    </w:p>
    <w:p w14:paraId="7DD83BC5" w14:textId="6943D189" w:rsidR="000865A5" w:rsidRPr="00E02474" w:rsidRDefault="000865A5" w:rsidP="00E02474">
      <w:pPr>
        <w:pBdr>
          <w:top w:val="nil"/>
          <w:left w:val="nil"/>
          <w:bottom w:val="nil"/>
          <w:right w:val="nil"/>
          <w:between w:val="nil"/>
        </w:pBdr>
        <w:spacing w:line="480" w:lineRule="auto"/>
        <w:ind w:left="360" w:firstLine="360"/>
        <w:rPr>
          <w:rFonts w:ascii="Times New Roman" w:eastAsia="Times New Roman" w:hAnsi="Times New Roman" w:cs="Times New Roman"/>
          <w:color w:val="000000"/>
          <w:sz w:val="28"/>
          <w:szCs w:val="28"/>
        </w:rPr>
      </w:pPr>
      <w:r w:rsidRPr="00E02474">
        <w:rPr>
          <w:rFonts w:ascii="Times New Roman" w:eastAsia="Times New Roman" w:hAnsi="Times New Roman" w:cs="Times New Roman"/>
          <w:color w:val="000000"/>
        </w:rPr>
        <w:t xml:space="preserve">First of all, </w:t>
      </w:r>
      <w:r w:rsidR="00130E2A" w:rsidRPr="00E02474">
        <w:rPr>
          <w:rFonts w:ascii="Times New Roman" w:eastAsia="Times New Roman" w:hAnsi="Times New Roman" w:cs="Times New Roman"/>
          <w:color w:val="000000"/>
        </w:rPr>
        <w:t xml:space="preserve">as Figure 1 shows, </w:t>
      </w:r>
      <w:r w:rsidRPr="00E02474">
        <w:rPr>
          <w:rFonts w:ascii="Times New Roman" w:eastAsia="Times New Roman" w:hAnsi="Times New Roman" w:cs="Times New Roman"/>
          <w:color w:val="000000"/>
        </w:rPr>
        <w:t xml:space="preserve">we generated a graph with 300 nodes and 0.5 edge probability value through </w:t>
      </w:r>
      <w:proofErr w:type="spellStart"/>
      <w:r w:rsidRPr="00E02474">
        <w:rPr>
          <w:rFonts w:ascii="Times New Roman" w:eastAsia="Times New Roman" w:hAnsi="Times New Roman" w:cs="Times New Roman"/>
          <w:color w:val="000000"/>
        </w:rPr>
        <w:t>Erdős</w:t>
      </w:r>
      <w:proofErr w:type="spellEnd"/>
      <w:r w:rsidRPr="00E02474">
        <w:rPr>
          <w:rFonts w:ascii="Times New Roman" w:eastAsia="Times New Roman" w:hAnsi="Times New Roman" w:cs="Times New Roman"/>
          <w:color w:val="000000"/>
        </w:rPr>
        <w:t>–</w:t>
      </w:r>
      <w:proofErr w:type="spellStart"/>
      <w:r w:rsidRPr="00E02474">
        <w:rPr>
          <w:rFonts w:ascii="Times New Roman" w:eastAsia="Times New Roman" w:hAnsi="Times New Roman" w:cs="Times New Roman"/>
          <w:color w:val="000000"/>
        </w:rPr>
        <w:t>Rényi</w:t>
      </w:r>
      <w:proofErr w:type="spellEnd"/>
      <w:r w:rsidRPr="00E02474">
        <w:rPr>
          <w:rFonts w:ascii="Times New Roman" w:eastAsia="Times New Roman" w:hAnsi="Times New Roman" w:cs="Times New Roman"/>
          <w:color w:val="000000"/>
        </w:rPr>
        <w:t xml:space="preserve"> </w:t>
      </w:r>
      <w:r w:rsidR="00130E2A" w:rsidRPr="00E02474">
        <w:rPr>
          <w:rFonts w:ascii="Times New Roman" w:eastAsia="Times New Roman" w:hAnsi="Times New Roman" w:cs="Times New Roman"/>
          <w:color w:val="000000"/>
        </w:rPr>
        <w:t>method as comparative reference graph. All similarity scores we got were from the calculations between another graph and this graph, called er_1 graph.</w:t>
      </w:r>
    </w:p>
    <w:p w14:paraId="0DB8F707" w14:textId="14307C11" w:rsidR="00130E2A" w:rsidRDefault="00130E2A" w:rsidP="00130E2A">
      <w:pPr>
        <w:pBdr>
          <w:top w:val="nil"/>
          <w:left w:val="nil"/>
          <w:bottom w:val="nil"/>
          <w:right w:val="nil"/>
          <w:between w:val="nil"/>
        </w:pBdr>
        <w:ind w:left="1080"/>
        <w:jc w:val="center"/>
        <w:rPr>
          <w:rFonts w:ascii="Times New Roman" w:eastAsia="Times New Roman" w:hAnsi="Times New Roman" w:cs="Times New Roman"/>
          <w:color w:val="000000"/>
        </w:rPr>
      </w:pPr>
      <w:r>
        <w:rPr>
          <w:noProof/>
        </w:rPr>
        <w:drawing>
          <wp:inline distT="0" distB="0" distL="0" distR="0" wp14:anchorId="4DDE8D3C" wp14:editId="7E617E34">
            <wp:extent cx="3131820" cy="2364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730249" cy="281673"/>
                    </a:xfrm>
                    <a:prstGeom prst="rect">
                      <a:avLst/>
                    </a:prstGeom>
                  </pic:spPr>
                </pic:pic>
              </a:graphicData>
            </a:graphic>
          </wp:inline>
        </w:drawing>
      </w:r>
    </w:p>
    <w:p w14:paraId="65E3DBA1" w14:textId="218F9F96" w:rsidR="00E02474" w:rsidRDefault="00130E2A" w:rsidP="00E02474">
      <w:pPr>
        <w:pBdr>
          <w:top w:val="nil"/>
          <w:left w:val="nil"/>
          <w:bottom w:val="nil"/>
          <w:right w:val="nil"/>
          <w:between w:val="nil"/>
        </w:pBdr>
        <w:spacing w:line="480" w:lineRule="auto"/>
        <w:ind w:left="1080"/>
        <w:jc w:val="center"/>
        <w:rPr>
          <w:rFonts w:ascii="Times New Roman" w:eastAsia="Times New Roman" w:hAnsi="Times New Roman" w:cs="Times New Roman"/>
          <w:color w:val="000000"/>
          <w:sz w:val="20"/>
          <w:szCs w:val="20"/>
        </w:rPr>
      </w:pPr>
      <w:r w:rsidRPr="00130E2A">
        <w:rPr>
          <w:rFonts w:ascii="Times New Roman" w:eastAsia="Times New Roman" w:hAnsi="Times New Roman" w:cs="Times New Roman"/>
          <w:color w:val="000000"/>
          <w:sz w:val="20"/>
          <w:szCs w:val="20"/>
        </w:rPr>
        <w:t>Figure 1.</w:t>
      </w:r>
      <w:r w:rsidR="00C15823">
        <w:rPr>
          <w:rFonts w:ascii="Times New Roman" w:eastAsia="Times New Roman" w:hAnsi="Times New Roman" w:cs="Times New Roman"/>
          <w:color w:val="000000"/>
          <w:sz w:val="20"/>
          <w:szCs w:val="20"/>
        </w:rPr>
        <w:t xml:space="preserve"> Comparative reference graph </w:t>
      </w:r>
      <w:r w:rsidR="0058023E">
        <w:rPr>
          <w:rFonts w:ascii="Times New Roman" w:eastAsia="Times New Roman" w:hAnsi="Times New Roman" w:cs="Times New Roman"/>
          <w:color w:val="000000"/>
          <w:sz w:val="20"/>
          <w:szCs w:val="20"/>
        </w:rPr>
        <w:t xml:space="preserve">generation </w:t>
      </w:r>
      <w:r w:rsidR="00C15823">
        <w:rPr>
          <w:rFonts w:ascii="Times New Roman" w:eastAsia="Times New Roman" w:hAnsi="Times New Roman" w:cs="Times New Roman"/>
          <w:color w:val="000000"/>
          <w:sz w:val="20"/>
          <w:szCs w:val="20"/>
        </w:rPr>
        <w:t>function</w:t>
      </w:r>
    </w:p>
    <w:p w14:paraId="55901A4E" w14:textId="49CE57A2" w:rsidR="00130E2A" w:rsidRPr="00E02474" w:rsidRDefault="00130E2A" w:rsidP="00E02474">
      <w:pPr>
        <w:pBdr>
          <w:top w:val="nil"/>
          <w:left w:val="nil"/>
          <w:bottom w:val="nil"/>
          <w:right w:val="nil"/>
          <w:between w:val="nil"/>
        </w:pBdr>
        <w:spacing w:line="480" w:lineRule="auto"/>
        <w:ind w:left="360" w:firstLine="360"/>
        <w:rPr>
          <w:rFonts w:ascii="Times New Roman" w:eastAsia="Times New Roman" w:hAnsi="Times New Roman" w:cs="Times New Roman"/>
          <w:color w:val="000000"/>
          <w:sz w:val="20"/>
          <w:szCs w:val="20"/>
        </w:rPr>
      </w:pPr>
      <w:r>
        <w:rPr>
          <w:rFonts w:ascii="Times New Roman" w:eastAsia="Times New Roman" w:hAnsi="Times New Roman" w:cs="Times New Roman"/>
          <w:color w:val="000000"/>
        </w:rPr>
        <w:t xml:space="preserve">Then we generated 21 graphs with same number of nodes and different edge probability values. </w:t>
      </w:r>
      <w:r w:rsidR="00E02474">
        <w:rPr>
          <w:rFonts w:ascii="Times New Roman" w:eastAsia="Times New Roman" w:hAnsi="Times New Roman" w:cs="Times New Roman"/>
          <w:color w:val="000000"/>
        </w:rPr>
        <w:t>As it is shown in Figure 2, t</w:t>
      </w:r>
      <w:r>
        <w:rPr>
          <w:rFonts w:ascii="Times New Roman" w:eastAsia="Times New Roman" w:hAnsi="Times New Roman" w:cs="Times New Roman"/>
          <w:color w:val="000000"/>
        </w:rPr>
        <w:t>he range of the edge probability values is from 0.01 (close to 0) to 1</w:t>
      </w:r>
      <w:r w:rsidR="00E02474">
        <w:rPr>
          <w:rFonts w:ascii="Times New Roman" w:eastAsia="Times New Roman" w:hAnsi="Times New Roman" w:cs="Times New Roman"/>
          <w:color w:val="000000"/>
        </w:rPr>
        <w:t xml:space="preserve"> with the step 0.05</w:t>
      </w:r>
      <w:r>
        <w:rPr>
          <w:rFonts w:ascii="Times New Roman" w:eastAsia="Times New Roman" w:hAnsi="Times New Roman" w:cs="Times New Roman"/>
          <w:color w:val="000000"/>
        </w:rPr>
        <w:t>.</w:t>
      </w:r>
      <w:r w:rsidR="006632AD">
        <w:rPr>
          <w:rFonts w:ascii="Times New Roman" w:eastAsia="Times New Roman" w:hAnsi="Times New Roman" w:cs="Times New Roman"/>
          <w:color w:val="000000"/>
        </w:rPr>
        <w:t xml:space="preserve"> </w:t>
      </w:r>
    </w:p>
    <w:p w14:paraId="45DAFAA0" w14:textId="77777777" w:rsidR="00E02474" w:rsidRDefault="00130E2A" w:rsidP="00E02474">
      <w:pPr>
        <w:pBdr>
          <w:top w:val="nil"/>
          <w:left w:val="nil"/>
          <w:bottom w:val="nil"/>
          <w:right w:val="nil"/>
          <w:between w:val="nil"/>
        </w:pBdr>
        <w:ind w:left="1080"/>
        <w:jc w:val="center"/>
        <w:rPr>
          <w:rFonts w:ascii="Times New Roman" w:eastAsia="Times New Roman" w:hAnsi="Times New Roman" w:cs="Times New Roman"/>
          <w:color w:val="000000"/>
          <w:sz w:val="20"/>
          <w:szCs w:val="20"/>
        </w:rPr>
      </w:pPr>
      <w:r>
        <w:rPr>
          <w:noProof/>
        </w:rPr>
        <w:lastRenderedPageBreak/>
        <w:drawing>
          <wp:inline distT="0" distB="0" distL="0" distR="0" wp14:anchorId="361ACFE6" wp14:editId="26FAD0A8">
            <wp:extent cx="3229525" cy="2106212"/>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415116" cy="2227250"/>
                    </a:xfrm>
                    <a:prstGeom prst="rect">
                      <a:avLst/>
                    </a:prstGeom>
                  </pic:spPr>
                </pic:pic>
              </a:graphicData>
            </a:graphic>
          </wp:inline>
        </w:drawing>
      </w:r>
    </w:p>
    <w:p w14:paraId="2C7B20F6" w14:textId="480A5025" w:rsidR="00E02474" w:rsidRDefault="00E02474" w:rsidP="00E02474">
      <w:pPr>
        <w:pBdr>
          <w:top w:val="nil"/>
          <w:left w:val="nil"/>
          <w:bottom w:val="nil"/>
          <w:right w:val="nil"/>
          <w:between w:val="nil"/>
        </w:pBdr>
        <w:ind w:left="1080"/>
        <w:jc w:val="center"/>
        <w:rPr>
          <w:rFonts w:ascii="Times New Roman" w:eastAsia="Times New Roman" w:hAnsi="Times New Roman" w:cs="Times New Roman"/>
          <w:color w:val="000000"/>
          <w:sz w:val="20"/>
          <w:szCs w:val="20"/>
        </w:rPr>
      </w:pPr>
      <w:r w:rsidRPr="00E02474">
        <w:rPr>
          <w:rFonts w:ascii="Times New Roman" w:eastAsia="Times New Roman" w:hAnsi="Times New Roman" w:cs="Times New Roman"/>
          <w:color w:val="000000"/>
          <w:sz w:val="20"/>
          <w:szCs w:val="20"/>
        </w:rPr>
        <w:t xml:space="preserve"> </w:t>
      </w:r>
      <w:r w:rsidRPr="00130E2A">
        <w:rPr>
          <w:rFonts w:ascii="Times New Roman" w:eastAsia="Times New Roman" w:hAnsi="Times New Roman" w:cs="Times New Roman"/>
          <w:color w:val="000000"/>
          <w:sz w:val="20"/>
          <w:szCs w:val="20"/>
        </w:rPr>
        <w:t xml:space="preserve">Figure </w:t>
      </w:r>
      <w:r>
        <w:rPr>
          <w:rFonts w:ascii="Times New Roman" w:eastAsia="Times New Roman" w:hAnsi="Times New Roman" w:cs="Times New Roman"/>
          <w:color w:val="000000"/>
          <w:sz w:val="20"/>
          <w:szCs w:val="20"/>
        </w:rPr>
        <w:t>2</w:t>
      </w:r>
      <w:r w:rsidRPr="00130E2A">
        <w:rPr>
          <w:rFonts w:ascii="Times New Roman" w:eastAsia="Times New Roman" w:hAnsi="Times New Roman" w:cs="Times New Roman"/>
          <w:color w:val="000000"/>
          <w:sz w:val="20"/>
          <w:szCs w:val="20"/>
        </w:rPr>
        <w:t>.</w:t>
      </w:r>
      <w:r w:rsidR="00C15823">
        <w:rPr>
          <w:rFonts w:ascii="Times New Roman" w:eastAsia="Times New Roman" w:hAnsi="Times New Roman" w:cs="Times New Roman"/>
          <w:color w:val="000000"/>
          <w:sz w:val="20"/>
          <w:szCs w:val="20"/>
        </w:rPr>
        <w:t xml:space="preserve"> 21 Random graphs with same number of nodes</w:t>
      </w:r>
    </w:p>
    <w:p w14:paraId="4EB16A44" w14:textId="77777777" w:rsidR="008A6A06" w:rsidRDefault="008A6A06" w:rsidP="00E02474">
      <w:pPr>
        <w:pBdr>
          <w:top w:val="nil"/>
          <w:left w:val="nil"/>
          <w:bottom w:val="nil"/>
          <w:right w:val="nil"/>
          <w:between w:val="nil"/>
        </w:pBdr>
        <w:ind w:left="1080"/>
        <w:jc w:val="center"/>
        <w:rPr>
          <w:rFonts w:ascii="Times New Roman" w:eastAsia="Times New Roman" w:hAnsi="Times New Roman" w:cs="Times New Roman"/>
          <w:color w:val="000000"/>
          <w:sz w:val="20"/>
          <w:szCs w:val="20"/>
        </w:rPr>
      </w:pPr>
    </w:p>
    <w:p w14:paraId="0373292F" w14:textId="0566CCC9" w:rsidR="00130E2A" w:rsidRPr="00F652A0" w:rsidRDefault="006632AD" w:rsidP="00E02474">
      <w:pPr>
        <w:pBdr>
          <w:top w:val="nil"/>
          <w:left w:val="nil"/>
          <w:bottom w:val="nil"/>
          <w:right w:val="nil"/>
          <w:between w:val="nil"/>
        </w:pBdr>
        <w:spacing w:line="480" w:lineRule="auto"/>
        <w:ind w:left="360" w:firstLine="360"/>
        <w:rPr>
          <w:rFonts w:ascii="Times New Roman" w:eastAsia="Times New Roman" w:hAnsi="Times New Roman" w:cs="Times New Roman"/>
        </w:rPr>
      </w:pPr>
      <w:r w:rsidRPr="00F652A0">
        <w:rPr>
          <w:rFonts w:ascii="Times New Roman" w:eastAsia="Times New Roman" w:hAnsi="Times New Roman" w:cs="Times New Roman"/>
        </w:rPr>
        <w:t xml:space="preserve">Then we generated </w:t>
      </w:r>
      <w:r w:rsidR="00E02474" w:rsidRPr="00F652A0">
        <w:rPr>
          <w:rFonts w:ascii="Times New Roman" w:eastAsia="Times New Roman" w:hAnsi="Times New Roman" w:cs="Times New Roman"/>
        </w:rPr>
        <w:t xml:space="preserve">25 graphs with the same edge probability value and different number of nodes were generated in the same way. </w:t>
      </w:r>
      <w:r w:rsidR="006148D3" w:rsidRPr="00F652A0">
        <w:rPr>
          <w:rFonts w:ascii="Times New Roman" w:eastAsia="Times New Roman" w:hAnsi="Times New Roman" w:cs="Times New Roman"/>
        </w:rPr>
        <w:t>As it is shown in Figure 3, t</w:t>
      </w:r>
      <w:r w:rsidR="00E02474" w:rsidRPr="00F652A0">
        <w:rPr>
          <w:rFonts w:ascii="Times New Roman" w:eastAsia="Times New Roman" w:hAnsi="Times New Roman" w:cs="Times New Roman"/>
        </w:rPr>
        <w:t>he range of the number of the nodes is from 2 to 600.</w:t>
      </w:r>
    </w:p>
    <w:p w14:paraId="179348D3" w14:textId="4A55E08D" w:rsidR="006148D3" w:rsidRDefault="006148D3" w:rsidP="006148D3">
      <w:pPr>
        <w:pBdr>
          <w:top w:val="nil"/>
          <w:left w:val="nil"/>
          <w:bottom w:val="nil"/>
          <w:right w:val="nil"/>
          <w:between w:val="nil"/>
        </w:pBdr>
        <w:ind w:left="1080"/>
        <w:jc w:val="center"/>
        <w:rPr>
          <w:rFonts w:ascii="Times New Roman" w:eastAsia="Times New Roman" w:hAnsi="Times New Roman" w:cs="Times New Roman"/>
          <w:color w:val="000000"/>
          <w:sz w:val="20"/>
          <w:szCs w:val="20"/>
        </w:rPr>
      </w:pPr>
      <w:r>
        <w:rPr>
          <w:noProof/>
        </w:rPr>
        <w:drawing>
          <wp:inline distT="0" distB="0" distL="0" distR="0" wp14:anchorId="5B946C98" wp14:editId="7AAF7B29">
            <wp:extent cx="3252921" cy="2445805"/>
            <wp:effectExtent l="0" t="0" r="508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86460" cy="2471022"/>
                    </a:xfrm>
                    <a:prstGeom prst="rect">
                      <a:avLst/>
                    </a:prstGeom>
                  </pic:spPr>
                </pic:pic>
              </a:graphicData>
            </a:graphic>
          </wp:inline>
        </w:drawing>
      </w:r>
    </w:p>
    <w:p w14:paraId="422EC6F4" w14:textId="7D6239AA" w:rsidR="006148D3" w:rsidRPr="006148D3" w:rsidRDefault="006148D3" w:rsidP="006148D3">
      <w:pPr>
        <w:pBdr>
          <w:top w:val="nil"/>
          <w:left w:val="nil"/>
          <w:bottom w:val="nil"/>
          <w:right w:val="nil"/>
          <w:between w:val="nil"/>
        </w:pBdr>
        <w:spacing w:line="480" w:lineRule="auto"/>
        <w:ind w:left="1080"/>
        <w:jc w:val="center"/>
        <w:rPr>
          <w:rFonts w:ascii="Times New Roman" w:eastAsia="Times New Roman" w:hAnsi="Times New Roman" w:cs="Times New Roman"/>
          <w:color w:val="000000"/>
          <w:sz w:val="20"/>
          <w:szCs w:val="20"/>
        </w:rPr>
      </w:pPr>
      <w:r w:rsidRPr="00E02474">
        <w:rPr>
          <w:rFonts w:ascii="Times New Roman" w:eastAsia="Times New Roman" w:hAnsi="Times New Roman" w:cs="Times New Roman"/>
          <w:color w:val="000000"/>
          <w:sz w:val="20"/>
          <w:szCs w:val="20"/>
        </w:rPr>
        <w:t xml:space="preserve"> </w:t>
      </w:r>
      <w:r w:rsidRPr="00130E2A">
        <w:rPr>
          <w:rFonts w:ascii="Times New Roman" w:eastAsia="Times New Roman" w:hAnsi="Times New Roman" w:cs="Times New Roman"/>
          <w:color w:val="000000"/>
          <w:sz w:val="20"/>
          <w:szCs w:val="20"/>
        </w:rPr>
        <w:t xml:space="preserve">Figure </w:t>
      </w:r>
      <w:r>
        <w:rPr>
          <w:rFonts w:ascii="Times New Roman" w:eastAsia="Times New Roman" w:hAnsi="Times New Roman" w:cs="Times New Roman"/>
          <w:color w:val="000000"/>
          <w:sz w:val="20"/>
          <w:szCs w:val="20"/>
        </w:rPr>
        <w:t>3</w:t>
      </w:r>
      <w:r w:rsidRPr="00130E2A">
        <w:rPr>
          <w:rFonts w:ascii="Times New Roman" w:eastAsia="Times New Roman" w:hAnsi="Times New Roman" w:cs="Times New Roman"/>
          <w:color w:val="000000"/>
          <w:sz w:val="20"/>
          <w:szCs w:val="20"/>
        </w:rPr>
        <w:t>.</w:t>
      </w:r>
      <w:r w:rsidR="00C15823">
        <w:rPr>
          <w:rFonts w:ascii="Times New Roman" w:eastAsia="Times New Roman" w:hAnsi="Times New Roman" w:cs="Times New Roman"/>
          <w:color w:val="000000"/>
          <w:sz w:val="20"/>
          <w:szCs w:val="20"/>
        </w:rPr>
        <w:t xml:space="preserve"> 25 Random graphs with same edge probability value </w:t>
      </w:r>
    </w:p>
    <w:p w14:paraId="33AFF111" w14:textId="7F23741A" w:rsidR="00E02474" w:rsidRDefault="00E02474" w:rsidP="0042354F">
      <w:pPr>
        <w:pBdr>
          <w:top w:val="nil"/>
          <w:left w:val="nil"/>
          <w:bottom w:val="nil"/>
          <w:right w:val="nil"/>
          <w:between w:val="nil"/>
        </w:pBdr>
        <w:spacing w:line="480" w:lineRule="auto"/>
        <w:ind w:left="360" w:firstLine="360"/>
        <w:rPr>
          <w:rFonts w:ascii="Times New Roman" w:eastAsia="Times New Roman" w:hAnsi="Times New Roman" w:cs="Times New Roman"/>
          <w:color w:val="000000"/>
        </w:rPr>
      </w:pPr>
      <w:r w:rsidRPr="00F652A0">
        <w:rPr>
          <w:rFonts w:ascii="Times New Roman" w:eastAsia="Times New Roman" w:hAnsi="Times New Roman" w:cs="Times New Roman"/>
        </w:rPr>
        <w:t xml:space="preserve">We considered the comparisons among graphs with same number of nodes as horizontal comparison and </w:t>
      </w:r>
      <w:r w:rsidR="006148D3" w:rsidRPr="00F652A0">
        <w:rPr>
          <w:rFonts w:ascii="Times New Roman" w:eastAsia="Times New Roman" w:hAnsi="Times New Roman" w:cs="Times New Roman"/>
        </w:rPr>
        <w:t>comparisons among graphs with same edge probability values as vertical</w:t>
      </w:r>
      <w:r w:rsidR="006148D3" w:rsidRPr="006148D3">
        <w:rPr>
          <w:rFonts w:ascii="Times New Roman" w:eastAsia="Times New Roman" w:hAnsi="Times New Roman" w:cs="Times New Roman"/>
          <w:color w:val="000000"/>
        </w:rPr>
        <w:t xml:space="preserve"> comparison</w:t>
      </w:r>
      <w:r w:rsidR="006148D3">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 xml:space="preserve">After generating </w:t>
      </w:r>
      <m:oMath>
        <m:r>
          <w:rPr>
            <w:rFonts w:ascii="Cambria Math" w:eastAsia="Times New Roman" w:hAnsi="Cambria Math" w:cs="Times New Roman"/>
            <w:color w:val="000000"/>
          </w:rPr>
          <m:t>1+21+25=47</m:t>
        </m:r>
      </m:oMath>
      <w:r>
        <w:rPr>
          <w:rFonts w:ascii="Times New Roman" w:eastAsia="Times New Roman" w:hAnsi="Times New Roman" w:cs="Times New Roman"/>
          <w:color w:val="000000"/>
        </w:rPr>
        <w:t xml:space="preserve"> graphs, we got 46 graph pairs which include</w:t>
      </w:r>
      <w:r w:rsidR="006148D3">
        <w:rPr>
          <w:rFonts w:ascii="Times New Roman" w:eastAsia="Times New Roman" w:hAnsi="Times New Roman" w:cs="Times New Roman"/>
          <w:color w:val="000000"/>
        </w:rPr>
        <w:t xml:space="preserve"> 21 horizontal comparison pairs and 25 vertical comparison pairs.</w:t>
      </w:r>
    </w:p>
    <w:p w14:paraId="2AD95AA1" w14:textId="08F6CF03" w:rsidR="00EB2E66" w:rsidRPr="00F652A0" w:rsidRDefault="006148D3" w:rsidP="00F652A0">
      <w:pPr>
        <w:pBdr>
          <w:top w:val="nil"/>
          <w:left w:val="nil"/>
          <w:bottom w:val="nil"/>
          <w:right w:val="nil"/>
          <w:between w:val="nil"/>
        </w:pBdr>
        <w:spacing w:line="480" w:lineRule="auto"/>
        <w:ind w:left="360" w:firstLine="360"/>
        <w:rPr>
          <w:rFonts w:ascii="Times New Roman" w:eastAsia="Times New Roman" w:hAnsi="Times New Roman" w:cs="Times New Roman"/>
          <w:color w:val="000000"/>
        </w:rPr>
      </w:pPr>
      <w:r>
        <w:rPr>
          <w:rFonts w:ascii="Times New Roman" w:eastAsia="Times New Roman" w:hAnsi="Times New Roman" w:cs="Times New Roman"/>
          <w:color w:val="000000"/>
        </w:rPr>
        <w:t>So far, all necessary basic graph data for the study is set.</w:t>
      </w:r>
    </w:p>
    <w:p w14:paraId="1AA438CE" w14:textId="79F93908" w:rsidR="00B50F35" w:rsidRPr="00F652A0" w:rsidRDefault="00F366D0" w:rsidP="00F652A0">
      <w:pPr>
        <w:numPr>
          <w:ilvl w:val="0"/>
          <w:numId w:val="1"/>
        </w:numPr>
        <w:pBdr>
          <w:top w:val="nil"/>
          <w:left w:val="nil"/>
          <w:bottom w:val="nil"/>
          <w:right w:val="nil"/>
          <w:between w:val="nil"/>
        </w:pBdr>
        <w:spacing w:line="48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Distance A</w:t>
      </w:r>
      <w:r>
        <w:rPr>
          <w:rFonts w:asciiTheme="minorEastAsia" w:eastAsiaTheme="minorEastAsia" w:hAnsiTheme="minorEastAsia" w:cs="Times New Roman" w:hint="eastAsia"/>
          <w:color w:val="000000"/>
          <w:sz w:val="28"/>
          <w:szCs w:val="28"/>
          <w:lang w:eastAsia="zh-CN"/>
        </w:rPr>
        <w:t>l</w:t>
      </w:r>
      <w:r>
        <w:rPr>
          <w:rFonts w:ascii="Times New Roman" w:eastAsia="Times New Roman" w:hAnsi="Times New Roman" w:cs="Times New Roman"/>
          <w:color w:val="000000"/>
          <w:sz w:val="28"/>
          <w:szCs w:val="28"/>
        </w:rPr>
        <w:t>gorithms Study Analysis</w:t>
      </w:r>
    </w:p>
    <w:p w14:paraId="6A424876" w14:textId="0AF51027" w:rsidR="00B50F35" w:rsidRPr="00F652A0" w:rsidRDefault="00B50F35" w:rsidP="00F652A0">
      <w:pPr>
        <w:pBdr>
          <w:top w:val="nil"/>
          <w:left w:val="nil"/>
          <w:bottom w:val="nil"/>
          <w:right w:val="nil"/>
          <w:between w:val="nil"/>
        </w:pBdr>
        <w:spacing w:line="480" w:lineRule="auto"/>
        <w:ind w:left="360" w:firstLine="360"/>
        <w:rPr>
          <w:rFonts w:ascii="Times New Roman" w:eastAsia="PMingLiU" w:hAnsi="Times New Roman" w:cs="Times New Roman"/>
          <w:color w:val="000000" w:themeColor="text1"/>
          <w:lang w:eastAsia="zh-CN"/>
        </w:rPr>
      </w:pPr>
      <w:r>
        <w:rPr>
          <w:rFonts w:ascii="Times New Roman" w:eastAsia="Times New Roman" w:hAnsi="Times New Roman" w:cs="Times New Roman"/>
          <w:color w:val="000000" w:themeColor="text1"/>
        </w:rPr>
        <w:lastRenderedPageBreak/>
        <w:t xml:space="preserve">When using </w:t>
      </w:r>
      <w:proofErr w:type="spellStart"/>
      <w:r>
        <w:rPr>
          <w:rFonts w:ascii="Times New Roman" w:eastAsia="Times New Roman" w:hAnsi="Times New Roman" w:cs="Times New Roman"/>
          <w:color w:val="000000" w:themeColor="text1"/>
        </w:rPr>
        <w:t>Minkowski</w:t>
      </w:r>
      <w:proofErr w:type="spellEnd"/>
      <w:r>
        <w:rPr>
          <w:rFonts w:ascii="Times New Roman" w:eastAsia="Times New Roman" w:hAnsi="Times New Roman" w:cs="Times New Roman"/>
          <w:color w:val="000000" w:themeColor="text1"/>
        </w:rPr>
        <w:t>-family distance methods, the formula looks like this</w:t>
      </w:r>
      <w:r w:rsidR="00F652A0">
        <w:rPr>
          <w:rFonts w:ascii="SimSun" w:hAnsi="SimSun" w:cs="SimSun" w:hint="eastAsia"/>
          <w:color w:val="000000" w:themeColor="text1"/>
          <w:lang w:eastAsia="zh-CN"/>
        </w:rPr>
        <w:t>:</w:t>
      </w:r>
    </w:p>
    <w:p w14:paraId="680A6CF0" w14:textId="77777777" w:rsidR="00F652A0" w:rsidRPr="00F652A0" w:rsidRDefault="00B50F35" w:rsidP="00F652A0">
      <w:pPr>
        <w:pBdr>
          <w:top w:val="nil"/>
          <w:left w:val="nil"/>
          <w:bottom w:val="nil"/>
          <w:right w:val="nil"/>
          <w:between w:val="nil"/>
        </w:pBdr>
        <w:spacing w:line="480" w:lineRule="auto"/>
        <w:ind w:left="360"/>
        <w:rPr>
          <w:rFonts w:ascii="Times New Roman" w:eastAsia="Times New Roman" w:hAnsi="Times New Roman" w:cs="Times New Roman"/>
          <w:color w:val="000000" w:themeColor="text1"/>
        </w:rPr>
      </w:pPr>
      <m:oMathPara>
        <m:oMath>
          <m:r>
            <w:rPr>
              <w:rFonts w:ascii="Cambria Math" w:eastAsia="Times New Roman" w:hAnsi="Cambria Math" w:cs="Times New Roman"/>
              <w:color w:val="000000" w:themeColor="text1"/>
            </w:rPr>
            <m:t>distance=</m:t>
          </m:r>
          <m:sSup>
            <m:sSupPr>
              <m:ctrlPr>
                <w:rPr>
                  <w:rFonts w:ascii="Cambria Math" w:eastAsia="Times New Roman" w:hAnsi="Cambria Math" w:cs="Times New Roman"/>
                  <w:i/>
                  <w:color w:val="000000" w:themeColor="text1"/>
                </w:rPr>
              </m:ctrlPr>
            </m:sSupPr>
            <m:e>
              <m:d>
                <m:dPr>
                  <m:ctrlPr>
                    <w:rPr>
                      <w:rFonts w:ascii="Cambria Math" w:eastAsia="Times New Roman" w:hAnsi="Cambria Math" w:cs="Times New Roman"/>
                      <w:i/>
                      <w:color w:val="000000" w:themeColor="text1"/>
                    </w:rPr>
                  </m:ctrlPr>
                </m:dPr>
                <m:e>
                  <m:nary>
                    <m:naryPr>
                      <m:chr m:val="∑"/>
                      <m:ctrlPr>
                        <w:rPr>
                          <w:rFonts w:ascii="Cambria Math" w:eastAsia="Times New Roman" w:hAnsi="Cambria Math" w:cs="Times New Roman"/>
                          <w:color w:val="000000" w:themeColor="text1"/>
                        </w:rPr>
                      </m:ctrlPr>
                    </m:naryPr>
                    <m:sub>
                      <m:r>
                        <m:rPr>
                          <m:sty m:val="p"/>
                        </m:rPr>
                        <w:rPr>
                          <w:rFonts w:ascii="Cambria Math" w:eastAsia="Times New Roman" w:hAnsi="Cambria Math" w:cs="Times New Roman"/>
                          <w:color w:val="000000" w:themeColor="text1"/>
                        </w:rPr>
                        <m:t>i=1</m:t>
                      </m:r>
                    </m:sub>
                    <m:sup>
                      <m:r>
                        <m:rPr>
                          <m:sty m:val="p"/>
                        </m:rPr>
                        <w:rPr>
                          <w:rFonts w:ascii="Cambria Math" w:eastAsia="Times New Roman" w:hAnsi="Cambria Math" w:cs="Times New Roman"/>
                          <w:color w:val="000000" w:themeColor="text1"/>
                        </w:rPr>
                        <m:t>n</m:t>
                      </m:r>
                    </m:sup>
                    <m:e>
                      <m:d>
                        <m:dPr>
                          <m:begChr m:val="|"/>
                          <m:endChr m:val="|"/>
                          <m:ctrlPr>
                            <w:rPr>
                              <w:rFonts w:ascii="Cambria Math" w:eastAsia="Times New Roman" w:hAnsi="Cambria Math" w:cs="Times New Roman"/>
                              <w:i/>
                              <w:color w:val="000000" w:themeColor="text1"/>
                            </w:rPr>
                          </m:ctrlPr>
                        </m:dPr>
                        <m:e>
                          <m:sSup>
                            <m:sSupPr>
                              <m:ctrlPr>
                                <w:rPr>
                                  <w:rFonts w:ascii="Cambria Math" w:eastAsia="Times New Roman" w:hAnsi="Cambria Math" w:cs="Times New Roman"/>
                                  <w:i/>
                                  <w:color w:val="000000" w:themeColor="text1"/>
                                </w:rPr>
                              </m:ctrlPr>
                            </m:sSupPr>
                            <m:e>
                              <m:sSub>
                                <m:sSubPr>
                                  <m:ctrlPr>
                                    <w:rPr>
                                      <w:rFonts w:ascii="Cambria Math" w:eastAsia="Times New Roman" w:hAnsi="Cambria Math" w:cs="Times New Roman"/>
                                      <w:i/>
                                      <w:color w:val="000000" w:themeColor="text1"/>
                                    </w:rPr>
                                  </m:ctrlPr>
                                </m:sSubPr>
                                <m:e>
                                  <m:r>
                                    <w:rPr>
                                      <w:rFonts w:ascii="Cambria Math" w:eastAsia="Times New Roman" w:hAnsi="Cambria Math" w:cs="Times New Roman"/>
                                      <w:color w:val="000000" w:themeColor="text1"/>
                                    </w:rPr>
                                    <m:t>a</m:t>
                                  </m:r>
                                </m:e>
                                <m:sub>
                                  <m:r>
                                    <w:rPr>
                                      <w:rFonts w:ascii="Cambria Math" w:eastAsia="Times New Roman" w:hAnsi="Cambria Math" w:cs="Times New Roman"/>
                                      <w:color w:val="000000" w:themeColor="text1"/>
                                    </w:rPr>
                                    <m:t>i</m:t>
                                  </m:r>
                                </m:sub>
                              </m:sSub>
                            </m:e>
                            <m:sup>
                              <m:r>
                                <w:rPr>
                                  <w:rFonts w:ascii="Cambria Math" w:eastAsia="Times New Roman" w:hAnsi="Cambria Math" w:cs="Times New Roman"/>
                                  <w:color w:val="000000" w:themeColor="text1"/>
                                </w:rPr>
                                <m:t>p</m:t>
                              </m:r>
                            </m:sup>
                          </m:sSup>
                          <m:r>
                            <w:rPr>
                              <w:rFonts w:ascii="Cambria Math" w:eastAsia="Times New Roman" w:hAnsi="Cambria Math" w:cs="Times New Roman"/>
                              <w:color w:val="000000" w:themeColor="text1"/>
                            </w:rPr>
                            <m:t>-</m:t>
                          </m:r>
                          <m:sSup>
                            <m:sSupPr>
                              <m:ctrlPr>
                                <w:rPr>
                                  <w:rFonts w:ascii="Cambria Math" w:eastAsia="Times New Roman" w:hAnsi="Cambria Math" w:cs="Times New Roman"/>
                                  <w:i/>
                                  <w:color w:val="000000" w:themeColor="text1"/>
                                </w:rPr>
                              </m:ctrlPr>
                            </m:sSupPr>
                            <m:e>
                              <m:sSub>
                                <m:sSubPr>
                                  <m:ctrlPr>
                                    <w:rPr>
                                      <w:rFonts w:ascii="Cambria Math" w:eastAsia="Times New Roman" w:hAnsi="Cambria Math" w:cs="Times New Roman"/>
                                      <w:i/>
                                      <w:color w:val="000000" w:themeColor="text1"/>
                                    </w:rPr>
                                  </m:ctrlPr>
                                </m:sSubPr>
                                <m:e>
                                  <m:r>
                                    <w:rPr>
                                      <w:rFonts w:ascii="Cambria Math" w:eastAsia="Times New Roman" w:hAnsi="Cambria Math" w:cs="Times New Roman"/>
                                      <w:color w:val="000000" w:themeColor="text1"/>
                                    </w:rPr>
                                    <m:t>b</m:t>
                                  </m:r>
                                </m:e>
                                <m:sub>
                                  <m:r>
                                    <w:rPr>
                                      <w:rFonts w:ascii="Cambria Math" w:eastAsia="Times New Roman" w:hAnsi="Cambria Math" w:cs="Times New Roman"/>
                                      <w:color w:val="000000" w:themeColor="text1"/>
                                    </w:rPr>
                                    <m:t>i</m:t>
                                  </m:r>
                                </m:sub>
                              </m:sSub>
                            </m:e>
                            <m:sup>
                              <m:r>
                                <w:rPr>
                                  <w:rFonts w:ascii="Cambria Math" w:eastAsia="Times New Roman" w:hAnsi="Cambria Math" w:cs="Times New Roman"/>
                                  <w:color w:val="000000" w:themeColor="text1"/>
                                </w:rPr>
                                <m:t>p</m:t>
                              </m:r>
                            </m:sup>
                          </m:sSup>
                        </m:e>
                      </m:d>
                    </m:e>
                  </m:nary>
                </m:e>
              </m:d>
            </m:e>
            <m:sup>
              <m:f>
                <m:fPr>
                  <m:ctrlPr>
                    <w:rPr>
                      <w:rFonts w:ascii="Cambria Math" w:eastAsia="Times New Roman" w:hAnsi="Cambria Math" w:cs="Times New Roman"/>
                      <w:color w:val="000000" w:themeColor="text1"/>
                    </w:rPr>
                  </m:ctrlPr>
                </m:fPr>
                <m:num>
                  <m:r>
                    <w:rPr>
                      <w:rFonts w:ascii="Cambria Math" w:eastAsia="Times New Roman" w:hAnsi="Cambria Math" w:cs="Times New Roman"/>
                      <w:color w:val="000000" w:themeColor="text1"/>
                    </w:rPr>
                    <m:t>1</m:t>
                  </m:r>
                  <m:ctrlPr>
                    <w:rPr>
                      <w:rFonts w:ascii="Cambria Math" w:eastAsia="Times New Roman" w:hAnsi="Cambria Math" w:cs="Times New Roman"/>
                      <w:i/>
                      <w:color w:val="000000" w:themeColor="text1"/>
                    </w:rPr>
                  </m:ctrlPr>
                </m:num>
                <m:den>
                  <m:r>
                    <w:rPr>
                      <w:rFonts w:ascii="Cambria Math" w:eastAsia="Times New Roman" w:hAnsi="Cambria Math" w:cs="Times New Roman"/>
                      <w:color w:val="000000" w:themeColor="text1"/>
                    </w:rPr>
                    <m:t>p</m:t>
                  </m:r>
                  <m:ctrlPr>
                    <w:rPr>
                      <w:rFonts w:ascii="Cambria Math" w:eastAsia="Times New Roman" w:hAnsi="Cambria Math" w:cs="Times New Roman"/>
                      <w:i/>
                      <w:color w:val="000000" w:themeColor="text1"/>
                    </w:rPr>
                  </m:ctrlPr>
                </m:den>
              </m:f>
            </m:sup>
          </m:sSup>
        </m:oMath>
      </m:oMathPara>
    </w:p>
    <w:p w14:paraId="0BE2BF9F" w14:textId="6B5E0688" w:rsidR="00B50F35" w:rsidRPr="00F652A0" w:rsidRDefault="00B50F35" w:rsidP="00F652A0">
      <w:pPr>
        <w:pBdr>
          <w:top w:val="nil"/>
          <w:left w:val="nil"/>
          <w:bottom w:val="nil"/>
          <w:right w:val="nil"/>
          <w:between w:val="nil"/>
        </w:pBdr>
        <w:spacing w:line="480" w:lineRule="auto"/>
        <w:ind w:left="360" w:firstLine="360"/>
        <w:rPr>
          <w:rFonts w:ascii="Times New Roman" w:eastAsia="Times New Roman" w:hAnsi="Times New Roman" w:cs="Times New Roman"/>
          <w:color w:val="000000" w:themeColor="text1"/>
        </w:rPr>
      </w:pPr>
      <w:r w:rsidRPr="00F652A0">
        <w:rPr>
          <w:rFonts w:ascii="Times New Roman" w:eastAsia="Times New Roman" w:hAnsi="Times New Roman" w:cs="Times New Roman"/>
          <w:color w:val="000000"/>
        </w:rPr>
        <w:t xml:space="preserve">In the case of p = 1, the method is also known as the Manhattan distance. And in the case of p = 2, the method is also known as the Euclidean distance.  We have also included the third and </w:t>
      </w:r>
      <w:proofErr w:type="gramStart"/>
      <w:r w:rsidRPr="00F652A0">
        <w:rPr>
          <w:rFonts w:ascii="Times New Roman" w:eastAsia="Times New Roman" w:hAnsi="Times New Roman" w:cs="Times New Roman"/>
          <w:color w:val="000000"/>
        </w:rPr>
        <w:t>fourth-order</w:t>
      </w:r>
      <w:proofErr w:type="gramEnd"/>
      <w:r w:rsidRPr="00F652A0">
        <w:rPr>
          <w:rFonts w:ascii="Times New Roman" w:eastAsia="Times New Roman" w:hAnsi="Times New Roman" w:cs="Times New Roman"/>
          <w:color w:val="000000"/>
        </w:rPr>
        <w:t xml:space="preserve"> for better comparison results.  Outside of the </w:t>
      </w:r>
      <w:proofErr w:type="spellStart"/>
      <w:r w:rsidRPr="00F652A0">
        <w:rPr>
          <w:rFonts w:ascii="Times New Roman" w:eastAsia="Times New Roman" w:hAnsi="Times New Roman" w:cs="Times New Roman"/>
          <w:color w:val="000000"/>
        </w:rPr>
        <w:t>Minkowski</w:t>
      </w:r>
      <w:proofErr w:type="spellEnd"/>
      <w:r w:rsidRPr="00F652A0">
        <w:rPr>
          <w:rFonts w:ascii="Times New Roman" w:eastAsia="Times New Roman" w:hAnsi="Times New Roman" w:cs="Times New Roman"/>
          <w:color w:val="000000"/>
        </w:rPr>
        <w:t xml:space="preserve"> family methods, we thought about employing the </w:t>
      </w:r>
      <w:proofErr w:type="spellStart"/>
      <w:r w:rsidRPr="00F652A0">
        <w:rPr>
          <w:rFonts w:ascii="Times New Roman" w:eastAsia="Times New Roman" w:hAnsi="Times New Roman" w:cs="Times New Roman"/>
          <w:color w:val="000000"/>
        </w:rPr>
        <w:t>Frobenius</w:t>
      </w:r>
      <w:proofErr w:type="spellEnd"/>
      <w:r w:rsidRPr="00F652A0">
        <w:rPr>
          <w:rFonts w:ascii="Times New Roman" w:eastAsia="Times New Roman" w:hAnsi="Times New Roman" w:cs="Times New Roman"/>
          <w:color w:val="000000"/>
        </w:rPr>
        <w:t xml:space="preserve"> and Canberra methods which both can produce decent distance results. But with further experiments, we found that the Canberra distance was too sensitive on the adjacency matrices of weakly connected </w:t>
      </w:r>
      <w:r w:rsidR="006E1E30" w:rsidRPr="00F652A0">
        <w:rPr>
          <w:rFonts w:ascii="Times New Roman" w:eastAsia="Times New Roman" w:hAnsi="Times New Roman" w:cs="Times New Roman"/>
          <w:color w:val="000000"/>
        </w:rPr>
        <w:t>graph,</w:t>
      </w:r>
      <w:r w:rsidRPr="00F652A0">
        <w:rPr>
          <w:rFonts w:ascii="Times New Roman" w:eastAsia="Times New Roman" w:hAnsi="Times New Roman" w:cs="Times New Roman"/>
          <w:color w:val="000000"/>
        </w:rPr>
        <w:t xml:space="preserve"> so </w:t>
      </w:r>
      <w:r>
        <w:rPr>
          <w:rFonts w:ascii="Times New Roman" w:eastAsia="Times New Roman" w:hAnsi="Times New Roman" w:cs="Times New Roman"/>
          <w:color w:val="000000" w:themeColor="text1"/>
        </w:rPr>
        <w:t xml:space="preserve">we decided to just go with the </w:t>
      </w:r>
      <w:proofErr w:type="spellStart"/>
      <w:r>
        <w:rPr>
          <w:rFonts w:ascii="Times New Roman" w:eastAsia="Times New Roman" w:hAnsi="Times New Roman" w:cs="Times New Roman"/>
          <w:color w:val="000000" w:themeColor="text1"/>
        </w:rPr>
        <w:t>Frobenius</w:t>
      </w:r>
      <w:proofErr w:type="spellEnd"/>
      <w:r>
        <w:rPr>
          <w:rFonts w:ascii="Times New Roman" w:eastAsia="Times New Roman" w:hAnsi="Times New Roman" w:cs="Times New Roman"/>
          <w:color w:val="000000" w:themeColor="text1"/>
        </w:rPr>
        <w:t xml:space="preserve"> distance. The </w:t>
      </w:r>
      <w:proofErr w:type="spellStart"/>
      <w:r>
        <w:rPr>
          <w:rFonts w:ascii="Times New Roman" w:eastAsia="Times New Roman" w:hAnsi="Times New Roman" w:cs="Times New Roman"/>
          <w:color w:val="000000" w:themeColor="text1"/>
        </w:rPr>
        <w:t>Frobenius</w:t>
      </w:r>
      <w:proofErr w:type="spellEnd"/>
      <w:r>
        <w:rPr>
          <w:rFonts w:ascii="Times New Roman" w:eastAsia="Times New Roman" w:hAnsi="Times New Roman" w:cs="Times New Roman"/>
          <w:color w:val="000000" w:themeColor="text1"/>
        </w:rPr>
        <w:t xml:space="preserve"> distance formula looks like this:</w:t>
      </w:r>
    </w:p>
    <w:p w14:paraId="14DDE7B1" w14:textId="401A9BE0" w:rsidR="00B50F35" w:rsidRDefault="00B50F35" w:rsidP="00F652A0">
      <w:pPr>
        <w:pBdr>
          <w:top w:val="nil"/>
          <w:left w:val="nil"/>
          <w:bottom w:val="nil"/>
          <w:right w:val="nil"/>
          <w:between w:val="nil"/>
        </w:pBdr>
        <w:spacing w:line="480" w:lineRule="auto"/>
        <w:jc w:val="center"/>
        <w:rPr>
          <w:rFonts w:ascii="Times New Roman" w:eastAsia="Times New Roman" w:hAnsi="Times New Roman" w:cs="Times New Roman"/>
          <w:color w:val="000000" w:themeColor="text1"/>
        </w:rPr>
      </w:pPr>
      <m:oMathPara>
        <m:oMath>
          <m:r>
            <w:rPr>
              <w:rFonts w:ascii="Cambria Math" w:eastAsia="Times New Roman" w:hAnsi="Cambria Math" w:cs="Times New Roman"/>
              <w:color w:val="000000" w:themeColor="text1"/>
            </w:rPr>
            <m:t xml:space="preserve">distance = </m:t>
          </m:r>
          <m:rad>
            <m:radPr>
              <m:degHide m:val="1"/>
              <m:ctrlPr>
                <w:rPr>
                  <w:rFonts w:ascii="Cambria Math" w:eastAsia="Times New Roman" w:hAnsi="Cambria Math" w:cs="Times New Roman"/>
                  <w:color w:val="000000" w:themeColor="text1"/>
                </w:rPr>
              </m:ctrlPr>
            </m:radPr>
            <m:deg>
              <m:ctrlPr>
                <w:rPr>
                  <w:rFonts w:ascii="Cambria Math" w:eastAsia="Times New Roman" w:hAnsi="Cambria Math" w:cs="Times New Roman"/>
                  <w:i/>
                  <w:color w:val="000000" w:themeColor="text1"/>
                </w:rPr>
              </m:ctrlPr>
            </m:deg>
            <m:e>
              <m:r>
                <w:rPr>
                  <w:rFonts w:ascii="Cambria Math" w:eastAsia="Times New Roman" w:hAnsi="Cambria Math" w:cs="Times New Roman"/>
                  <w:color w:val="000000" w:themeColor="text1"/>
                </w:rPr>
                <m:t>Trace(</m:t>
              </m:r>
              <m:sSup>
                <m:sSupPr>
                  <m:ctrlPr>
                    <w:rPr>
                      <w:rFonts w:ascii="Cambria Math" w:eastAsia="Times New Roman" w:hAnsi="Cambria Math" w:cs="Times New Roman"/>
                      <w:i/>
                      <w:color w:val="000000" w:themeColor="text1"/>
                    </w:rPr>
                  </m:ctrlPr>
                </m:sSupPr>
                <m:e>
                  <m:r>
                    <w:rPr>
                      <w:rFonts w:ascii="Cambria Math" w:eastAsia="Times New Roman" w:hAnsi="Cambria Math" w:cs="Times New Roman"/>
                      <w:color w:val="000000" w:themeColor="text1"/>
                    </w:rPr>
                    <m:t>A</m:t>
                  </m:r>
                </m:e>
                <m:sup>
                  <m:r>
                    <w:rPr>
                      <w:rFonts w:ascii="Cambria Math" w:eastAsia="Times New Roman" w:hAnsi="Cambria Math" w:cs="Times New Roman"/>
                      <w:color w:val="000000" w:themeColor="text1"/>
                    </w:rPr>
                    <m:t>*</m:t>
                  </m:r>
                </m:sup>
              </m:sSup>
              <m:sSup>
                <m:sSupPr>
                  <m:ctrlPr>
                    <w:rPr>
                      <w:rFonts w:ascii="Cambria Math" w:eastAsia="Times New Roman" w:hAnsi="Cambria Math" w:cs="Times New Roman"/>
                      <w:i/>
                      <w:color w:val="000000" w:themeColor="text1"/>
                    </w:rPr>
                  </m:ctrlPr>
                </m:sSupPr>
                <m:e>
                  <m:r>
                    <w:rPr>
                      <w:rFonts w:ascii="Cambria Math" w:eastAsia="Times New Roman" w:hAnsi="Cambria Math" w:cs="Times New Roman"/>
                      <w:color w:val="000000" w:themeColor="text1"/>
                    </w:rPr>
                    <m:t>A</m:t>
                  </m:r>
                </m:e>
                <m:sup>
                  <m:r>
                    <w:rPr>
                      <w:rFonts w:ascii="Cambria Math" w:eastAsia="Times New Roman" w:hAnsi="Cambria Math" w:cs="Times New Roman"/>
                      <w:color w:val="000000" w:themeColor="text1"/>
                    </w:rPr>
                    <m:t>-1</m:t>
                  </m:r>
                </m:sup>
              </m:sSup>
              <m:r>
                <w:rPr>
                  <w:rFonts w:ascii="Cambria Math" w:eastAsia="Times New Roman" w:hAnsi="Cambria Math" w:cs="Times New Roman"/>
                  <w:color w:val="000000" w:themeColor="text1"/>
                </w:rPr>
                <m:t>)</m:t>
              </m:r>
            </m:e>
          </m:rad>
        </m:oMath>
      </m:oMathPara>
    </w:p>
    <w:p w14:paraId="200E3C3B" w14:textId="77777777" w:rsidR="00B50F35" w:rsidRDefault="00B50F35" w:rsidP="00F652A0">
      <w:pPr>
        <w:pBdr>
          <w:top w:val="nil"/>
          <w:left w:val="nil"/>
          <w:bottom w:val="nil"/>
          <w:right w:val="nil"/>
          <w:between w:val="nil"/>
        </w:pBdr>
        <w:spacing w:line="480" w:lineRule="auto"/>
        <w:ind w:left="360" w:firstLine="360"/>
        <w:rPr>
          <w:rFonts w:ascii="Times New Roman" w:eastAsia="Times New Roman" w:hAnsi="Times New Roman" w:cs="Times New Roman"/>
          <w:color w:val="000000"/>
        </w:rPr>
      </w:pPr>
      <w:r>
        <w:rPr>
          <w:rFonts w:ascii="Times New Roman" w:eastAsia="Times New Roman" w:hAnsi="Times New Roman" w:cs="Times New Roman"/>
          <w:color w:val="000000"/>
        </w:rPr>
        <w:t xml:space="preserve">After the calculation of the distance, we calculate the corresponding similarity scores. </w:t>
      </w:r>
    </w:p>
    <w:p w14:paraId="5D296F7C" w14:textId="342E492B" w:rsidR="00B50F35" w:rsidRDefault="00B50F35" w:rsidP="00B50F35">
      <w:pPr>
        <w:pBdr>
          <w:top w:val="nil"/>
          <w:left w:val="nil"/>
          <w:bottom w:val="nil"/>
          <w:right w:val="nil"/>
          <w:between w:val="nil"/>
        </w:pBdr>
        <w:spacing w:line="480" w:lineRule="auto"/>
        <w:ind w:left="360"/>
        <w:rPr>
          <w:rFonts w:ascii="Times New Roman" w:eastAsia="Times New Roman" w:hAnsi="Times New Roman" w:cs="Times New Roman"/>
          <w:color w:val="000000"/>
        </w:rPr>
      </w:pPr>
      <w:r>
        <w:rPr>
          <w:rFonts w:ascii="Times New Roman" w:eastAsia="Times New Roman" w:hAnsi="Times New Roman" w:cs="Times New Roman"/>
          <w:color w:val="000000"/>
        </w:rPr>
        <w:t xml:space="preserve">For the similarity metric, we would think that the more similar two graph is the higher the similarity score would be, and in order not to produce error result with Graphs having same identity properties. We normalize the result by adding the </w:t>
      </w:r>
      <w:r w:rsidR="00AB5715">
        <w:rPr>
          <w:rFonts w:ascii="Times New Roman" w:eastAsia="Times New Roman" w:hAnsi="Times New Roman" w:cs="Times New Roman"/>
          <w:color w:val="000000"/>
        </w:rPr>
        <w:t>normalizing</w:t>
      </w:r>
      <w:r>
        <w:rPr>
          <w:rFonts w:ascii="Times New Roman" w:eastAsia="Times New Roman" w:hAnsi="Times New Roman" w:cs="Times New Roman"/>
          <w:color w:val="000000"/>
        </w:rPr>
        <w:t xml:space="preserve"> factor. </w:t>
      </w:r>
    </w:p>
    <w:p w14:paraId="6B62F1A1" w14:textId="77777777" w:rsidR="00F652A0" w:rsidRPr="00F652A0" w:rsidRDefault="00B50F35" w:rsidP="00F652A0">
      <w:pPr>
        <w:pBdr>
          <w:top w:val="nil"/>
          <w:left w:val="nil"/>
          <w:bottom w:val="nil"/>
          <w:right w:val="nil"/>
          <w:between w:val="nil"/>
        </w:pBdr>
        <w:spacing w:line="480" w:lineRule="auto"/>
        <w:ind w:left="360"/>
        <w:rPr>
          <w:rFonts w:ascii="Times New Roman" w:eastAsia="Times New Roman" w:hAnsi="Times New Roman" w:cs="Times New Roman"/>
          <w:color w:val="000000"/>
        </w:rPr>
      </w:pPr>
      <m:oMathPara>
        <m:oMath>
          <m:r>
            <w:rPr>
              <w:rFonts w:ascii="Cambria Math" w:eastAsia="Times New Roman" w:hAnsi="Cambria Math" w:cs="Times New Roman"/>
              <w:color w:val="000000"/>
            </w:rPr>
            <m:t>similarity score=</m:t>
          </m:r>
          <m:f>
            <m:fPr>
              <m:ctrlPr>
                <w:rPr>
                  <w:rFonts w:ascii="Cambria Math" w:eastAsia="Times New Roman" w:hAnsi="Cambria Math" w:cs="Times New Roman"/>
                  <w:color w:val="000000"/>
                </w:rPr>
              </m:ctrlPr>
            </m:fPr>
            <m:num>
              <m:r>
                <w:rPr>
                  <w:rFonts w:ascii="Cambria Math" w:eastAsia="Times New Roman" w:hAnsi="Cambria Math" w:cs="Times New Roman"/>
                  <w:color w:val="000000"/>
                </w:rPr>
                <m:t>1</m:t>
              </m:r>
              <m:ctrlPr>
                <w:rPr>
                  <w:rFonts w:ascii="Cambria Math" w:eastAsia="Times New Roman" w:hAnsi="Cambria Math" w:cs="Times New Roman"/>
                  <w:i/>
                  <w:color w:val="000000"/>
                </w:rPr>
              </m:ctrlPr>
            </m:num>
            <m:den>
              <m:r>
                <w:rPr>
                  <w:rFonts w:ascii="Cambria Math" w:eastAsia="Times New Roman" w:hAnsi="Cambria Math" w:cs="Times New Roman"/>
                  <w:color w:val="000000"/>
                </w:rPr>
                <m:t>1(norm factor)+</m:t>
              </m:r>
              <m:rad>
                <m:radPr>
                  <m:degHide m:val="1"/>
                  <m:ctrlPr>
                    <w:rPr>
                      <w:rFonts w:ascii="Cambria Math" w:eastAsia="Times New Roman" w:hAnsi="Cambria Math" w:cs="Times New Roman"/>
                      <w:color w:val="000000"/>
                    </w:rPr>
                  </m:ctrlPr>
                </m:radPr>
                <m:deg>
                  <m:ctrlPr>
                    <w:rPr>
                      <w:rFonts w:ascii="Cambria Math" w:eastAsia="Times New Roman" w:hAnsi="Cambria Math" w:cs="Times New Roman"/>
                      <w:i/>
                      <w:color w:val="000000"/>
                    </w:rPr>
                  </m:ctrlPr>
                </m:deg>
                <m:e>
                  <m:r>
                    <w:rPr>
                      <w:rFonts w:ascii="Cambria Math" w:eastAsia="Times New Roman" w:hAnsi="Cambria Math" w:cs="Times New Roman"/>
                      <w:color w:val="000000"/>
                    </w:rPr>
                    <m:t>distance</m:t>
                  </m:r>
                </m:e>
              </m:rad>
              <m:ctrlPr>
                <w:rPr>
                  <w:rFonts w:ascii="Cambria Math" w:eastAsia="Times New Roman" w:hAnsi="Cambria Math" w:cs="Times New Roman"/>
                  <w:i/>
                  <w:color w:val="000000"/>
                </w:rPr>
              </m:ctrlPr>
            </m:den>
          </m:f>
        </m:oMath>
      </m:oMathPara>
    </w:p>
    <w:p w14:paraId="19A6CFE6" w14:textId="1F5779A6" w:rsidR="00B50F35" w:rsidRDefault="00B50F35" w:rsidP="00F652A0">
      <w:pPr>
        <w:pBdr>
          <w:top w:val="nil"/>
          <w:left w:val="nil"/>
          <w:bottom w:val="nil"/>
          <w:right w:val="nil"/>
          <w:between w:val="nil"/>
        </w:pBdr>
        <w:spacing w:line="480" w:lineRule="auto"/>
        <w:ind w:left="360" w:firstLine="360"/>
        <w:rPr>
          <w:rFonts w:ascii="Times New Roman" w:eastAsia="Times New Roman" w:hAnsi="Times New Roman" w:cs="Times New Roman"/>
          <w:color w:val="000000"/>
        </w:rPr>
      </w:pPr>
      <w:r>
        <w:rPr>
          <w:rFonts w:ascii="Times New Roman" w:eastAsia="Times New Roman" w:hAnsi="Times New Roman" w:cs="Times New Roman"/>
          <w:color w:val="000000"/>
        </w:rPr>
        <w:t xml:space="preserve">And to tweak the importance of the distance calculation in the similarity score, we put epsilon factor in front of the distance series. </w:t>
      </w:r>
    </w:p>
    <w:p w14:paraId="2F827AF4" w14:textId="342D846C" w:rsidR="00B50F35" w:rsidRDefault="00B50F35" w:rsidP="00B50F35">
      <w:pPr>
        <w:pBdr>
          <w:top w:val="nil"/>
          <w:left w:val="nil"/>
          <w:bottom w:val="nil"/>
          <w:right w:val="nil"/>
          <w:between w:val="nil"/>
        </w:pBdr>
        <w:spacing w:line="480" w:lineRule="auto"/>
        <w:ind w:left="360"/>
        <w:rPr>
          <w:rFonts w:ascii="Times New Roman" w:eastAsia="Times New Roman" w:hAnsi="Times New Roman" w:cs="Times New Roman"/>
          <w:color w:val="000000"/>
        </w:rPr>
      </w:pPr>
      <m:oMathPara>
        <m:oMath>
          <m:r>
            <w:rPr>
              <w:rFonts w:ascii="Cambria Math" w:eastAsia="Times New Roman" w:hAnsi="Cambria Math" w:cs="Times New Roman"/>
              <w:color w:val="000000"/>
            </w:rPr>
            <m:t>similarity score=</m:t>
          </m:r>
          <m:f>
            <m:fPr>
              <m:ctrlPr>
                <w:rPr>
                  <w:rFonts w:ascii="Cambria Math" w:eastAsia="Times New Roman" w:hAnsi="Cambria Math" w:cs="Times New Roman"/>
                  <w:color w:val="000000"/>
                </w:rPr>
              </m:ctrlPr>
            </m:fPr>
            <m:num>
              <m:r>
                <w:rPr>
                  <w:rFonts w:ascii="Cambria Math" w:eastAsia="Times New Roman" w:hAnsi="Cambria Math" w:cs="Times New Roman"/>
                  <w:color w:val="000000"/>
                </w:rPr>
                <m:t>1</m:t>
              </m:r>
              <m:ctrlPr>
                <w:rPr>
                  <w:rFonts w:ascii="Cambria Math" w:eastAsia="Times New Roman" w:hAnsi="Cambria Math" w:cs="Times New Roman"/>
                  <w:i/>
                  <w:color w:val="000000"/>
                </w:rPr>
              </m:ctrlPr>
            </m:num>
            <m:den>
              <m:r>
                <w:rPr>
                  <w:rFonts w:ascii="Cambria Math" w:eastAsia="Times New Roman" w:hAnsi="Cambria Math" w:cs="Times New Roman"/>
                  <w:color w:val="000000"/>
                </w:rPr>
                <m:t xml:space="preserve">1+ </m:t>
              </m:r>
              <m:r>
                <m:rPr>
                  <m:sty m:val="p"/>
                </m:rPr>
                <w:rPr>
                  <w:rFonts w:ascii="Cambria Math" w:eastAsia="Times New Roman" w:hAnsi="Cambria Math" w:cs="Times New Roman"/>
                  <w:color w:val="000000"/>
                </w:rPr>
                <m:t>ε *</m:t>
              </m:r>
              <m:rad>
                <m:radPr>
                  <m:degHide m:val="1"/>
                  <m:ctrlPr>
                    <w:rPr>
                      <w:rFonts w:ascii="Cambria Math" w:eastAsia="Times New Roman" w:hAnsi="Cambria Math" w:cs="Times New Roman"/>
                      <w:color w:val="000000"/>
                    </w:rPr>
                  </m:ctrlPr>
                </m:radPr>
                <m:deg>
                  <m:ctrlPr>
                    <w:rPr>
                      <w:rFonts w:ascii="Cambria Math" w:eastAsia="Times New Roman" w:hAnsi="Cambria Math" w:cs="Times New Roman"/>
                      <w:i/>
                      <w:color w:val="000000"/>
                    </w:rPr>
                  </m:ctrlPr>
                </m:deg>
                <m:e>
                  <m:r>
                    <w:rPr>
                      <w:rFonts w:ascii="Cambria Math" w:eastAsia="Times New Roman" w:hAnsi="Cambria Math" w:cs="Times New Roman"/>
                      <w:color w:val="000000"/>
                    </w:rPr>
                    <m:t>distance</m:t>
                  </m:r>
                </m:e>
              </m:rad>
              <m:ctrlPr>
                <w:rPr>
                  <w:rFonts w:ascii="Cambria Math" w:eastAsia="Times New Roman" w:hAnsi="Cambria Math" w:cs="Times New Roman"/>
                  <w:i/>
                  <w:color w:val="000000"/>
                </w:rPr>
              </m:ctrlPr>
            </m:den>
          </m:f>
        </m:oMath>
      </m:oMathPara>
    </w:p>
    <w:p w14:paraId="3BB3B8A9" w14:textId="45BC7DCD" w:rsidR="00B50F35" w:rsidRDefault="00B50F35" w:rsidP="00F652A0">
      <w:pPr>
        <w:pBdr>
          <w:top w:val="nil"/>
          <w:left w:val="nil"/>
          <w:bottom w:val="nil"/>
          <w:right w:val="nil"/>
          <w:between w:val="nil"/>
        </w:pBdr>
        <w:spacing w:line="480" w:lineRule="auto"/>
        <w:ind w:left="360" w:firstLine="360"/>
        <w:rPr>
          <w:rFonts w:ascii="Times New Roman" w:eastAsia="Times New Roman" w:hAnsi="Times New Roman" w:cs="Times New Roman"/>
          <w:color w:val="000000"/>
        </w:rPr>
      </w:pPr>
      <w:r>
        <w:rPr>
          <w:rFonts w:ascii="Times New Roman" w:eastAsia="Times New Roman" w:hAnsi="Times New Roman" w:cs="Times New Roman"/>
          <w:color w:val="000000"/>
        </w:rPr>
        <w:t xml:space="preserve">During the experiment we find that </w:t>
      </w:r>
      <w:r w:rsidR="00F652A0">
        <w:rPr>
          <w:rFonts w:ascii="Times New Roman" w:eastAsia="Times New Roman" w:hAnsi="Times New Roman" w:cs="Times New Roman"/>
          <w:color w:val="000000"/>
        </w:rPr>
        <w:t>this graph comparison method</w:t>
      </w:r>
      <w:r>
        <w:rPr>
          <w:rFonts w:ascii="Times New Roman" w:eastAsia="Times New Roman" w:hAnsi="Times New Roman" w:cs="Times New Roman"/>
          <w:color w:val="000000"/>
        </w:rPr>
        <w:t xml:space="preserve"> is incapable of carrying out the vertical comparison and we need to make some modification so that the </w:t>
      </w:r>
      <w:r>
        <w:rPr>
          <w:rFonts w:ascii="Times New Roman" w:eastAsia="Times New Roman" w:hAnsi="Times New Roman" w:cs="Times New Roman"/>
          <w:color w:val="000000"/>
        </w:rPr>
        <w:lastRenderedPageBreak/>
        <w:t xml:space="preserve">similarity score is compatible with the vertical comparison. The modification that we are going with is basically copying the elements in a smaller matrix preserving its identity and into a bigger container matrix filled with -1. Initially we were thinking make the larger matrix filled with 0. After careful trade off </w:t>
      </w:r>
      <w:r w:rsidR="00F652A0">
        <w:rPr>
          <w:rFonts w:ascii="Times New Roman" w:eastAsia="Times New Roman" w:hAnsi="Times New Roman" w:cs="Times New Roman"/>
          <w:color w:val="000000"/>
        </w:rPr>
        <w:t>evaluation,</w:t>
      </w:r>
      <w:r>
        <w:rPr>
          <w:rFonts w:ascii="Times New Roman" w:eastAsia="Times New Roman" w:hAnsi="Times New Roman" w:cs="Times New Roman"/>
          <w:color w:val="000000"/>
        </w:rPr>
        <w:t xml:space="preserve"> we decide to make the container matrix filled with -1, since in this way the new matrix preserve the graph matrix identity and corresponding dimension.</w:t>
      </w:r>
    </w:p>
    <w:p w14:paraId="67F6264C" w14:textId="041B205E" w:rsidR="00B50F35" w:rsidRDefault="00B50F35" w:rsidP="00F652A0">
      <w:pPr>
        <w:pBdr>
          <w:top w:val="nil"/>
          <w:left w:val="nil"/>
          <w:bottom w:val="nil"/>
          <w:right w:val="nil"/>
          <w:between w:val="nil"/>
        </w:pBdr>
        <w:spacing w:line="480" w:lineRule="auto"/>
        <w:ind w:left="360" w:firstLine="360"/>
        <w:rPr>
          <w:rFonts w:ascii="Times New Roman" w:eastAsia="Times New Roman" w:hAnsi="Times New Roman" w:cs="Times New Roman"/>
          <w:color w:val="000000"/>
        </w:rPr>
      </w:pPr>
      <w:r>
        <w:rPr>
          <w:rFonts w:ascii="Times New Roman" w:eastAsia="Times New Roman" w:hAnsi="Times New Roman" w:cs="Times New Roman"/>
          <w:color w:val="000000"/>
        </w:rPr>
        <w:t xml:space="preserve">We </w:t>
      </w:r>
      <w:r w:rsidR="00AB5715">
        <w:rPr>
          <w:rFonts w:ascii="Times New Roman" w:eastAsia="Times New Roman" w:hAnsi="Times New Roman" w:cs="Times New Roman"/>
          <w:color w:val="000000"/>
        </w:rPr>
        <w:t>plot</w:t>
      </w:r>
      <w:r>
        <w:rPr>
          <w:rFonts w:ascii="Times New Roman" w:eastAsia="Times New Roman" w:hAnsi="Times New Roman" w:cs="Times New Roman"/>
          <w:color w:val="000000"/>
        </w:rPr>
        <w:t xml:space="preserve"> the similarity </w:t>
      </w:r>
      <w:r w:rsidR="003E6D9C">
        <w:rPr>
          <w:rFonts w:ascii="Times New Roman" w:eastAsia="Times New Roman" w:hAnsi="Times New Roman" w:cs="Times New Roman"/>
          <w:color w:val="000000"/>
        </w:rPr>
        <w:t>results</w:t>
      </w:r>
      <w:r>
        <w:rPr>
          <w:rFonts w:ascii="Times New Roman" w:eastAsia="Times New Roman" w:hAnsi="Times New Roman" w:cs="Times New Roman"/>
          <w:color w:val="000000"/>
        </w:rPr>
        <w:t xml:space="preserve"> of all methods on adjacency and Laplacian matrix for </w:t>
      </w:r>
      <w:r w:rsidR="003E6D9C">
        <w:rPr>
          <w:rFonts w:ascii="Times New Roman" w:eastAsia="Times New Roman" w:hAnsi="Times New Roman" w:cs="Times New Roman"/>
          <w:color w:val="000000"/>
        </w:rPr>
        <w:t>vertical and horizontal comparison.</w:t>
      </w:r>
    </w:p>
    <w:p w14:paraId="3B7D81B7" w14:textId="0DAFE4E6" w:rsidR="00AB5715" w:rsidRDefault="00AB5715" w:rsidP="003E6D9C">
      <w:pPr>
        <w:pBdr>
          <w:top w:val="nil"/>
          <w:left w:val="nil"/>
          <w:bottom w:val="nil"/>
          <w:right w:val="nil"/>
          <w:between w:val="nil"/>
        </w:pBdr>
        <w:spacing w:line="480" w:lineRule="auto"/>
        <w:ind w:left="360"/>
        <w:jc w:val="center"/>
        <w:rPr>
          <w:rFonts w:ascii="Times New Roman" w:eastAsia="Times New Roman" w:hAnsi="Times New Roman" w:cs="Times New Roman"/>
          <w:color w:val="FF0000"/>
        </w:rPr>
      </w:pPr>
      <w:r w:rsidRPr="00AB5715">
        <w:rPr>
          <w:rFonts w:ascii="Times New Roman" w:eastAsia="Times New Roman" w:hAnsi="Times New Roman" w:cs="Times New Roman"/>
          <w:noProof/>
          <w:color w:val="FF0000"/>
        </w:rPr>
        <w:drawing>
          <wp:anchor distT="0" distB="0" distL="114300" distR="114300" simplePos="0" relativeHeight="251658240" behindDoc="0" locked="0" layoutInCell="1" allowOverlap="1" wp14:anchorId="7EB06103" wp14:editId="2B5BA26D">
            <wp:simplePos x="0" y="0"/>
            <wp:positionH relativeFrom="margin">
              <wp:align>right</wp:align>
            </wp:positionH>
            <wp:positionV relativeFrom="paragraph">
              <wp:posOffset>1580515</wp:posOffset>
            </wp:positionV>
            <wp:extent cx="1352550" cy="846455"/>
            <wp:effectExtent l="0" t="0" r="0" b="0"/>
            <wp:wrapSquare wrapText="bothSides"/>
            <wp:docPr id="9" name="Picture 8" descr="Graphical user interface, text, application&#10;&#10;Description automatically generated">
              <a:extLst xmlns:a="http://schemas.openxmlformats.org/drawingml/2006/main">
                <a:ext uri="{FF2B5EF4-FFF2-40B4-BE49-F238E27FC236}">
                  <a16:creationId xmlns:a16="http://schemas.microsoft.com/office/drawing/2014/main" id="{FAFA6EF2-FE65-439C-9B05-84D81DDB583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descr="Graphical user interface, text, application&#10;&#10;Description automatically generated">
                      <a:extLst>
                        <a:ext uri="{FF2B5EF4-FFF2-40B4-BE49-F238E27FC236}">
                          <a16:creationId xmlns:a16="http://schemas.microsoft.com/office/drawing/2014/main" id="{FAFA6EF2-FE65-439C-9B05-84D81DDB583D}"/>
                        </a:ext>
                      </a:extLst>
                    </pic:cNvPr>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1352550" cy="846455"/>
                    </a:xfrm>
                    <a:prstGeom prst="rect">
                      <a:avLst/>
                    </a:prstGeom>
                  </pic:spPr>
                </pic:pic>
              </a:graphicData>
            </a:graphic>
            <wp14:sizeRelH relativeFrom="margin">
              <wp14:pctWidth>0</wp14:pctWidth>
            </wp14:sizeRelH>
            <wp14:sizeRelV relativeFrom="margin">
              <wp14:pctHeight>0</wp14:pctHeight>
            </wp14:sizeRelV>
          </wp:anchor>
        </w:drawing>
      </w:r>
      <w:r w:rsidR="003E6D9C" w:rsidRPr="003E6D9C">
        <w:rPr>
          <w:rFonts w:ascii="Times New Roman" w:eastAsia="Times New Roman" w:hAnsi="Times New Roman" w:cs="Times New Roman"/>
          <w:noProof/>
          <w:color w:val="FF0000"/>
        </w:rPr>
        <w:drawing>
          <wp:inline distT="0" distB="0" distL="0" distR="0" wp14:anchorId="677F3B24" wp14:editId="7D15E262">
            <wp:extent cx="3412067" cy="2102285"/>
            <wp:effectExtent l="0" t="0" r="0" b="0"/>
            <wp:docPr id="3" name="Picture 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10;&#10;Description automatically generated"/>
                    <pic:cNvPicPr/>
                  </pic:nvPicPr>
                  <pic:blipFill>
                    <a:blip r:embed="rId10"/>
                    <a:stretch>
                      <a:fillRect/>
                    </a:stretch>
                  </pic:blipFill>
                  <pic:spPr>
                    <a:xfrm>
                      <a:off x="0" y="0"/>
                      <a:ext cx="3466127" cy="2135593"/>
                    </a:xfrm>
                    <a:prstGeom prst="rect">
                      <a:avLst/>
                    </a:prstGeom>
                  </pic:spPr>
                </pic:pic>
              </a:graphicData>
            </a:graphic>
          </wp:inline>
        </w:drawing>
      </w:r>
    </w:p>
    <w:p w14:paraId="1649C0F9" w14:textId="1F738DAF" w:rsidR="00AB5715" w:rsidRDefault="003E6D9C" w:rsidP="00B17A0B">
      <w:pPr>
        <w:pBdr>
          <w:top w:val="nil"/>
          <w:left w:val="nil"/>
          <w:bottom w:val="nil"/>
          <w:right w:val="nil"/>
          <w:between w:val="nil"/>
        </w:pBdr>
        <w:spacing w:line="480" w:lineRule="auto"/>
        <w:ind w:left="360"/>
        <w:jc w:val="center"/>
        <w:rPr>
          <w:rFonts w:ascii="Times New Roman" w:eastAsia="Times New Roman" w:hAnsi="Times New Roman" w:cs="Times New Roman"/>
          <w:color w:val="FF0000"/>
        </w:rPr>
      </w:pPr>
      <w:r w:rsidRPr="003E6D9C">
        <w:rPr>
          <w:rFonts w:ascii="Times New Roman" w:eastAsia="Times New Roman" w:hAnsi="Times New Roman" w:cs="Times New Roman"/>
          <w:noProof/>
          <w:color w:val="FF0000"/>
        </w:rPr>
        <w:drawing>
          <wp:inline distT="0" distB="0" distL="0" distR="0" wp14:anchorId="5F099BB9" wp14:editId="7A7FED8E">
            <wp:extent cx="3429000" cy="2107224"/>
            <wp:effectExtent l="0" t="0" r="0" b="7620"/>
            <wp:docPr id="5" name="Picture 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line chart&#10;&#10;Description automatically generated"/>
                    <pic:cNvPicPr/>
                  </pic:nvPicPr>
                  <pic:blipFill>
                    <a:blip r:embed="rId11"/>
                    <a:stretch>
                      <a:fillRect/>
                    </a:stretch>
                  </pic:blipFill>
                  <pic:spPr>
                    <a:xfrm>
                      <a:off x="0" y="0"/>
                      <a:ext cx="3543585" cy="2177640"/>
                    </a:xfrm>
                    <a:prstGeom prst="rect">
                      <a:avLst/>
                    </a:prstGeom>
                  </pic:spPr>
                </pic:pic>
              </a:graphicData>
            </a:graphic>
          </wp:inline>
        </w:drawing>
      </w:r>
    </w:p>
    <w:p w14:paraId="405124CF" w14:textId="34E7C126" w:rsidR="003E6D9C" w:rsidRPr="003E6D9C" w:rsidRDefault="003E6D9C" w:rsidP="003E6D9C">
      <w:pPr>
        <w:pBdr>
          <w:top w:val="nil"/>
          <w:left w:val="nil"/>
          <w:bottom w:val="nil"/>
          <w:right w:val="nil"/>
          <w:between w:val="nil"/>
        </w:pBdr>
        <w:spacing w:line="480" w:lineRule="auto"/>
        <w:ind w:left="360"/>
        <w:jc w:val="center"/>
        <w:rPr>
          <w:rFonts w:ascii="Times New Roman" w:eastAsia="Times New Roman" w:hAnsi="Times New Roman" w:cs="Times New Roman"/>
          <w:color w:val="000000" w:themeColor="text1"/>
          <w:sz w:val="21"/>
          <w:szCs w:val="21"/>
        </w:rPr>
      </w:pPr>
      <w:r w:rsidRPr="003E6D9C">
        <w:rPr>
          <w:rFonts w:ascii="Times New Roman" w:eastAsia="Times New Roman" w:hAnsi="Times New Roman" w:cs="Times New Roman"/>
          <w:color w:val="000000" w:themeColor="text1"/>
          <w:sz w:val="21"/>
          <w:szCs w:val="21"/>
        </w:rPr>
        <w:t>Figure 4 The horizontal and vertical(correspondingly) comparison over the adjacency matrix of a graph</w:t>
      </w:r>
    </w:p>
    <w:p w14:paraId="1390F1FA" w14:textId="1C5A1152" w:rsidR="00AB5715" w:rsidRDefault="00AB5715" w:rsidP="003E6D9C">
      <w:pPr>
        <w:pBdr>
          <w:top w:val="nil"/>
          <w:left w:val="nil"/>
          <w:bottom w:val="nil"/>
          <w:right w:val="nil"/>
          <w:between w:val="nil"/>
        </w:pBdr>
        <w:spacing w:line="480" w:lineRule="auto"/>
        <w:ind w:left="360"/>
        <w:jc w:val="center"/>
        <w:rPr>
          <w:noProof/>
        </w:rPr>
      </w:pPr>
      <w:r w:rsidRPr="00AB5715">
        <w:rPr>
          <w:rFonts w:ascii="Times New Roman" w:eastAsia="Times New Roman" w:hAnsi="Times New Roman" w:cs="Times New Roman"/>
          <w:noProof/>
          <w:color w:val="FF0000"/>
        </w:rPr>
        <w:lastRenderedPageBreak/>
        <w:drawing>
          <wp:anchor distT="0" distB="0" distL="114300" distR="114300" simplePos="0" relativeHeight="251660288" behindDoc="0" locked="0" layoutInCell="1" allowOverlap="1" wp14:anchorId="6F0E0185" wp14:editId="06950F2B">
            <wp:simplePos x="0" y="0"/>
            <wp:positionH relativeFrom="column">
              <wp:posOffset>4355465</wp:posOffset>
            </wp:positionH>
            <wp:positionV relativeFrom="paragraph">
              <wp:posOffset>1879600</wp:posOffset>
            </wp:positionV>
            <wp:extent cx="1460500" cy="914400"/>
            <wp:effectExtent l="0" t="0" r="6350" b="0"/>
            <wp:wrapSquare wrapText="bothSides"/>
            <wp:docPr id="14" name="Picture 8" descr="Graphical user interface, text, application&#10;&#10;Description automatically generated">
              <a:extLst xmlns:a="http://schemas.openxmlformats.org/drawingml/2006/main">
                <a:ext uri="{FF2B5EF4-FFF2-40B4-BE49-F238E27FC236}">
                  <a16:creationId xmlns:a16="http://schemas.microsoft.com/office/drawing/2014/main" id="{FAFA6EF2-FE65-439C-9B05-84D81DDB583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descr="Graphical user interface, text, application&#10;&#10;Description automatically generated">
                      <a:extLst>
                        <a:ext uri="{FF2B5EF4-FFF2-40B4-BE49-F238E27FC236}">
                          <a16:creationId xmlns:a16="http://schemas.microsoft.com/office/drawing/2014/main" id="{FAFA6EF2-FE65-439C-9B05-84D81DDB583D}"/>
                        </a:ext>
                      </a:extLst>
                    </pic:cNvPr>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1460500" cy="914400"/>
                    </a:xfrm>
                    <a:prstGeom prst="rect">
                      <a:avLst/>
                    </a:prstGeom>
                  </pic:spPr>
                </pic:pic>
              </a:graphicData>
            </a:graphic>
            <wp14:sizeRelH relativeFrom="margin">
              <wp14:pctWidth>0</wp14:pctWidth>
            </wp14:sizeRelH>
            <wp14:sizeRelV relativeFrom="margin">
              <wp14:pctHeight>0</wp14:pctHeight>
            </wp14:sizeRelV>
          </wp:anchor>
        </w:drawing>
      </w:r>
      <w:r w:rsidR="003E6D9C" w:rsidRPr="003E6D9C">
        <w:rPr>
          <w:rFonts w:ascii="Times New Roman" w:eastAsia="Times New Roman" w:hAnsi="Times New Roman" w:cs="Times New Roman"/>
          <w:noProof/>
          <w:color w:val="FF0000"/>
        </w:rPr>
        <w:drawing>
          <wp:inline distT="0" distB="0" distL="0" distR="0" wp14:anchorId="4C64E257" wp14:editId="2D4700F2">
            <wp:extent cx="3683000" cy="2262527"/>
            <wp:effectExtent l="0" t="0" r="0" b="4445"/>
            <wp:docPr id="7" name="Picture 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line chart&#10;&#10;Description automatically generated"/>
                    <pic:cNvPicPr/>
                  </pic:nvPicPr>
                  <pic:blipFill>
                    <a:blip r:embed="rId12"/>
                    <a:stretch>
                      <a:fillRect/>
                    </a:stretch>
                  </pic:blipFill>
                  <pic:spPr>
                    <a:xfrm>
                      <a:off x="0" y="0"/>
                      <a:ext cx="3784175" cy="2324681"/>
                    </a:xfrm>
                    <a:prstGeom prst="rect">
                      <a:avLst/>
                    </a:prstGeom>
                  </pic:spPr>
                </pic:pic>
              </a:graphicData>
            </a:graphic>
          </wp:inline>
        </w:drawing>
      </w:r>
      <w:r w:rsidR="003E6D9C" w:rsidRPr="003E6D9C">
        <w:rPr>
          <w:noProof/>
        </w:rPr>
        <w:t xml:space="preserve"> </w:t>
      </w:r>
    </w:p>
    <w:p w14:paraId="40EE71F8" w14:textId="10D5D7BB" w:rsidR="003E6D9C" w:rsidRDefault="003E6D9C" w:rsidP="003E6D9C">
      <w:pPr>
        <w:pBdr>
          <w:top w:val="nil"/>
          <w:left w:val="nil"/>
          <w:bottom w:val="nil"/>
          <w:right w:val="nil"/>
          <w:between w:val="nil"/>
        </w:pBdr>
        <w:spacing w:line="480" w:lineRule="auto"/>
        <w:ind w:left="360"/>
        <w:jc w:val="center"/>
        <w:rPr>
          <w:noProof/>
        </w:rPr>
      </w:pPr>
      <w:r w:rsidRPr="003E6D9C">
        <w:rPr>
          <w:rFonts w:ascii="Times New Roman" w:eastAsia="Times New Roman" w:hAnsi="Times New Roman" w:cs="Times New Roman"/>
          <w:noProof/>
          <w:color w:val="FF0000"/>
        </w:rPr>
        <w:drawing>
          <wp:inline distT="0" distB="0" distL="0" distR="0" wp14:anchorId="757CE9A6" wp14:editId="304239F8">
            <wp:extent cx="3513666" cy="2245969"/>
            <wp:effectExtent l="0" t="0" r="0" b="2540"/>
            <wp:docPr id="8" name="Picture 8" descr="Chart, line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line chart, histogram&#10;&#10;Description automatically generated"/>
                    <pic:cNvPicPr/>
                  </pic:nvPicPr>
                  <pic:blipFill>
                    <a:blip r:embed="rId13"/>
                    <a:stretch>
                      <a:fillRect/>
                    </a:stretch>
                  </pic:blipFill>
                  <pic:spPr>
                    <a:xfrm>
                      <a:off x="0" y="0"/>
                      <a:ext cx="3634950" cy="2323495"/>
                    </a:xfrm>
                    <a:prstGeom prst="rect">
                      <a:avLst/>
                    </a:prstGeom>
                  </pic:spPr>
                </pic:pic>
              </a:graphicData>
            </a:graphic>
          </wp:inline>
        </w:drawing>
      </w:r>
    </w:p>
    <w:p w14:paraId="53B296B7" w14:textId="0F25C3BA" w:rsidR="003E6D9C" w:rsidRPr="003E6D9C" w:rsidRDefault="003E6D9C" w:rsidP="003E6D9C">
      <w:pPr>
        <w:pBdr>
          <w:top w:val="nil"/>
          <w:left w:val="nil"/>
          <w:bottom w:val="nil"/>
          <w:right w:val="nil"/>
          <w:between w:val="nil"/>
        </w:pBdr>
        <w:spacing w:line="480" w:lineRule="auto"/>
        <w:ind w:left="360"/>
        <w:jc w:val="center"/>
        <w:rPr>
          <w:rFonts w:ascii="Times New Roman" w:eastAsia="Times New Roman" w:hAnsi="Times New Roman" w:cs="Times New Roman"/>
          <w:color w:val="000000" w:themeColor="text1"/>
          <w:sz w:val="21"/>
          <w:szCs w:val="21"/>
        </w:rPr>
      </w:pPr>
      <w:r w:rsidRPr="003E6D9C">
        <w:rPr>
          <w:rFonts w:ascii="Times New Roman" w:eastAsia="Times New Roman" w:hAnsi="Times New Roman" w:cs="Times New Roman"/>
          <w:color w:val="000000" w:themeColor="text1"/>
          <w:sz w:val="21"/>
          <w:szCs w:val="21"/>
        </w:rPr>
        <w:t xml:space="preserve">Figure </w:t>
      </w:r>
      <w:r>
        <w:rPr>
          <w:rFonts w:ascii="Times New Roman" w:eastAsia="Times New Roman" w:hAnsi="Times New Roman" w:cs="Times New Roman"/>
          <w:color w:val="000000" w:themeColor="text1"/>
          <w:sz w:val="21"/>
          <w:szCs w:val="21"/>
        </w:rPr>
        <w:t>5</w:t>
      </w:r>
      <w:r w:rsidRPr="003E6D9C">
        <w:rPr>
          <w:rFonts w:ascii="Times New Roman" w:eastAsia="Times New Roman" w:hAnsi="Times New Roman" w:cs="Times New Roman"/>
          <w:color w:val="000000" w:themeColor="text1"/>
          <w:sz w:val="21"/>
          <w:szCs w:val="21"/>
        </w:rPr>
        <w:t xml:space="preserve"> The horizontal and vertical(correspondingly) comparison over the </w:t>
      </w:r>
      <w:r>
        <w:rPr>
          <w:rFonts w:ascii="Times New Roman" w:eastAsia="Times New Roman" w:hAnsi="Times New Roman" w:cs="Times New Roman"/>
          <w:color w:val="000000" w:themeColor="text1"/>
          <w:sz w:val="21"/>
          <w:szCs w:val="21"/>
        </w:rPr>
        <w:t>Laplacian</w:t>
      </w:r>
      <w:r w:rsidRPr="003E6D9C">
        <w:rPr>
          <w:rFonts w:ascii="Times New Roman" w:eastAsia="Times New Roman" w:hAnsi="Times New Roman" w:cs="Times New Roman"/>
          <w:color w:val="000000" w:themeColor="text1"/>
          <w:sz w:val="21"/>
          <w:szCs w:val="21"/>
        </w:rPr>
        <w:t xml:space="preserve"> matrix of a graph</w:t>
      </w:r>
    </w:p>
    <w:p w14:paraId="177BC050" w14:textId="00BDADC7" w:rsidR="00F366D0" w:rsidRPr="004477B8" w:rsidRDefault="00B5199B" w:rsidP="004477B8">
      <w:pPr>
        <w:pBdr>
          <w:top w:val="nil"/>
          <w:left w:val="nil"/>
          <w:bottom w:val="nil"/>
          <w:right w:val="nil"/>
          <w:between w:val="nil"/>
        </w:pBdr>
        <w:spacing w:line="480" w:lineRule="auto"/>
        <w:ind w:left="360" w:firstLine="36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We want to see the plot fluctuates as we can reach the peak point where we </w:t>
      </w:r>
      <w:r w:rsidR="004477B8">
        <w:rPr>
          <w:rFonts w:ascii="Times New Roman" w:eastAsia="Times New Roman" w:hAnsi="Times New Roman" w:cs="Times New Roman"/>
          <w:color w:val="000000" w:themeColor="text1"/>
        </w:rPr>
        <w:t>perceive</w:t>
      </w:r>
      <w:r>
        <w:rPr>
          <w:rFonts w:ascii="Times New Roman" w:eastAsia="Times New Roman" w:hAnsi="Times New Roman" w:cs="Times New Roman"/>
          <w:color w:val="000000" w:themeColor="text1"/>
        </w:rPr>
        <w:t xml:space="preserve"> to be the peak similarity point between graphs. The Laplacian matrix appears to perform much better regardless under the condition of vertical or horizontal comparison. And in terms of the integrity of the fluctuation in the graph we don’t want the peak point to be getting out of hand. As we can see in the second plot in figure 5. As the order of </w:t>
      </w:r>
      <w:proofErr w:type="spellStart"/>
      <w:r>
        <w:rPr>
          <w:rFonts w:ascii="Times New Roman" w:eastAsia="Times New Roman" w:hAnsi="Times New Roman" w:cs="Times New Roman"/>
          <w:color w:val="000000" w:themeColor="text1"/>
        </w:rPr>
        <w:t>Minkowski</w:t>
      </w:r>
      <w:proofErr w:type="spellEnd"/>
      <w:r>
        <w:rPr>
          <w:rFonts w:ascii="Times New Roman" w:eastAsia="Times New Roman" w:hAnsi="Times New Roman" w:cs="Times New Roman"/>
          <w:color w:val="000000" w:themeColor="text1"/>
        </w:rPr>
        <w:t xml:space="preserve"> family method gets higher, the </w:t>
      </w:r>
      <w:r w:rsidR="00CC51FB">
        <w:rPr>
          <w:rFonts w:ascii="Times New Roman" w:eastAsia="Times New Roman" w:hAnsi="Times New Roman" w:cs="Times New Roman"/>
          <w:color w:val="000000" w:themeColor="text1"/>
        </w:rPr>
        <w:t xml:space="preserve">peak point is influence in a drastically sensitive way. The </w:t>
      </w:r>
      <w:proofErr w:type="spellStart"/>
      <w:r w:rsidR="00F652A0">
        <w:rPr>
          <w:rFonts w:ascii="Times New Roman" w:eastAsia="Times New Roman" w:hAnsi="Times New Roman" w:cs="Times New Roman"/>
          <w:color w:val="000000" w:themeColor="text1"/>
        </w:rPr>
        <w:t>M</w:t>
      </w:r>
      <w:r w:rsidR="00CC51FB">
        <w:rPr>
          <w:rFonts w:ascii="Times New Roman" w:eastAsia="Times New Roman" w:hAnsi="Times New Roman" w:cs="Times New Roman"/>
          <w:color w:val="000000" w:themeColor="text1"/>
        </w:rPr>
        <w:t>ahattan</w:t>
      </w:r>
      <w:proofErr w:type="spellEnd"/>
      <w:r w:rsidR="00CC51FB">
        <w:rPr>
          <w:rFonts w:ascii="Times New Roman" w:eastAsia="Times New Roman" w:hAnsi="Times New Roman" w:cs="Times New Roman"/>
          <w:color w:val="000000" w:themeColor="text1"/>
        </w:rPr>
        <w:t xml:space="preserve"> distance in contrast does</w:t>
      </w:r>
      <w:r w:rsidR="00E8395D">
        <w:rPr>
          <w:rFonts w:ascii="Times New Roman" w:eastAsia="Times New Roman" w:hAnsi="Times New Roman" w:cs="Times New Roman"/>
          <w:color w:val="000000" w:themeColor="text1"/>
        </w:rPr>
        <w:t xml:space="preserve"> not</w:t>
      </w:r>
      <w:r w:rsidR="00CC51FB">
        <w:rPr>
          <w:rFonts w:ascii="Times New Roman" w:eastAsia="Times New Roman" w:hAnsi="Times New Roman" w:cs="Times New Roman"/>
          <w:color w:val="000000" w:themeColor="text1"/>
        </w:rPr>
        <w:t xml:space="preserve"> seem to be affected by the peak point, looks roughly about a straight line. In terms of fluctuation of the peak point and stability, we decide to go with Laplacian matrix with </w:t>
      </w:r>
      <w:proofErr w:type="spellStart"/>
      <w:r w:rsidR="00CC51FB">
        <w:rPr>
          <w:rFonts w:ascii="Times New Roman" w:eastAsia="Times New Roman" w:hAnsi="Times New Roman" w:cs="Times New Roman"/>
          <w:color w:val="000000" w:themeColor="text1"/>
        </w:rPr>
        <w:t>Frobenius</w:t>
      </w:r>
      <w:proofErr w:type="spellEnd"/>
      <w:r w:rsidR="00CC51FB">
        <w:rPr>
          <w:rFonts w:ascii="Times New Roman" w:eastAsia="Times New Roman" w:hAnsi="Times New Roman" w:cs="Times New Roman"/>
          <w:color w:val="000000" w:themeColor="text1"/>
        </w:rPr>
        <w:t xml:space="preserve"> and Euclidean distance.</w:t>
      </w:r>
    </w:p>
    <w:p w14:paraId="03AB0A43" w14:textId="57CFBABC" w:rsidR="00F366D0" w:rsidRDefault="00F366D0" w:rsidP="006148D3">
      <w:pPr>
        <w:numPr>
          <w:ilvl w:val="0"/>
          <w:numId w:val="1"/>
        </w:numPr>
        <w:pBdr>
          <w:top w:val="nil"/>
          <w:left w:val="nil"/>
          <w:bottom w:val="nil"/>
          <w:right w:val="nil"/>
          <w:between w:val="nil"/>
        </w:pBdr>
        <w:spacing w:line="48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lastRenderedPageBreak/>
        <w:t>Eigenvector Similarity and DeltaCon</w:t>
      </w:r>
    </w:p>
    <w:p w14:paraId="177DF118" w14:textId="04CE8673" w:rsidR="00F366D0" w:rsidRDefault="00F366D0" w:rsidP="00F366D0">
      <w:pPr>
        <w:pBdr>
          <w:top w:val="nil"/>
          <w:left w:val="nil"/>
          <w:bottom w:val="nil"/>
          <w:right w:val="nil"/>
          <w:between w:val="nil"/>
        </w:pBdr>
        <w:spacing w:line="480" w:lineRule="auto"/>
        <w:ind w:left="360" w:firstLine="360"/>
        <w:rPr>
          <w:rFonts w:ascii="Times New Roman" w:eastAsia="Times New Roman" w:hAnsi="Times New Roman" w:cs="Times New Roman"/>
          <w:color w:val="000000"/>
        </w:rPr>
      </w:pPr>
      <w:r w:rsidRPr="00F366D0">
        <w:rPr>
          <w:rFonts w:ascii="Times New Roman" w:eastAsia="Times New Roman" w:hAnsi="Times New Roman" w:cs="Times New Roman"/>
          <w:color w:val="000000"/>
        </w:rPr>
        <w:t>Eigenvector similarity is one existing method to calculate the similarity between graphs. Basically, we calculate the Laplacian eigenvalues for the adjacency matrices of each of the graphs. For each graph, find the smallest </w:t>
      </w:r>
      <m:oMath>
        <m:r>
          <w:rPr>
            <w:rFonts w:ascii="Cambria Math" w:eastAsia="Times New Roman" w:hAnsi="Cambria Math" w:cs="Times New Roman"/>
            <w:color w:val="000000"/>
          </w:rPr>
          <m:t>k </m:t>
        </m:r>
      </m:oMath>
      <w:r w:rsidRPr="00F366D0">
        <w:rPr>
          <w:rFonts w:ascii="Times New Roman" w:eastAsia="Times New Roman" w:hAnsi="Times New Roman" w:cs="Times New Roman"/>
          <w:color w:val="000000"/>
        </w:rPr>
        <w:t>such that the sum of the </w:t>
      </w:r>
      <w:r w:rsidRPr="00F366D0">
        <w:rPr>
          <w:rFonts w:ascii="Times New Roman" w:eastAsia="Times New Roman" w:hAnsi="Times New Roman" w:cs="Times New Roman"/>
          <w:i/>
          <w:iCs/>
          <w:color w:val="000000"/>
        </w:rPr>
        <w:t>k</w:t>
      </w:r>
      <w:r w:rsidRPr="00F366D0">
        <w:rPr>
          <w:rFonts w:ascii="Times New Roman" w:eastAsia="Times New Roman" w:hAnsi="Times New Roman" w:cs="Times New Roman"/>
          <w:color w:val="000000"/>
        </w:rPr>
        <w:t>-largest eigenvalues constitutes at least 90% of the sum of all of the eigenvalues. If the values of </w:t>
      </w:r>
      <m:oMath>
        <m:r>
          <w:rPr>
            <w:rFonts w:ascii="Cambria Math" w:eastAsia="Times New Roman" w:hAnsi="Cambria Math" w:cs="Times New Roman"/>
            <w:color w:val="000000"/>
          </w:rPr>
          <m:t>k </m:t>
        </m:r>
      </m:oMath>
      <w:r w:rsidRPr="00F366D0">
        <w:rPr>
          <w:rFonts w:ascii="Times New Roman" w:eastAsia="Times New Roman" w:hAnsi="Times New Roman" w:cs="Times New Roman"/>
          <w:color w:val="000000"/>
        </w:rPr>
        <w:t>are different between the two graphs, then use the smaller one. The similarity metric is then the sum of the squared differences between the largest </w:t>
      </w:r>
      <w:r w:rsidRPr="00F366D0">
        <w:rPr>
          <w:rFonts w:ascii="Times New Roman" w:eastAsia="Times New Roman" w:hAnsi="Times New Roman" w:cs="Times New Roman"/>
          <w:i/>
          <w:iCs/>
          <w:color w:val="000000"/>
        </w:rPr>
        <w:t>k</w:t>
      </w:r>
      <w:r w:rsidRPr="00F366D0">
        <w:rPr>
          <w:rFonts w:ascii="Times New Roman" w:eastAsia="Times New Roman" w:hAnsi="Times New Roman" w:cs="Times New Roman"/>
          <w:color w:val="000000"/>
        </w:rPr>
        <w:t xml:space="preserve"> eigenvalues between the graphs. This will produce a similarity metric in the range </w:t>
      </w:r>
      <m:oMath>
        <m:r>
          <w:rPr>
            <w:rFonts w:ascii="Cambria Math" w:eastAsia="Times New Roman" w:hAnsi="Cambria Math" w:cs="Times New Roman"/>
            <w:color w:val="000000"/>
          </w:rPr>
          <m:t xml:space="preserve">[0, ∞), </m:t>
        </m:r>
      </m:oMath>
      <w:r w:rsidRPr="00F366D0">
        <w:rPr>
          <w:rFonts w:ascii="Times New Roman" w:eastAsia="Times New Roman" w:hAnsi="Times New Roman" w:cs="Times New Roman"/>
          <w:color w:val="000000"/>
        </w:rPr>
        <w:t>where values closer to zero are more similar</w:t>
      </w:r>
      <w:r w:rsidR="003B40F8">
        <w:rPr>
          <w:rFonts w:ascii="Times New Roman" w:eastAsia="Times New Roman" w:hAnsi="Times New Roman" w:cs="Times New Roman"/>
          <w:color w:val="000000"/>
        </w:rPr>
        <w:t xml:space="preserve"> [2]. Based on the definition of the eigenvector, we used the following function (Figure </w:t>
      </w:r>
      <w:r w:rsidR="00F652A0" w:rsidRPr="00F652A0">
        <w:rPr>
          <w:rFonts w:ascii="Times New Roman" w:eastAsia="Times New Roman" w:hAnsi="Times New Roman" w:cs="Times New Roman" w:hint="eastAsia"/>
          <w:color w:val="000000"/>
        </w:rPr>
        <w:t>6</w:t>
      </w:r>
      <w:r w:rsidR="003B40F8">
        <w:rPr>
          <w:rFonts w:ascii="Times New Roman" w:eastAsia="Times New Roman" w:hAnsi="Times New Roman" w:cs="Times New Roman"/>
          <w:color w:val="000000"/>
        </w:rPr>
        <w:t>.) in R to calculate the eigenvector similarity score:</w:t>
      </w:r>
    </w:p>
    <w:p w14:paraId="0171DAF0" w14:textId="4F382286" w:rsidR="003B40F8" w:rsidRDefault="003B40F8" w:rsidP="003B40F8">
      <w:pPr>
        <w:pBdr>
          <w:top w:val="nil"/>
          <w:left w:val="nil"/>
          <w:bottom w:val="nil"/>
          <w:right w:val="nil"/>
          <w:between w:val="nil"/>
        </w:pBdr>
        <w:jc w:val="center"/>
        <w:rPr>
          <w:rFonts w:ascii="Times New Roman" w:eastAsia="Times New Roman" w:hAnsi="Times New Roman" w:cs="Times New Roman"/>
          <w:color w:val="000000"/>
          <w:sz w:val="20"/>
          <w:szCs w:val="20"/>
        </w:rPr>
      </w:pPr>
      <w:r w:rsidRPr="003B40F8">
        <w:rPr>
          <w:rFonts w:ascii="Times New Roman" w:eastAsia="Times New Roman" w:hAnsi="Times New Roman" w:cs="Times New Roman"/>
          <w:noProof/>
          <w:color w:val="000000"/>
          <w:sz w:val="20"/>
          <w:szCs w:val="20"/>
        </w:rPr>
        <w:drawing>
          <wp:inline distT="0" distB="0" distL="0" distR="0" wp14:anchorId="3791400D" wp14:editId="564ACC62">
            <wp:extent cx="5216237" cy="830363"/>
            <wp:effectExtent l="0" t="0" r="3810" b="8255"/>
            <wp:docPr id="10" name="Picture 9">
              <a:extLst xmlns:a="http://schemas.openxmlformats.org/drawingml/2006/main">
                <a:ext uri="{FF2B5EF4-FFF2-40B4-BE49-F238E27FC236}">
                  <a16:creationId xmlns:a16="http://schemas.microsoft.com/office/drawing/2014/main" id="{72491F78-F8A5-4DF6-942C-12153F01F63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a:extLst>
                        <a:ext uri="{FF2B5EF4-FFF2-40B4-BE49-F238E27FC236}">
                          <a16:creationId xmlns:a16="http://schemas.microsoft.com/office/drawing/2014/main" id="{72491F78-F8A5-4DF6-942C-12153F01F63D}"/>
                        </a:ext>
                      </a:extLst>
                    </pic:cNvPr>
                    <pic:cNvPicPr>
                      <a:picLocks noChangeAspect="1"/>
                    </pic:cNvPicPr>
                  </pic:nvPicPr>
                  <pic:blipFill>
                    <a:blip r:embed="rId14"/>
                    <a:stretch>
                      <a:fillRect/>
                    </a:stretch>
                  </pic:blipFill>
                  <pic:spPr>
                    <a:xfrm>
                      <a:off x="0" y="0"/>
                      <a:ext cx="5374463" cy="855551"/>
                    </a:xfrm>
                    <a:prstGeom prst="rect">
                      <a:avLst/>
                    </a:prstGeom>
                  </pic:spPr>
                </pic:pic>
              </a:graphicData>
            </a:graphic>
          </wp:inline>
        </w:drawing>
      </w:r>
    </w:p>
    <w:p w14:paraId="0DCBE065" w14:textId="30FE2437" w:rsidR="003B40F8" w:rsidRPr="003B40F8" w:rsidRDefault="003B40F8" w:rsidP="003B40F8">
      <w:pPr>
        <w:pBdr>
          <w:top w:val="nil"/>
          <w:left w:val="nil"/>
          <w:bottom w:val="nil"/>
          <w:right w:val="nil"/>
          <w:between w:val="nil"/>
        </w:pBdr>
        <w:spacing w:line="480" w:lineRule="auto"/>
        <w:jc w:val="center"/>
        <w:rPr>
          <w:rFonts w:ascii="Times New Roman" w:eastAsia="Times New Roman" w:hAnsi="Times New Roman" w:cs="Times New Roman"/>
          <w:color w:val="000000"/>
          <w:sz w:val="20"/>
          <w:szCs w:val="20"/>
        </w:rPr>
      </w:pPr>
      <w:r w:rsidRPr="00130E2A">
        <w:rPr>
          <w:rFonts w:ascii="Times New Roman" w:eastAsia="Times New Roman" w:hAnsi="Times New Roman" w:cs="Times New Roman"/>
          <w:color w:val="000000"/>
          <w:sz w:val="20"/>
          <w:szCs w:val="20"/>
        </w:rPr>
        <w:t xml:space="preserve">Figure </w:t>
      </w:r>
      <w:r w:rsidR="00F652A0">
        <w:rPr>
          <w:rFonts w:asciiTheme="minorEastAsia" w:eastAsiaTheme="minorEastAsia" w:hAnsiTheme="minorEastAsia" w:cs="Times New Roman" w:hint="eastAsia"/>
          <w:color w:val="000000"/>
          <w:sz w:val="20"/>
          <w:szCs w:val="20"/>
          <w:lang w:eastAsia="zh-CN"/>
        </w:rPr>
        <w:t>6</w:t>
      </w:r>
      <w:r w:rsidRPr="00130E2A">
        <w:rPr>
          <w:rFonts w:ascii="Times New Roman" w:eastAsia="Times New Roman" w:hAnsi="Times New Roman" w:cs="Times New Roman"/>
          <w:color w:val="000000"/>
          <w:sz w:val="20"/>
          <w:szCs w:val="20"/>
        </w:rPr>
        <w:t>.</w:t>
      </w:r>
      <w:r w:rsidR="00C15823">
        <w:rPr>
          <w:rFonts w:ascii="Times New Roman" w:eastAsia="Times New Roman" w:hAnsi="Times New Roman" w:cs="Times New Roman"/>
          <w:color w:val="000000"/>
          <w:sz w:val="20"/>
          <w:szCs w:val="20"/>
        </w:rPr>
        <w:t xml:space="preserve"> Eigenvector similarity function</w:t>
      </w:r>
    </w:p>
    <w:p w14:paraId="1A903CBD" w14:textId="585BE7B6" w:rsidR="0042354F" w:rsidRDefault="00F366D0" w:rsidP="0042354F">
      <w:pPr>
        <w:pBdr>
          <w:top w:val="nil"/>
          <w:left w:val="nil"/>
          <w:bottom w:val="nil"/>
          <w:right w:val="nil"/>
          <w:between w:val="nil"/>
        </w:pBdr>
        <w:spacing w:line="480" w:lineRule="auto"/>
        <w:ind w:left="360" w:firstLine="360"/>
        <w:rPr>
          <w:rFonts w:ascii="Times New Roman" w:eastAsia="Times New Roman" w:hAnsi="Times New Roman" w:cs="Times New Roman"/>
          <w:color w:val="000000"/>
        </w:rPr>
      </w:pPr>
      <w:r>
        <w:rPr>
          <w:rFonts w:ascii="Times New Roman" w:eastAsia="Times New Roman" w:hAnsi="Times New Roman" w:cs="Times New Roman"/>
          <w:color w:val="000000"/>
        </w:rPr>
        <w:t xml:space="preserve">According to the </w:t>
      </w:r>
      <w:proofErr w:type="spellStart"/>
      <w:r>
        <w:rPr>
          <w:rFonts w:ascii="Times New Roman" w:eastAsia="Times New Roman" w:hAnsi="Times New Roman" w:cs="Times New Roman"/>
          <w:color w:val="000000"/>
        </w:rPr>
        <w:t>Koutra</w:t>
      </w:r>
      <w:proofErr w:type="spellEnd"/>
      <w:r>
        <w:rPr>
          <w:rFonts w:ascii="Times New Roman" w:eastAsia="Times New Roman" w:hAnsi="Times New Roman" w:cs="Times New Roman"/>
          <w:color w:val="000000"/>
        </w:rPr>
        <w:t xml:space="preserve"> et al., DeltaCon similarity is a principled massive similarity</w:t>
      </w:r>
      <w:r w:rsidR="0042354F">
        <w:rPr>
          <w:rFonts w:ascii="Times New Roman" w:eastAsia="Times New Roman" w:hAnsi="Times New Roman" w:cs="Times New Roman"/>
          <w:color w:val="000000"/>
        </w:rPr>
        <w:t xml:space="preserve"> i</w:t>
      </w:r>
      <w:r w:rsidR="0042354F" w:rsidRPr="0042354F">
        <w:rPr>
          <w:rFonts w:ascii="Times New Roman" w:eastAsia="Times New Roman" w:hAnsi="Times New Roman" w:cs="Times New Roman"/>
          <w:color w:val="000000"/>
        </w:rPr>
        <w:t>ntuitive, and scalable algorithm that assesses the similarity between two graphs on the same nodes</w:t>
      </w:r>
      <w:r w:rsidR="003B40F8">
        <w:rPr>
          <w:rFonts w:ascii="Times New Roman" w:eastAsia="Times New Roman" w:hAnsi="Times New Roman" w:cs="Times New Roman"/>
          <w:color w:val="000000"/>
        </w:rPr>
        <w:t xml:space="preserve"> [3]</w:t>
      </w:r>
      <w:r w:rsidR="0042354F">
        <w:rPr>
          <w:rFonts w:ascii="Times New Roman" w:eastAsia="Times New Roman" w:hAnsi="Times New Roman" w:cs="Times New Roman"/>
          <w:color w:val="000000"/>
        </w:rPr>
        <w:t xml:space="preserve">, which means DeltaCon similarity should be sensitive to the edge probability value. </w:t>
      </w:r>
      <w:r w:rsidR="003B40F8">
        <w:rPr>
          <w:rFonts w:ascii="Times New Roman" w:eastAsia="Times New Roman" w:hAnsi="Times New Roman" w:cs="Times New Roman"/>
          <w:color w:val="000000"/>
        </w:rPr>
        <w:t xml:space="preserve">To apply the DeltaCon method, the logic of the algorithm we use is from a GitHub project [4]. The original code is attached in the </w:t>
      </w:r>
      <w:r w:rsidR="003B40F8" w:rsidRPr="003B40F8">
        <w:rPr>
          <w:rFonts w:ascii="Times New Roman" w:eastAsia="Times New Roman" w:hAnsi="Times New Roman" w:cs="Times New Roman"/>
          <w:color w:val="000000"/>
        </w:rPr>
        <w:t>appendix</w:t>
      </w:r>
      <w:r w:rsidR="003B40F8">
        <w:rPr>
          <w:rFonts w:ascii="Times New Roman" w:eastAsia="Times New Roman" w:hAnsi="Times New Roman" w:cs="Times New Roman"/>
          <w:color w:val="000000"/>
        </w:rPr>
        <w:t xml:space="preserve"> shown as “</w:t>
      </w:r>
      <w:proofErr w:type="spellStart"/>
      <w:r w:rsidR="003B40F8">
        <w:rPr>
          <w:rFonts w:ascii="Times New Roman" w:eastAsia="Times New Roman" w:hAnsi="Times New Roman" w:cs="Times New Roman"/>
          <w:color w:val="000000"/>
        </w:rPr>
        <w:t>delta_func_block</w:t>
      </w:r>
      <w:proofErr w:type="spellEnd"/>
      <w:r w:rsidR="003B40F8">
        <w:rPr>
          <w:rFonts w:ascii="Times New Roman" w:eastAsia="Times New Roman" w:hAnsi="Times New Roman" w:cs="Times New Roman"/>
          <w:color w:val="000000"/>
        </w:rPr>
        <w:t>”.</w:t>
      </w:r>
    </w:p>
    <w:p w14:paraId="2C7E4F0F" w14:textId="5D8121B8" w:rsidR="0042354F" w:rsidRDefault="0042354F" w:rsidP="0042354F">
      <w:pPr>
        <w:pBdr>
          <w:top w:val="nil"/>
          <w:left w:val="nil"/>
          <w:bottom w:val="nil"/>
          <w:right w:val="nil"/>
          <w:between w:val="nil"/>
        </w:pBdr>
        <w:spacing w:line="480" w:lineRule="auto"/>
        <w:ind w:left="360" w:firstLine="360"/>
        <w:rPr>
          <w:rFonts w:ascii="Times New Roman" w:eastAsia="Times New Roman" w:hAnsi="Times New Roman" w:cs="Times New Roman"/>
          <w:color w:val="000000"/>
        </w:rPr>
      </w:pPr>
      <w:r>
        <w:rPr>
          <w:rFonts w:ascii="Times New Roman" w:eastAsia="Times New Roman" w:hAnsi="Times New Roman" w:cs="Times New Roman"/>
          <w:color w:val="000000"/>
        </w:rPr>
        <w:t>We appl</w:t>
      </w:r>
      <w:r w:rsidR="003B40F8">
        <w:rPr>
          <w:rFonts w:ascii="Times New Roman" w:eastAsia="Times New Roman" w:hAnsi="Times New Roman" w:cs="Times New Roman"/>
          <w:color w:val="000000"/>
        </w:rPr>
        <w:t>ied</w:t>
      </w:r>
      <w:r>
        <w:rPr>
          <w:rFonts w:ascii="Times New Roman" w:eastAsia="Times New Roman" w:hAnsi="Times New Roman" w:cs="Times New Roman"/>
          <w:color w:val="000000"/>
        </w:rPr>
        <w:t xml:space="preserve"> these two methods to our 46 pairs of graphs and check whether they are sensitive to the number of nodes or the edge probability values.</w:t>
      </w:r>
    </w:p>
    <w:p w14:paraId="463F2F3E" w14:textId="326DE928" w:rsidR="0042354F" w:rsidRPr="00F366D0" w:rsidRDefault="0042354F" w:rsidP="00EB2E66">
      <w:pPr>
        <w:pBdr>
          <w:top w:val="nil"/>
          <w:left w:val="nil"/>
          <w:bottom w:val="nil"/>
          <w:right w:val="nil"/>
          <w:between w:val="nil"/>
        </w:pBdr>
        <w:spacing w:line="480" w:lineRule="auto"/>
        <w:ind w:left="360" w:firstLine="360"/>
        <w:rPr>
          <w:rFonts w:ascii="Times New Roman" w:eastAsia="Times New Roman" w:hAnsi="Times New Roman" w:cs="Times New Roman"/>
          <w:color w:val="000000"/>
        </w:rPr>
      </w:pPr>
      <w:r>
        <w:rPr>
          <w:rFonts w:ascii="Times New Roman" w:eastAsia="Times New Roman" w:hAnsi="Times New Roman" w:cs="Times New Roman"/>
          <w:color w:val="000000"/>
        </w:rPr>
        <w:t xml:space="preserve">The first </w:t>
      </w:r>
      <w:r w:rsidR="002D08F1">
        <w:rPr>
          <w:rFonts w:ascii="Times New Roman" w:eastAsia="Times New Roman" w:hAnsi="Times New Roman" w:cs="Times New Roman"/>
          <w:color w:val="000000"/>
        </w:rPr>
        <w:t xml:space="preserve">step of </w:t>
      </w:r>
      <w:r>
        <w:rPr>
          <w:rFonts w:ascii="Times New Roman" w:eastAsia="Times New Roman" w:hAnsi="Times New Roman" w:cs="Times New Roman"/>
          <w:color w:val="000000"/>
        </w:rPr>
        <w:t xml:space="preserve">study is </w:t>
      </w:r>
      <w:r w:rsidR="002D08F1">
        <w:rPr>
          <w:rFonts w:ascii="Times New Roman" w:eastAsia="Times New Roman" w:hAnsi="Times New Roman" w:cs="Times New Roman"/>
          <w:color w:val="000000"/>
        </w:rPr>
        <w:t xml:space="preserve">based </w:t>
      </w:r>
      <w:r>
        <w:rPr>
          <w:rFonts w:ascii="Times New Roman" w:eastAsia="Times New Roman" w:hAnsi="Times New Roman" w:cs="Times New Roman"/>
          <w:color w:val="000000"/>
        </w:rPr>
        <w:t xml:space="preserve">on the </w:t>
      </w:r>
      <w:r w:rsidRPr="00E02474">
        <w:rPr>
          <w:rFonts w:ascii="Times New Roman" w:eastAsia="Times New Roman" w:hAnsi="Times New Roman" w:cs="Times New Roman"/>
          <w:color w:val="000000"/>
        </w:rPr>
        <w:t>horizontal comparison</w:t>
      </w:r>
      <w:r>
        <w:rPr>
          <w:rFonts w:ascii="Times New Roman" w:eastAsia="Times New Roman" w:hAnsi="Times New Roman" w:cs="Times New Roman"/>
          <w:color w:val="000000"/>
        </w:rPr>
        <w:t xml:space="preserve">s, which is aiming to figure out whether those two similarity methods are sensitive to the edge probability value. </w:t>
      </w:r>
      <w:r w:rsidR="003B40F8">
        <w:rPr>
          <w:rFonts w:ascii="Times New Roman" w:eastAsia="Times New Roman" w:hAnsi="Times New Roman" w:cs="Times New Roman"/>
          <w:color w:val="000000"/>
        </w:rPr>
        <w:t>The result is shown in Figure 5 below.</w:t>
      </w:r>
    </w:p>
    <w:p w14:paraId="3A3D0DDB" w14:textId="660394BC" w:rsidR="003B40F8" w:rsidRDefault="003B40F8" w:rsidP="00EB2E66">
      <w:pPr>
        <w:pBdr>
          <w:top w:val="nil"/>
          <w:left w:val="nil"/>
          <w:bottom w:val="nil"/>
          <w:right w:val="nil"/>
          <w:between w:val="nil"/>
        </w:pBdr>
        <w:jc w:val="center"/>
        <w:rPr>
          <w:rFonts w:ascii="Times New Roman" w:eastAsia="Times New Roman" w:hAnsi="Times New Roman" w:cs="Times New Roman"/>
          <w:color w:val="000000"/>
          <w:sz w:val="20"/>
          <w:szCs w:val="20"/>
        </w:rPr>
      </w:pPr>
      <w:r w:rsidRPr="003B40F8">
        <w:rPr>
          <w:noProof/>
        </w:rPr>
        <w:lastRenderedPageBreak/>
        <w:drawing>
          <wp:inline distT="0" distB="0" distL="0" distR="0" wp14:anchorId="58816E71" wp14:editId="6B203118">
            <wp:extent cx="4474029" cy="2761851"/>
            <wp:effectExtent l="0" t="0" r="3175" b="635"/>
            <wp:docPr id="6" name="Picture 5">
              <a:extLst xmlns:a="http://schemas.openxmlformats.org/drawingml/2006/main">
                <a:ext uri="{FF2B5EF4-FFF2-40B4-BE49-F238E27FC236}">
                  <a16:creationId xmlns:a16="http://schemas.microsoft.com/office/drawing/2014/main" id="{E9477944-FBE9-471A-B684-0833B553262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E9477944-FBE9-471A-B684-0833B5532624}"/>
                        </a:ext>
                      </a:extLst>
                    </pic:cNvPr>
                    <pic:cNvPicPr>
                      <a:picLocks noChangeAspect="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533920" cy="2798822"/>
                    </a:xfrm>
                    <a:prstGeom prst="rect">
                      <a:avLst/>
                    </a:prstGeom>
                  </pic:spPr>
                </pic:pic>
              </a:graphicData>
            </a:graphic>
          </wp:inline>
        </w:drawing>
      </w:r>
    </w:p>
    <w:p w14:paraId="70E45299" w14:textId="77777777" w:rsidR="00C15823" w:rsidRDefault="00C15823" w:rsidP="00C15823">
      <w:pPr>
        <w:pBdr>
          <w:top w:val="nil"/>
          <w:left w:val="nil"/>
          <w:bottom w:val="nil"/>
          <w:right w:val="nil"/>
          <w:between w:val="nil"/>
        </w:pBdr>
        <w:jc w:val="center"/>
        <w:rPr>
          <w:rFonts w:ascii="Times New Roman" w:eastAsia="Times New Roman" w:hAnsi="Times New Roman" w:cs="Times New Roman"/>
          <w:color w:val="000000"/>
          <w:sz w:val="20"/>
          <w:szCs w:val="20"/>
        </w:rPr>
      </w:pPr>
      <w:r w:rsidRPr="00C15823">
        <w:rPr>
          <w:noProof/>
        </w:rPr>
        <w:drawing>
          <wp:inline distT="0" distB="0" distL="0" distR="0" wp14:anchorId="04D74247" wp14:editId="4B7D0956">
            <wp:extent cx="1197169" cy="488950"/>
            <wp:effectExtent l="0" t="0" r="3175" b="6350"/>
            <wp:docPr id="12" name="Picture 11" descr="Graphical user interface, text&#10;&#10;Description automatically generated">
              <a:extLst xmlns:a="http://schemas.openxmlformats.org/drawingml/2006/main">
                <a:ext uri="{FF2B5EF4-FFF2-40B4-BE49-F238E27FC236}">
                  <a16:creationId xmlns:a16="http://schemas.microsoft.com/office/drawing/2014/main" id="{BDD6D320-E7F2-45E2-A820-CB9D0BC9CFD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descr="Graphical user interface, text&#10;&#10;Description automatically generated">
                      <a:extLst>
                        <a:ext uri="{FF2B5EF4-FFF2-40B4-BE49-F238E27FC236}">
                          <a16:creationId xmlns:a16="http://schemas.microsoft.com/office/drawing/2014/main" id="{BDD6D320-E7F2-45E2-A820-CB9D0BC9CFDB}"/>
                        </a:ext>
                      </a:extLst>
                    </pic:cNvPr>
                    <pic:cNvPicPr>
                      <a:picLocks noChangeAspect="1"/>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204583" cy="491978"/>
                    </a:xfrm>
                    <a:prstGeom prst="rect">
                      <a:avLst/>
                    </a:prstGeom>
                  </pic:spPr>
                </pic:pic>
              </a:graphicData>
            </a:graphic>
          </wp:inline>
        </w:drawing>
      </w:r>
    </w:p>
    <w:p w14:paraId="6CA7FD11" w14:textId="38AA6A89" w:rsidR="00C15823" w:rsidRPr="00C15823" w:rsidRDefault="003B40F8" w:rsidP="00C15823">
      <w:pPr>
        <w:pBdr>
          <w:top w:val="nil"/>
          <w:left w:val="nil"/>
          <w:bottom w:val="nil"/>
          <w:right w:val="nil"/>
          <w:between w:val="nil"/>
        </w:pBdr>
        <w:spacing w:line="480" w:lineRule="auto"/>
        <w:jc w:val="center"/>
        <w:rPr>
          <w:color w:val="000000"/>
          <w:sz w:val="20"/>
          <w:szCs w:val="20"/>
        </w:rPr>
      </w:pPr>
      <w:r w:rsidRPr="00130E2A">
        <w:rPr>
          <w:rFonts w:ascii="Times New Roman" w:eastAsia="Times New Roman" w:hAnsi="Times New Roman" w:cs="Times New Roman"/>
          <w:color w:val="000000"/>
          <w:sz w:val="20"/>
          <w:szCs w:val="20"/>
        </w:rPr>
        <w:t xml:space="preserve">Figure </w:t>
      </w:r>
      <w:r>
        <w:rPr>
          <w:rFonts w:ascii="Times New Roman" w:eastAsia="Times New Roman" w:hAnsi="Times New Roman" w:cs="Times New Roman"/>
          <w:color w:val="000000"/>
          <w:sz w:val="20"/>
          <w:szCs w:val="20"/>
        </w:rPr>
        <w:t>5</w:t>
      </w:r>
      <w:r w:rsidRPr="00130E2A">
        <w:rPr>
          <w:rFonts w:ascii="Times New Roman" w:eastAsia="Times New Roman" w:hAnsi="Times New Roman" w:cs="Times New Roman"/>
          <w:color w:val="000000"/>
          <w:sz w:val="20"/>
          <w:szCs w:val="20"/>
        </w:rPr>
        <w:t>.</w:t>
      </w:r>
      <w:r w:rsidR="00C15823">
        <w:rPr>
          <w:rFonts w:ascii="Times New Roman" w:eastAsia="Times New Roman" w:hAnsi="Times New Roman" w:cs="Times New Roman"/>
          <w:color w:val="000000"/>
          <w:sz w:val="20"/>
          <w:szCs w:val="20"/>
        </w:rPr>
        <w:t xml:space="preserve"> </w:t>
      </w:r>
      <w:r w:rsidR="00C15823" w:rsidRPr="00C15823">
        <w:rPr>
          <w:rFonts w:ascii="Times New Roman" w:eastAsia="Times New Roman" w:hAnsi="Times New Roman" w:cs="Times New Roman"/>
          <w:color w:val="000000"/>
          <w:sz w:val="20"/>
          <w:szCs w:val="20"/>
        </w:rPr>
        <w:t>Similarity for each pair of graphs with same # of nodes</w:t>
      </w:r>
      <w:r w:rsidR="00C15823" w:rsidRPr="00C15823">
        <w:rPr>
          <w:rFonts w:eastAsia="Times New Roman"/>
          <w:color w:val="000000"/>
          <w:sz w:val="20"/>
          <w:szCs w:val="20"/>
        </w:rPr>
        <w:t xml:space="preserve"> </w:t>
      </w:r>
    </w:p>
    <w:p w14:paraId="46DF8FB5" w14:textId="3C0BF885" w:rsidR="00C15823" w:rsidRDefault="00C15823" w:rsidP="002D08F1">
      <w:pPr>
        <w:pBdr>
          <w:top w:val="nil"/>
          <w:left w:val="nil"/>
          <w:bottom w:val="nil"/>
          <w:right w:val="nil"/>
          <w:between w:val="nil"/>
        </w:pBdr>
        <w:spacing w:line="480" w:lineRule="auto"/>
        <w:ind w:left="360" w:firstLine="360"/>
        <w:rPr>
          <w:rFonts w:ascii="Times New Roman" w:eastAsia="Times New Roman" w:hAnsi="Times New Roman" w:cs="Times New Roman"/>
          <w:color w:val="000000"/>
        </w:rPr>
      </w:pPr>
      <w:r w:rsidRPr="00C15823">
        <w:rPr>
          <w:rFonts w:ascii="Times New Roman" w:eastAsia="Times New Roman" w:hAnsi="Times New Roman" w:cs="Times New Roman"/>
          <w:color w:val="000000"/>
        </w:rPr>
        <w:t xml:space="preserve">In which black line presents the eigenvector similarity and blue line represents the DeltaCon similarity based on the </w:t>
      </w:r>
      <w:r w:rsidRPr="00E02474">
        <w:rPr>
          <w:rFonts w:ascii="Times New Roman" w:eastAsia="Times New Roman" w:hAnsi="Times New Roman" w:cs="Times New Roman"/>
          <w:color w:val="000000"/>
        </w:rPr>
        <w:t>horizontal comparison</w:t>
      </w:r>
      <w:r>
        <w:rPr>
          <w:rFonts w:ascii="Times New Roman" w:eastAsia="Times New Roman" w:hAnsi="Times New Roman" w:cs="Times New Roman"/>
          <w:color w:val="000000"/>
        </w:rPr>
        <w:t>s. We can see there is not any regulation in black line. When the edge values tend to be the same and different, the eigenvector similarity goes up and down without any regulation</w:t>
      </w:r>
      <w:r w:rsidR="0058023E">
        <w:rPr>
          <w:rFonts w:ascii="Times New Roman" w:eastAsia="Times New Roman" w:hAnsi="Times New Roman" w:cs="Times New Roman"/>
          <w:color w:val="000000"/>
        </w:rPr>
        <w:t xml:space="preserve">. Since eigenvector is not predictable in this case, we consider that eigenvector similarity is not sensitive to the edge </w:t>
      </w:r>
      <w:r w:rsidR="002D08F1">
        <w:rPr>
          <w:rFonts w:ascii="Times New Roman" w:eastAsia="Times New Roman" w:hAnsi="Times New Roman" w:cs="Times New Roman"/>
          <w:color w:val="000000"/>
        </w:rPr>
        <w:t>probabilities</w:t>
      </w:r>
      <w:r w:rsidR="0058023E">
        <w:rPr>
          <w:rFonts w:ascii="Times New Roman" w:eastAsia="Times New Roman" w:hAnsi="Times New Roman" w:cs="Times New Roman"/>
          <w:color w:val="000000"/>
        </w:rPr>
        <w:t>. However, the blue line which is presented the DeltaCon similarity is more regular, we can make the observation that when the edge values tend to be same and different, the DeltaCon similarity score goes up and down very smoothly. Therefore, we can claim th</w:t>
      </w:r>
      <w:r w:rsidR="002D08F1">
        <w:rPr>
          <w:rFonts w:ascii="Times New Roman" w:eastAsia="Times New Roman" w:hAnsi="Times New Roman" w:cs="Times New Roman"/>
          <w:color w:val="000000"/>
        </w:rPr>
        <w:t xml:space="preserve">at the DeltaCon similarity is sensitive to the edge probabilities. </w:t>
      </w:r>
    </w:p>
    <w:p w14:paraId="39641783" w14:textId="2248B879" w:rsidR="002D08F1" w:rsidRDefault="002D08F1" w:rsidP="002D08F1">
      <w:pPr>
        <w:pBdr>
          <w:top w:val="nil"/>
          <w:left w:val="nil"/>
          <w:bottom w:val="nil"/>
          <w:right w:val="nil"/>
          <w:between w:val="nil"/>
        </w:pBdr>
        <w:spacing w:line="480" w:lineRule="auto"/>
        <w:ind w:left="360" w:firstLine="360"/>
        <w:rPr>
          <w:rFonts w:ascii="Times New Roman" w:eastAsia="Times New Roman" w:hAnsi="Times New Roman" w:cs="Times New Roman"/>
          <w:color w:val="000000"/>
        </w:rPr>
      </w:pPr>
      <w:r>
        <w:rPr>
          <w:rFonts w:ascii="Times New Roman" w:eastAsia="Times New Roman" w:hAnsi="Times New Roman" w:cs="Times New Roman"/>
          <w:color w:val="000000"/>
        </w:rPr>
        <w:t xml:space="preserve">The second step of the study is based on the vertical comparisons. Different to the first step, now we are aiming to figure out whether those two similarity methods are sensitive to the number of nodes. After calculation, the result is shown in Figure </w:t>
      </w:r>
      <w:r w:rsidR="00F652A0" w:rsidRPr="00F652A0">
        <w:rPr>
          <w:rFonts w:ascii="Times New Roman" w:eastAsia="Times New Roman" w:hAnsi="Times New Roman" w:cs="Times New Roman" w:hint="eastAsia"/>
          <w:color w:val="000000"/>
        </w:rPr>
        <w:t>7</w:t>
      </w:r>
      <w:r>
        <w:rPr>
          <w:rFonts w:ascii="Times New Roman" w:eastAsia="Times New Roman" w:hAnsi="Times New Roman" w:cs="Times New Roman"/>
          <w:color w:val="000000"/>
        </w:rPr>
        <w:t>.</w:t>
      </w:r>
    </w:p>
    <w:p w14:paraId="3AB08FB4" w14:textId="58BDC68A" w:rsidR="002D08F1" w:rsidRDefault="002D08F1" w:rsidP="002D08F1">
      <w:pPr>
        <w:pBdr>
          <w:top w:val="nil"/>
          <w:left w:val="nil"/>
          <w:bottom w:val="nil"/>
          <w:right w:val="nil"/>
          <w:between w:val="nil"/>
        </w:pBdr>
        <w:jc w:val="center"/>
        <w:rPr>
          <w:rFonts w:ascii="Times New Roman" w:eastAsia="Times New Roman" w:hAnsi="Times New Roman" w:cs="Times New Roman"/>
          <w:color w:val="000000"/>
          <w:sz w:val="20"/>
          <w:szCs w:val="20"/>
        </w:rPr>
      </w:pPr>
      <w:r w:rsidRPr="002D08F1">
        <w:rPr>
          <w:rFonts w:ascii="Times New Roman" w:eastAsia="Times New Roman" w:hAnsi="Times New Roman" w:cs="Times New Roman"/>
          <w:noProof/>
          <w:color w:val="000000"/>
          <w:sz w:val="20"/>
          <w:szCs w:val="20"/>
        </w:rPr>
        <w:lastRenderedPageBreak/>
        <w:drawing>
          <wp:inline distT="0" distB="0" distL="0" distR="0" wp14:anchorId="03767FCB" wp14:editId="4348BCE1">
            <wp:extent cx="4564978" cy="2751667"/>
            <wp:effectExtent l="0" t="0" r="7620" b="0"/>
            <wp:docPr id="13" name="Picture 3" descr="Chart, line chart&#10;&#10;Description automatically generated">
              <a:extLst xmlns:a="http://schemas.openxmlformats.org/drawingml/2006/main">
                <a:ext uri="{FF2B5EF4-FFF2-40B4-BE49-F238E27FC236}">
                  <a16:creationId xmlns:a16="http://schemas.microsoft.com/office/drawing/2014/main" id="{946FF6D3-7290-4247-B7EA-234E420FEB3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Chart, line chart&#10;&#10;Description automatically generated">
                      <a:extLst>
                        <a:ext uri="{FF2B5EF4-FFF2-40B4-BE49-F238E27FC236}">
                          <a16:creationId xmlns:a16="http://schemas.microsoft.com/office/drawing/2014/main" id="{946FF6D3-7290-4247-B7EA-234E420FEB3B}"/>
                        </a:ext>
                      </a:extLst>
                    </pic:cNvPr>
                    <pic:cNvPicPr>
                      <a:picLocks noChangeAspect="1"/>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571509" cy="2755604"/>
                    </a:xfrm>
                    <a:prstGeom prst="rect">
                      <a:avLst/>
                    </a:prstGeom>
                  </pic:spPr>
                </pic:pic>
              </a:graphicData>
            </a:graphic>
          </wp:inline>
        </w:drawing>
      </w:r>
    </w:p>
    <w:p w14:paraId="2285D24C" w14:textId="77777777" w:rsidR="002D08F1" w:rsidRDefault="002D08F1" w:rsidP="002D08F1">
      <w:pPr>
        <w:pBdr>
          <w:top w:val="nil"/>
          <w:left w:val="nil"/>
          <w:bottom w:val="nil"/>
          <w:right w:val="nil"/>
          <w:between w:val="nil"/>
        </w:pBdr>
        <w:jc w:val="center"/>
        <w:rPr>
          <w:rFonts w:ascii="Times New Roman" w:eastAsia="Times New Roman" w:hAnsi="Times New Roman" w:cs="Times New Roman"/>
          <w:color w:val="000000"/>
          <w:sz w:val="20"/>
          <w:szCs w:val="20"/>
        </w:rPr>
      </w:pPr>
      <w:r w:rsidRPr="00C15823">
        <w:rPr>
          <w:noProof/>
        </w:rPr>
        <w:drawing>
          <wp:inline distT="0" distB="0" distL="0" distR="0" wp14:anchorId="3A546B47" wp14:editId="53A459DC">
            <wp:extent cx="1197169" cy="488950"/>
            <wp:effectExtent l="0" t="0" r="3175" b="6350"/>
            <wp:docPr id="11" name="Picture 11" descr="Graphical user interface, text&#10;&#10;Description automatically generated">
              <a:extLst xmlns:a="http://schemas.openxmlformats.org/drawingml/2006/main">
                <a:ext uri="{FF2B5EF4-FFF2-40B4-BE49-F238E27FC236}">
                  <a16:creationId xmlns:a16="http://schemas.microsoft.com/office/drawing/2014/main" id="{BDD6D320-E7F2-45E2-A820-CB9D0BC9CFD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descr="Graphical user interface, text&#10;&#10;Description automatically generated">
                      <a:extLst>
                        <a:ext uri="{FF2B5EF4-FFF2-40B4-BE49-F238E27FC236}">
                          <a16:creationId xmlns:a16="http://schemas.microsoft.com/office/drawing/2014/main" id="{BDD6D320-E7F2-45E2-A820-CB9D0BC9CFDB}"/>
                        </a:ext>
                      </a:extLst>
                    </pic:cNvPr>
                    <pic:cNvPicPr>
                      <a:picLocks noChangeAspect="1"/>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204583" cy="491978"/>
                    </a:xfrm>
                    <a:prstGeom prst="rect">
                      <a:avLst/>
                    </a:prstGeom>
                  </pic:spPr>
                </pic:pic>
              </a:graphicData>
            </a:graphic>
          </wp:inline>
        </w:drawing>
      </w:r>
    </w:p>
    <w:p w14:paraId="02E1624A" w14:textId="6F1B3EC0" w:rsidR="002D08F1" w:rsidRPr="00C15823" w:rsidRDefault="002D08F1" w:rsidP="002D08F1">
      <w:pPr>
        <w:pBdr>
          <w:top w:val="nil"/>
          <w:left w:val="nil"/>
          <w:bottom w:val="nil"/>
          <w:right w:val="nil"/>
          <w:between w:val="nil"/>
        </w:pBdr>
        <w:spacing w:line="480" w:lineRule="auto"/>
        <w:jc w:val="center"/>
        <w:rPr>
          <w:color w:val="000000"/>
          <w:sz w:val="20"/>
          <w:szCs w:val="20"/>
        </w:rPr>
      </w:pPr>
      <w:r w:rsidRPr="00130E2A">
        <w:rPr>
          <w:rFonts w:ascii="Times New Roman" w:eastAsia="Times New Roman" w:hAnsi="Times New Roman" w:cs="Times New Roman"/>
          <w:color w:val="000000"/>
          <w:sz w:val="20"/>
          <w:szCs w:val="20"/>
        </w:rPr>
        <w:t xml:space="preserve">Figure </w:t>
      </w:r>
      <w:r w:rsidR="00F652A0">
        <w:rPr>
          <w:rFonts w:asciiTheme="minorEastAsia" w:eastAsiaTheme="minorEastAsia" w:hAnsiTheme="minorEastAsia" w:cs="Times New Roman" w:hint="eastAsia"/>
          <w:color w:val="000000"/>
          <w:sz w:val="20"/>
          <w:szCs w:val="20"/>
          <w:lang w:eastAsia="zh-CN"/>
        </w:rPr>
        <w:t>7</w:t>
      </w:r>
      <w:r w:rsidRPr="00130E2A">
        <w:rPr>
          <w:rFonts w:ascii="Times New Roman" w:eastAsia="Times New Roman" w:hAnsi="Times New Roman" w:cs="Times New Roman"/>
          <w:color w:val="000000"/>
          <w:sz w:val="20"/>
          <w:szCs w:val="20"/>
        </w:rPr>
        <w:t>.</w:t>
      </w:r>
      <w:r>
        <w:rPr>
          <w:rFonts w:ascii="Times New Roman" w:eastAsia="Times New Roman" w:hAnsi="Times New Roman" w:cs="Times New Roman"/>
          <w:color w:val="000000"/>
          <w:sz w:val="20"/>
          <w:szCs w:val="20"/>
        </w:rPr>
        <w:t xml:space="preserve"> </w:t>
      </w:r>
      <w:r w:rsidRPr="00C15823">
        <w:rPr>
          <w:rFonts w:ascii="Times New Roman" w:eastAsia="Times New Roman" w:hAnsi="Times New Roman" w:cs="Times New Roman"/>
          <w:color w:val="000000"/>
          <w:sz w:val="20"/>
          <w:szCs w:val="20"/>
        </w:rPr>
        <w:t xml:space="preserve">Similarity for each pair of graphs with same </w:t>
      </w:r>
      <w:r>
        <w:rPr>
          <w:rFonts w:ascii="Times New Roman" w:eastAsia="Times New Roman" w:hAnsi="Times New Roman" w:cs="Times New Roman"/>
          <w:color w:val="000000"/>
          <w:sz w:val="20"/>
          <w:szCs w:val="20"/>
        </w:rPr>
        <w:t>edge probability value</w:t>
      </w:r>
    </w:p>
    <w:p w14:paraId="3025F18E" w14:textId="7459923F" w:rsidR="002D08F1" w:rsidRDefault="002D08F1" w:rsidP="002D08F1">
      <w:pPr>
        <w:pBdr>
          <w:top w:val="nil"/>
          <w:left w:val="nil"/>
          <w:bottom w:val="nil"/>
          <w:right w:val="nil"/>
          <w:between w:val="nil"/>
        </w:pBdr>
        <w:spacing w:line="480" w:lineRule="auto"/>
        <w:ind w:left="360" w:firstLine="360"/>
        <w:rPr>
          <w:rFonts w:ascii="Times New Roman" w:eastAsia="Times New Roman" w:hAnsi="Times New Roman" w:cs="Times New Roman"/>
          <w:color w:val="000000"/>
        </w:rPr>
      </w:pPr>
      <w:r>
        <w:rPr>
          <w:rFonts w:ascii="Times New Roman" w:eastAsia="Times New Roman" w:hAnsi="Times New Roman" w:cs="Times New Roman"/>
          <w:color w:val="000000"/>
        </w:rPr>
        <w:t xml:space="preserve">From the figure above, we can get the result that eigenvector similarity is also unpredictable in this case since the black line goes up and down without any regulations. </w:t>
      </w:r>
      <w:r w:rsidR="00573DB1">
        <w:rPr>
          <w:rFonts w:ascii="Times New Roman" w:eastAsia="Times New Roman" w:hAnsi="Times New Roman" w:cs="Times New Roman"/>
          <w:color w:val="000000"/>
        </w:rPr>
        <w:t xml:space="preserve">We can make the observation that eigenvector similarity is not sensitive to the difference of the number of nodes between graphs. DeltaCon similarity which is presented by blue line is more regular than eigenvector similarity. However, it is not difficult to conclude that the range of increase and decrease of the DeltaCon score in figure 6 is smaller than it in figure 5, and </w:t>
      </w:r>
      <w:r w:rsidR="00345CBF">
        <w:rPr>
          <w:rFonts w:ascii="Times New Roman" w:eastAsia="Times New Roman" w:hAnsi="Times New Roman" w:cs="Times New Roman"/>
          <w:color w:val="000000"/>
        </w:rPr>
        <w:t xml:space="preserve">similarity’s growth and decline are not smooth. </w:t>
      </w:r>
      <w:r w:rsidR="00345CBF" w:rsidRPr="00345CBF">
        <w:rPr>
          <w:rFonts w:ascii="Times New Roman" w:eastAsia="Times New Roman" w:hAnsi="Times New Roman" w:cs="Times New Roman"/>
          <w:color w:val="000000"/>
        </w:rPr>
        <w:t xml:space="preserve">The </w:t>
      </w:r>
      <w:r w:rsidR="00345CBF">
        <w:rPr>
          <w:rFonts w:ascii="Times New Roman" w:eastAsia="Times New Roman" w:hAnsi="Times New Roman" w:cs="Times New Roman"/>
          <w:color w:val="000000"/>
        </w:rPr>
        <w:t xml:space="preserve">DeltaCon </w:t>
      </w:r>
      <w:r w:rsidR="00345CBF" w:rsidRPr="00345CBF">
        <w:rPr>
          <w:rFonts w:ascii="Times New Roman" w:eastAsia="Times New Roman" w:hAnsi="Times New Roman" w:cs="Times New Roman"/>
          <w:color w:val="000000"/>
        </w:rPr>
        <w:t xml:space="preserve">similarity score is more sensitive when the number of </w:t>
      </w:r>
      <w:r w:rsidR="00345CBF">
        <w:rPr>
          <w:rFonts w:ascii="Times New Roman" w:eastAsia="Times New Roman" w:hAnsi="Times New Roman" w:cs="Times New Roman"/>
          <w:color w:val="000000"/>
        </w:rPr>
        <w:t>nodes</w:t>
      </w:r>
      <w:r w:rsidR="00345CBF" w:rsidRPr="00345CBF">
        <w:rPr>
          <w:rFonts w:ascii="Times New Roman" w:eastAsia="Times New Roman" w:hAnsi="Times New Roman" w:cs="Times New Roman"/>
          <w:color w:val="000000"/>
        </w:rPr>
        <w:t xml:space="preserve"> of two graphs is similar</w:t>
      </w:r>
      <w:r w:rsidR="00345CBF">
        <w:rPr>
          <w:rFonts w:ascii="Times New Roman" w:eastAsia="Times New Roman" w:hAnsi="Times New Roman" w:cs="Times New Roman"/>
          <w:color w:val="000000"/>
        </w:rPr>
        <w:t xml:space="preserve">. </w:t>
      </w:r>
    </w:p>
    <w:p w14:paraId="2B4C60A4" w14:textId="3F774A64" w:rsidR="00345CBF" w:rsidRPr="002D08F1" w:rsidRDefault="00345CBF" w:rsidP="002D08F1">
      <w:pPr>
        <w:pBdr>
          <w:top w:val="nil"/>
          <w:left w:val="nil"/>
          <w:bottom w:val="nil"/>
          <w:right w:val="nil"/>
          <w:between w:val="nil"/>
        </w:pBdr>
        <w:spacing w:line="480" w:lineRule="auto"/>
        <w:ind w:left="360" w:firstLine="360"/>
        <w:rPr>
          <w:rFonts w:ascii="Times New Roman" w:eastAsia="Times New Roman" w:hAnsi="Times New Roman" w:cs="Times New Roman"/>
          <w:color w:val="000000"/>
        </w:rPr>
      </w:pPr>
      <w:r>
        <w:rPr>
          <w:rFonts w:ascii="Times New Roman" w:eastAsia="Times New Roman" w:hAnsi="Times New Roman" w:cs="Times New Roman"/>
          <w:color w:val="000000"/>
        </w:rPr>
        <w:t>In conclude, eigenvector similarity is not sensitive to either the number of nodes or the edge probabilities. However, the DeltaCon similarity is much more sensitive to the edge probabilities, which is verified the claim that the DeltaCon similarity is a principled massive similarity i</w:t>
      </w:r>
      <w:r w:rsidRPr="0042354F">
        <w:rPr>
          <w:rFonts w:ascii="Times New Roman" w:eastAsia="Times New Roman" w:hAnsi="Times New Roman" w:cs="Times New Roman"/>
          <w:color w:val="000000"/>
        </w:rPr>
        <w:t>ntuitive, and scalable algorithm that assesses the similarity between two graphs on the same nodes</w:t>
      </w:r>
      <w:r>
        <w:rPr>
          <w:rFonts w:ascii="Times New Roman" w:eastAsia="Times New Roman" w:hAnsi="Times New Roman" w:cs="Times New Roman"/>
          <w:color w:val="000000"/>
        </w:rPr>
        <w:t>.</w:t>
      </w:r>
    </w:p>
    <w:p w14:paraId="2E9DEFC0" w14:textId="60177E87" w:rsidR="00345CBF" w:rsidRDefault="00345CBF" w:rsidP="00345CBF">
      <w:pPr>
        <w:numPr>
          <w:ilvl w:val="0"/>
          <w:numId w:val="1"/>
        </w:numPr>
        <w:pBdr>
          <w:top w:val="nil"/>
          <w:left w:val="nil"/>
          <w:bottom w:val="nil"/>
          <w:right w:val="nil"/>
          <w:between w:val="nil"/>
        </w:pBdr>
        <w:spacing w:line="48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lastRenderedPageBreak/>
        <w:t>Application In the Real-World Graphs</w:t>
      </w:r>
    </w:p>
    <w:p w14:paraId="005DEF57" w14:textId="635D3C91" w:rsidR="00345CBF" w:rsidRDefault="00EB2E66" w:rsidP="00EB2E66">
      <w:pPr>
        <w:pBdr>
          <w:top w:val="nil"/>
          <w:left w:val="nil"/>
          <w:bottom w:val="nil"/>
          <w:right w:val="nil"/>
          <w:between w:val="nil"/>
        </w:pBdr>
        <w:spacing w:line="480" w:lineRule="auto"/>
        <w:ind w:left="360" w:firstLine="360"/>
        <w:rPr>
          <w:rFonts w:ascii="Times New Roman" w:eastAsia="Times New Roman" w:hAnsi="Times New Roman" w:cs="Times New Roman"/>
          <w:color w:val="000000"/>
        </w:rPr>
      </w:pPr>
      <w:r>
        <w:rPr>
          <w:rFonts w:ascii="Times New Roman" w:eastAsia="Times New Roman" w:hAnsi="Times New Roman" w:cs="Times New Roman"/>
          <w:color w:val="000000"/>
        </w:rPr>
        <w:t>In this section, we applied Frobenius similarity, eigenvector similarity, and DeltaCon similarity to t</w:t>
      </w:r>
      <w:r w:rsidR="00AA40F2">
        <w:rPr>
          <w:rFonts w:ascii="Times New Roman" w:eastAsia="Times New Roman" w:hAnsi="Times New Roman" w:cs="Times New Roman"/>
          <w:color w:val="000000"/>
        </w:rPr>
        <w:t xml:space="preserve">hree real-world </w:t>
      </w:r>
      <w:r>
        <w:rPr>
          <w:rFonts w:ascii="Times New Roman" w:eastAsia="Times New Roman" w:hAnsi="Times New Roman" w:cs="Times New Roman"/>
          <w:color w:val="000000"/>
        </w:rPr>
        <w:t>graphs in order to check the results about sensitivit</w:t>
      </w:r>
      <w:r w:rsidR="00EC157B">
        <w:rPr>
          <w:rFonts w:ascii="Times New Roman" w:eastAsia="Times New Roman" w:hAnsi="Times New Roman" w:cs="Times New Roman"/>
          <w:color w:val="000000"/>
        </w:rPr>
        <w:t>ies</w:t>
      </w:r>
      <w:r>
        <w:rPr>
          <w:rFonts w:ascii="Times New Roman" w:eastAsia="Times New Roman" w:hAnsi="Times New Roman" w:cs="Times New Roman"/>
          <w:color w:val="000000"/>
        </w:rPr>
        <w:t xml:space="preserve"> of those three methods we got from the above study.</w:t>
      </w:r>
      <w:r w:rsidR="00EC157B">
        <w:rPr>
          <w:rFonts w:ascii="Times New Roman" w:eastAsia="Times New Roman" w:hAnsi="Times New Roman" w:cs="Times New Roman"/>
          <w:color w:val="000000"/>
        </w:rPr>
        <w:t xml:space="preserve"> </w:t>
      </w:r>
    </w:p>
    <w:p w14:paraId="0AE97C04" w14:textId="3CD2C256" w:rsidR="00EC157B" w:rsidRDefault="00EC157B" w:rsidP="00EB2E66">
      <w:pPr>
        <w:pBdr>
          <w:top w:val="nil"/>
          <w:left w:val="nil"/>
          <w:bottom w:val="nil"/>
          <w:right w:val="nil"/>
          <w:between w:val="nil"/>
        </w:pBdr>
        <w:spacing w:line="480" w:lineRule="auto"/>
        <w:ind w:left="360" w:firstLine="360"/>
        <w:rPr>
          <w:rFonts w:ascii="Times New Roman" w:eastAsia="Times New Roman" w:hAnsi="Times New Roman" w:cs="Times New Roman"/>
          <w:color w:val="000000"/>
        </w:rPr>
      </w:pPr>
      <w:r>
        <w:rPr>
          <w:rFonts w:ascii="Times New Roman" w:eastAsia="Times New Roman" w:hAnsi="Times New Roman" w:cs="Times New Roman"/>
          <w:color w:val="000000"/>
        </w:rPr>
        <w:t xml:space="preserve">Three networks </w:t>
      </w:r>
      <w:r w:rsidRPr="00EC157B">
        <w:rPr>
          <w:rFonts w:ascii="Times New Roman" w:eastAsia="Times New Roman" w:hAnsi="Times New Roman" w:cs="Times New Roman"/>
          <w:color w:val="000000"/>
        </w:rPr>
        <w:t>of co-authorships between scientists posting preprints on the Condensed Matter E-Print Archive</w:t>
      </w:r>
      <w:r>
        <w:rPr>
          <w:rFonts w:ascii="Times New Roman" w:eastAsia="Times New Roman" w:hAnsi="Times New Roman" w:cs="Times New Roman"/>
          <w:color w:val="000000"/>
        </w:rPr>
        <w:t xml:space="preserve"> in different years are the graphs we used</w:t>
      </w:r>
      <w:r w:rsidR="00895514">
        <w:rPr>
          <w:rFonts w:ascii="Times New Roman" w:eastAsia="Times New Roman" w:hAnsi="Times New Roman" w:cs="Times New Roman"/>
          <w:color w:val="000000"/>
        </w:rPr>
        <w:t xml:space="preserve"> [4]</w:t>
      </w:r>
      <w:r>
        <w:rPr>
          <w:rFonts w:ascii="Times New Roman" w:eastAsia="Times New Roman" w:hAnsi="Times New Roman" w:cs="Times New Roman"/>
          <w:color w:val="000000"/>
        </w:rPr>
        <w:t>, detailed information is shown in the table below:</w:t>
      </w:r>
    </w:p>
    <w:tbl>
      <w:tblPr>
        <w:tblStyle w:val="TableGrid"/>
        <w:tblW w:w="0" w:type="auto"/>
        <w:tblInd w:w="360" w:type="dxa"/>
        <w:tblLook w:val="04A0" w:firstRow="1" w:lastRow="0" w:firstColumn="1" w:lastColumn="0" w:noHBand="0" w:noVBand="1"/>
      </w:tblPr>
      <w:tblGrid>
        <w:gridCol w:w="2492"/>
        <w:gridCol w:w="2261"/>
        <w:gridCol w:w="2261"/>
        <w:gridCol w:w="1976"/>
      </w:tblGrid>
      <w:tr w:rsidR="00664B4C" w14:paraId="6FA0C9CB" w14:textId="6AFD360F" w:rsidTr="00664B4C">
        <w:tc>
          <w:tcPr>
            <w:tcW w:w="2492" w:type="dxa"/>
          </w:tcPr>
          <w:p w14:paraId="35369DEB" w14:textId="63DD4978" w:rsidR="00664B4C" w:rsidRDefault="00664B4C" w:rsidP="00EC157B">
            <w:pPr>
              <w:rPr>
                <w:rFonts w:ascii="Times New Roman" w:eastAsia="Times New Roman" w:hAnsi="Times New Roman" w:cs="Times New Roman"/>
                <w:color w:val="000000"/>
              </w:rPr>
            </w:pPr>
            <w:r>
              <w:rPr>
                <w:rFonts w:ascii="Times New Roman" w:eastAsia="Times New Roman" w:hAnsi="Times New Roman" w:cs="Times New Roman"/>
                <w:color w:val="000000"/>
              </w:rPr>
              <w:t>Name</w:t>
            </w:r>
          </w:p>
        </w:tc>
        <w:tc>
          <w:tcPr>
            <w:tcW w:w="2261" w:type="dxa"/>
          </w:tcPr>
          <w:p w14:paraId="0B550AC7" w14:textId="5FFF6E99" w:rsidR="00664B4C" w:rsidRDefault="00664B4C" w:rsidP="00EC157B">
            <w:pPr>
              <w:rPr>
                <w:rFonts w:ascii="Times New Roman" w:eastAsia="Times New Roman" w:hAnsi="Times New Roman" w:cs="Times New Roman"/>
                <w:color w:val="000000"/>
              </w:rPr>
            </w:pPr>
            <w:r>
              <w:rPr>
                <w:rFonts w:ascii="Times New Roman" w:eastAsia="Times New Roman" w:hAnsi="Times New Roman" w:cs="Times New Roman"/>
                <w:color w:val="000000"/>
              </w:rPr>
              <w:t>Number of nodes</w:t>
            </w:r>
          </w:p>
        </w:tc>
        <w:tc>
          <w:tcPr>
            <w:tcW w:w="2261" w:type="dxa"/>
          </w:tcPr>
          <w:p w14:paraId="588B35EE" w14:textId="49DC1A7B" w:rsidR="00664B4C" w:rsidRDefault="00664B4C" w:rsidP="00EC157B">
            <w:pPr>
              <w:rPr>
                <w:rFonts w:ascii="Times New Roman" w:eastAsia="Times New Roman" w:hAnsi="Times New Roman" w:cs="Times New Roman"/>
                <w:color w:val="000000"/>
              </w:rPr>
            </w:pPr>
            <w:r>
              <w:rPr>
                <w:rFonts w:ascii="Times New Roman" w:eastAsia="Times New Roman" w:hAnsi="Times New Roman" w:cs="Times New Roman"/>
                <w:color w:val="000000"/>
              </w:rPr>
              <w:t>Number of edges</w:t>
            </w:r>
          </w:p>
        </w:tc>
        <w:tc>
          <w:tcPr>
            <w:tcW w:w="1976" w:type="dxa"/>
          </w:tcPr>
          <w:p w14:paraId="0F0FDD48" w14:textId="4C2F92D6" w:rsidR="00664B4C" w:rsidRDefault="00664B4C" w:rsidP="00EC157B">
            <w:pPr>
              <w:rPr>
                <w:rFonts w:ascii="Times New Roman" w:eastAsia="Times New Roman" w:hAnsi="Times New Roman" w:cs="Times New Roman"/>
                <w:color w:val="000000"/>
              </w:rPr>
            </w:pPr>
            <w:r>
              <w:rPr>
                <w:rFonts w:ascii="Times New Roman" w:eastAsia="Times New Roman" w:hAnsi="Times New Roman" w:cs="Times New Roman"/>
                <w:color w:val="000000"/>
              </w:rPr>
              <w:t>Edge probability</w:t>
            </w:r>
          </w:p>
        </w:tc>
      </w:tr>
      <w:tr w:rsidR="00664B4C" w14:paraId="6456AB7B" w14:textId="6EA8C222" w:rsidTr="00664B4C">
        <w:tc>
          <w:tcPr>
            <w:tcW w:w="2492" w:type="dxa"/>
          </w:tcPr>
          <w:p w14:paraId="066A64E4" w14:textId="6781E0A7" w:rsidR="00664B4C" w:rsidRDefault="00664B4C" w:rsidP="00EC157B">
            <w:pPr>
              <w:rPr>
                <w:rFonts w:ascii="Times New Roman" w:eastAsia="Times New Roman" w:hAnsi="Times New Roman" w:cs="Times New Roman"/>
                <w:color w:val="000000"/>
              </w:rPr>
            </w:pPr>
            <w:r w:rsidRPr="00EC157B">
              <w:rPr>
                <w:rFonts w:ascii="Times New Roman" w:eastAsia="Times New Roman" w:hAnsi="Times New Roman" w:cs="Times New Roman"/>
                <w:color w:val="000000"/>
              </w:rPr>
              <w:t>Condensed matter collaborations 1999</w:t>
            </w:r>
            <w:r>
              <w:rPr>
                <w:rFonts w:ascii="Times New Roman" w:eastAsia="Times New Roman" w:hAnsi="Times New Roman" w:cs="Times New Roman"/>
                <w:color w:val="000000"/>
              </w:rPr>
              <w:t xml:space="preserve"> (1</w:t>
            </w:r>
            <w:r w:rsidRPr="00EC157B">
              <w:rPr>
                <w:rFonts w:ascii="Times New Roman" w:eastAsia="Times New Roman" w:hAnsi="Times New Roman" w:cs="Times New Roman"/>
                <w:color w:val="000000"/>
                <w:vertAlign w:val="superscript"/>
              </w:rPr>
              <w:t>st</w:t>
            </w:r>
            <w:r>
              <w:rPr>
                <w:rFonts w:ascii="Times New Roman" w:eastAsia="Times New Roman" w:hAnsi="Times New Roman" w:cs="Times New Roman"/>
                <w:color w:val="000000"/>
              </w:rPr>
              <w:t>)</w:t>
            </w:r>
          </w:p>
        </w:tc>
        <w:tc>
          <w:tcPr>
            <w:tcW w:w="2261" w:type="dxa"/>
          </w:tcPr>
          <w:p w14:paraId="3AAD20EC" w14:textId="6C8B4346" w:rsidR="00664B4C" w:rsidRDefault="00664B4C" w:rsidP="00EC157B">
            <w:pPr>
              <w:rPr>
                <w:rFonts w:ascii="Times New Roman" w:eastAsia="Times New Roman" w:hAnsi="Times New Roman" w:cs="Times New Roman"/>
                <w:color w:val="000000"/>
              </w:rPr>
            </w:pPr>
            <w:r w:rsidRPr="00EC157B">
              <w:rPr>
                <w:rFonts w:ascii="Times New Roman" w:eastAsia="Times New Roman" w:hAnsi="Times New Roman" w:cs="Times New Roman"/>
                <w:color w:val="000000"/>
              </w:rPr>
              <w:t>16,726</w:t>
            </w:r>
          </w:p>
        </w:tc>
        <w:tc>
          <w:tcPr>
            <w:tcW w:w="2261" w:type="dxa"/>
          </w:tcPr>
          <w:p w14:paraId="1ED4CA04" w14:textId="6641E8AC" w:rsidR="00664B4C" w:rsidRDefault="00664B4C" w:rsidP="00EC157B">
            <w:pPr>
              <w:rPr>
                <w:rFonts w:ascii="Times New Roman" w:eastAsia="Times New Roman" w:hAnsi="Times New Roman" w:cs="Times New Roman"/>
                <w:color w:val="000000"/>
              </w:rPr>
            </w:pPr>
            <w:r w:rsidRPr="00EC157B">
              <w:rPr>
                <w:rFonts w:ascii="Times New Roman" w:eastAsia="Times New Roman" w:hAnsi="Times New Roman" w:cs="Times New Roman"/>
                <w:color w:val="000000"/>
              </w:rPr>
              <w:t>47,594</w:t>
            </w:r>
          </w:p>
        </w:tc>
        <w:tc>
          <w:tcPr>
            <w:tcW w:w="1976" w:type="dxa"/>
          </w:tcPr>
          <w:p w14:paraId="5B2C8E48" w14:textId="040EB7A1" w:rsidR="00664B4C" w:rsidRPr="00EC157B" w:rsidRDefault="004C1AE1" w:rsidP="00EC157B">
            <w:pPr>
              <w:rPr>
                <w:rFonts w:ascii="Times New Roman" w:eastAsia="Times New Roman" w:hAnsi="Times New Roman" w:cs="Times New Roman"/>
                <w:color w:val="000000"/>
              </w:rPr>
            </w:pPr>
            <w:r>
              <w:rPr>
                <w:rFonts w:ascii="Times New Roman" w:eastAsia="Times New Roman" w:hAnsi="Times New Roman" w:cs="Times New Roman"/>
                <w:color w:val="000000"/>
              </w:rPr>
              <w:t>3.4027e-4</w:t>
            </w:r>
          </w:p>
        </w:tc>
      </w:tr>
      <w:tr w:rsidR="00664B4C" w14:paraId="5F570DF9" w14:textId="575B4AC7" w:rsidTr="00664B4C">
        <w:tc>
          <w:tcPr>
            <w:tcW w:w="2492" w:type="dxa"/>
          </w:tcPr>
          <w:p w14:paraId="6BFD7814" w14:textId="12948A14" w:rsidR="00664B4C" w:rsidRDefault="00664B4C" w:rsidP="00EC157B">
            <w:pPr>
              <w:rPr>
                <w:rFonts w:ascii="Times New Roman" w:eastAsia="Times New Roman" w:hAnsi="Times New Roman" w:cs="Times New Roman"/>
                <w:color w:val="000000"/>
              </w:rPr>
            </w:pPr>
            <w:r w:rsidRPr="00EC157B">
              <w:rPr>
                <w:rFonts w:ascii="Times New Roman" w:eastAsia="Times New Roman" w:hAnsi="Times New Roman" w:cs="Times New Roman"/>
                <w:color w:val="000000"/>
              </w:rPr>
              <w:t xml:space="preserve">Condensed matter collaborations </w:t>
            </w:r>
            <w:r>
              <w:rPr>
                <w:rFonts w:ascii="Times New Roman" w:eastAsia="Times New Roman" w:hAnsi="Times New Roman" w:cs="Times New Roman"/>
                <w:color w:val="000000"/>
              </w:rPr>
              <w:t>2003 (2</w:t>
            </w:r>
            <w:r w:rsidRPr="00EC157B">
              <w:rPr>
                <w:rFonts w:ascii="Times New Roman" w:eastAsia="Times New Roman" w:hAnsi="Times New Roman" w:cs="Times New Roman"/>
                <w:color w:val="000000"/>
                <w:vertAlign w:val="superscript"/>
              </w:rPr>
              <w:t>nd</w:t>
            </w:r>
            <w:r>
              <w:rPr>
                <w:rFonts w:ascii="Times New Roman" w:eastAsia="Times New Roman" w:hAnsi="Times New Roman" w:cs="Times New Roman"/>
                <w:color w:val="000000"/>
              </w:rPr>
              <w:t>)</w:t>
            </w:r>
          </w:p>
        </w:tc>
        <w:tc>
          <w:tcPr>
            <w:tcW w:w="2261" w:type="dxa"/>
          </w:tcPr>
          <w:p w14:paraId="75F494C4" w14:textId="46C47D49" w:rsidR="00664B4C" w:rsidRDefault="00664B4C" w:rsidP="00EC157B">
            <w:pPr>
              <w:rPr>
                <w:rFonts w:ascii="Times New Roman" w:eastAsia="Times New Roman" w:hAnsi="Times New Roman" w:cs="Times New Roman"/>
                <w:color w:val="000000"/>
              </w:rPr>
            </w:pPr>
            <w:r w:rsidRPr="00EC157B">
              <w:rPr>
                <w:rFonts w:ascii="Times New Roman" w:eastAsia="Times New Roman" w:hAnsi="Times New Roman" w:cs="Times New Roman"/>
                <w:color w:val="000000"/>
              </w:rPr>
              <w:t>31,163</w:t>
            </w:r>
          </w:p>
        </w:tc>
        <w:tc>
          <w:tcPr>
            <w:tcW w:w="2261" w:type="dxa"/>
          </w:tcPr>
          <w:p w14:paraId="42FC2CFF" w14:textId="3CCD2EE0" w:rsidR="00664B4C" w:rsidRDefault="00664B4C" w:rsidP="00EC157B">
            <w:pPr>
              <w:rPr>
                <w:rFonts w:ascii="Times New Roman" w:eastAsia="Times New Roman" w:hAnsi="Times New Roman" w:cs="Times New Roman"/>
                <w:color w:val="000000"/>
              </w:rPr>
            </w:pPr>
            <w:r w:rsidRPr="00EC157B">
              <w:rPr>
                <w:rFonts w:ascii="Times New Roman" w:eastAsia="Times New Roman" w:hAnsi="Times New Roman" w:cs="Times New Roman"/>
                <w:color w:val="000000"/>
              </w:rPr>
              <w:t>120,029</w:t>
            </w:r>
          </w:p>
        </w:tc>
        <w:tc>
          <w:tcPr>
            <w:tcW w:w="1976" w:type="dxa"/>
          </w:tcPr>
          <w:p w14:paraId="6450A056" w14:textId="298B99FB" w:rsidR="00664B4C" w:rsidRPr="00EC157B" w:rsidRDefault="004C1AE1" w:rsidP="00EC157B">
            <w:pPr>
              <w:rPr>
                <w:rFonts w:ascii="Times New Roman" w:eastAsia="Times New Roman" w:hAnsi="Times New Roman" w:cs="Times New Roman"/>
                <w:color w:val="000000"/>
              </w:rPr>
            </w:pPr>
            <w:r>
              <w:rPr>
                <w:rFonts w:ascii="Times New Roman" w:eastAsia="Times New Roman" w:hAnsi="Times New Roman" w:cs="Times New Roman"/>
                <w:color w:val="000000"/>
              </w:rPr>
              <w:t>2.4721e-4</w:t>
            </w:r>
          </w:p>
        </w:tc>
      </w:tr>
      <w:tr w:rsidR="00664B4C" w14:paraId="3D3B67AE" w14:textId="0424009A" w:rsidTr="00664B4C">
        <w:tc>
          <w:tcPr>
            <w:tcW w:w="2492" w:type="dxa"/>
          </w:tcPr>
          <w:p w14:paraId="29BFF368" w14:textId="740DCEA5" w:rsidR="00664B4C" w:rsidRDefault="00664B4C" w:rsidP="00EC157B">
            <w:pPr>
              <w:rPr>
                <w:rFonts w:ascii="Times New Roman" w:eastAsia="Times New Roman" w:hAnsi="Times New Roman" w:cs="Times New Roman"/>
                <w:color w:val="000000"/>
              </w:rPr>
            </w:pPr>
            <w:r w:rsidRPr="00EC157B">
              <w:rPr>
                <w:rFonts w:ascii="Times New Roman" w:eastAsia="Times New Roman" w:hAnsi="Times New Roman" w:cs="Times New Roman"/>
                <w:color w:val="000000"/>
              </w:rPr>
              <w:t xml:space="preserve">Condensed matter collaborations </w:t>
            </w:r>
            <w:r>
              <w:rPr>
                <w:rFonts w:ascii="Times New Roman" w:eastAsia="Times New Roman" w:hAnsi="Times New Roman" w:cs="Times New Roman"/>
                <w:color w:val="000000"/>
              </w:rPr>
              <w:t>2005 (3</w:t>
            </w:r>
            <w:r w:rsidRPr="00EC157B">
              <w:rPr>
                <w:rFonts w:ascii="Times New Roman" w:eastAsia="Times New Roman" w:hAnsi="Times New Roman" w:cs="Times New Roman"/>
                <w:color w:val="000000"/>
                <w:vertAlign w:val="superscript"/>
              </w:rPr>
              <w:t>rd</w:t>
            </w:r>
            <w:r>
              <w:rPr>
                <w:rFonts w:ascii="Times New Roman" w:eastAsia="Times New Roman" w:hAnsi="Times New Roman" w:cs="Times New Roman"/>
                <w:color w:val="000000"/>
              </w:rPr>
              <w:t>)</w:t>
            </w:r>
          </w:p>
        </w:tc>
        <w:tc>
          <w:tcPr>
            <w:tcW w:w="2261" w:type="dxa"/>
          </w:tcPr>
          <w:p w14:paraId="43E9B07A" w14:textId="358701C9" w:rsidR="00664B4C" w:rsidRDefault="00664B4C" w:rsidP="00EC157B">
            <w:pPr>
              <w:rPr>
                <w:rFonts w:ascii="Times New Roman" w:eastAsia="Times New Roman" w:hAnsi="Times New Roman" w:cs="Times New Roman"/>
                <w:color w:val="000000"/>
              </w:rPr>
            </w:pPr>
            <w:r w:rsidRPr="00EC157B">
              <w:rPr>
                <w:rFonts w:ascii="Times New Roman" w:eastAsia="Times New Roman" w:hAnsi="Times New Roman" w:cs="Times New Roman"/>
                <w:color w:val="000000"/>
              </w:rPr>
              <w:t>40,421</w:t>
            </w:r>
          </w:p>
        </w:tc>
        <w:tc>
          <w:tcPr>
            <w:tcW w:w="2261" w:type="dxa"/>
          </w:tcPr>
          <w:p w14:paraId="77240E09" w14:textId="6733567F" w:rsidR="00664B4C" w:rsidRDefault="00664B4C" w:rsidP="00EC157B">
            <w:pPr>
              <w:rPr>
                <w:rFonts w:ascii="Times New Roman" w:eastAsia="Times New Roman" w:hAnsi="Times New Roman" w:cs="Times New Roman"/>
                <w:color w:val="000000"/>
              </w:rPr>
            </w:pPr>
            <w:r w:rsidRPr="00EC157B">
              <w:rPr>
                <w:rFonts w:ascii="Times New Roman" w:eastAsia="Times New Roman" w:hAnsi="Times New Roman" w:cs="Times New Roman"/>
                <w:color w:val="000000"/>
              </w:rPr>
              <w:t>175,692</w:t>
            </w:r>
          </w:p>
        </w:tc>
        <w:tc>
          <w:tcPr>
            <w:tcW w:w="1976" w:type="dxa"/>
          </w:tcPr>
          <w:p w14:paraId="7437C2FF" w14:textId="02CACB7F" w:rsidR="00664B4C" w:rsidRPr="00EC157B" w:rsidRDefault="004C1AE1" w:rsidP="00EC157B">
            <w:pPr>
              <w:rPr>
                <w:rFonts w:ascii="Times New Roman" w:eastAsia="Times New Roman" w:hAnsi="Times New Roman" w:cs="Times New Roman"/>
                <w:color w:val="000000"/>
              </w:rPr>
            </w:pPr>
            <w:r>
              <w:rPr>
                <w:rFonts w:ascii="Times New Roman" w:eastAsia="Times New Roman" w:hAnsi="Times New Roman" w:cs="Times New Roman"/>
                <w:color w:val="000000"/>
              </w:rPr>
              <w:t>2.1507e-4</w:t>
            </w:r>
          </w:p>
        </w:tc>
      </w:tr>
    </w:tbl>
    <w:p w14:paraId="166BA58A" w14:textId="77777777" w:rsidR="00EC157B" w:rsidRDefault="00EC157B" w:rsidP="00EC157B">
      <w:pPr>
        <w:pBdr>
          <w:top w:val="nil"/>
          <w:left w:val="nil"/>
          <w:bottom w:val="nil"/>
          <w:right w:val="nil"/>
          <w:between w:val="nil"/>
        </w:pBdr>
        <w:ind w:left="360" w:firstLine="360"/>
        <w:rPr>
          <w:rFonts w:ascii="Times New Roman" w:eastAsia="Times New Roman" w:hAnsi="Times New Roman" w:cs="Times New Roman"/>
          <w:color w:val="000000"/>
        </w:rPr>
      </w:pPr>
    </w:p>
    <w:p w14:paraId="3F2DF3B1" w14:textId="4C3E5643" w:rsidR="001F253A" w:rsidRDefault="00EC157B" w:rsidP="001F253A">
      <w:pPr>
        <w:pBdr>
          <w:top w:val="nil"/>
          <w:left w:val="nil"/>
          <w:bottom w:val="nil"/>
          <w:right w:val="nil"/>
          <w:between w:val="nil"/>
        </w:pBdr>
        <w:spacing w:line="480" w:lineRule="auto"/>
        <w:ind w:left="360" w:firstLine="360"/>
        <w:rPr>
          <w:rFonts w:ascii="Times New Roman" w:eastAsia="Times New Roman" w:hAnsi="Times New Roman" w:cs="Times New Roman"/>
          <w:color w:val="000000"/>
        </w:rPr>
      </w:pPr>
      <w:r>
        <w:rPr>
          <w:rFonts w:ascii="Times New Roman" w:eastAsia="Times New Roman" w:hAnsi="Times New Roman" w:cs="Times New Roman"/>
          <w:color w:val="000000"/>
        </w:rPr>
        <w:t>To simplify, we named those three graphs as 1</w:t>
      </w:r>
      <w:r w:rsidRPr="00EC157B">
        <w:rPr>
          <w:rFonts w:ascii="Times New Roman" w:eastAsia="Times New Roman" w:hAnsi="Times New Roman" w:cs="Times New Roman"/>
          <w:color w:val="000000"/>
          <w:vertAlign w:val="superscript"/>
        </w:rPr>
        <w:t>st</w:t>
      </w:r>
      <w:r>
        <w:rPr>
          <w:rFonts w:ascii="Times New Roman" w:eastAsia="Times New Roman" w:hAnsi="Times New Roman" w:cs="Times New Roman"/>
          <w:color w:val="000000"/>
        </w:rPr>
        <w:t xml:space="preserve"> graph, 2</w:t>
      </w:r>
      <w:r w:rsidRPr="00EC157B">
        <w:rPr>
          <w:rFonts w:ascii="Times New Roman" w:eastAsia="Times New Roman" w:hAnsi="Times New Roman" w:cs="Times New Roman"/>
          <w:color w:val="000000"/>
          <w:vertAlign w:val="superscript"/>
        </w:rPr>
        <w:t>nd</w:t>
      </w:r>
      <w:r>
        <w:rPr>
          <w:rFonts w:ascii="Times New Roman" w:eastAsia="Times New Roman" w:hAnsi="Times New Roman" w:cs="Times New Roman"/>
          <w:color w:val="000000"/>
        </w:rPr>
        <w:t xml:space="preserve"> graph, and 3</w:t>
      </w:r>
      <w:r w:rsidRPr="00EC157B">
        <w:rPr>
          <w:rFonts w:ascii="Times New Roman" w:eastAsia="Times New Roman" w:hAnsi="Times New Roman" w:cs="Times New Roman"/>
          <w:color w:val="000000"/>
          <w:vertAlign w:val="superscript"/>
        </w:rPr>
        <w:t>rd</w:t>
      </w:r>
      <w:r>
        <w:rPr>
          <w:rFonts w:ascii="Times New Roman" w:eastAsia="Times New Roman" w:hAnsi="Times New Roman" w:cs="Times New Roman"/>
          <w:color w:val="000000"/>
        </w:rPr>
        <w:t xml:space="preserve"> graph. After roughly computation</w:t>
      </w:r>
      <w:r w:rsidR="004C1AE1">
        <w:rPr>
          <w:rFonts w:ascii="Times New Roman" w:eastAsia="Times New Roman" w:hAnsi="Times New Roman" w:cs="Times New Roman"/>
          <w:color w:val="000000"/>
        </w:rPr>
        <w:t xml:space="preserve"> through equation </w:t>
      </w:r>
      <m:oMath>
        <m:r>
          <w:rPr>
            <w:rFonts w:ascii="Cambria Math" w:eastAsia="Times New Roman" w:hAnsi="Cambria Math" w:cs="Times New Roman"/>
            <w:color w:val="000000"/>
          </w:rPr>
          <m:t>p=2*</m:t>
        </m:r>
        <m:f>
          <m:fPr>
            <m:ctrlPr>
              <w:rPr>
                <w:rFonts w:ascii="Cambria Math" w:eastAsia="Times New Roman" w:hAnsi="Cambria Math" w:cs="Times New Roman"/>
                <w:i/>
                <w:color w:val="000000"/>
              </w:rPr>
            </m:ctrlPr>
          </m:fPr>
          <m:num>
            <m:r>
              <w:rPr>
                <w:rFonts w:ascii="Cambria Math" w:eastAsia="Times New Roman" w:hAnsi="Cambria Math" w:cs="Times New Roman"/>
                <w:color w:val="000000"/>
              </w:rPr>
              <m:t>E</m:t>
            </m:r>
          </m:num>
          <m:den>
            <m:r>
              <w:rPr>
                <w:rFonts w:ascii="Cambria Math" w:eastAsia="Times New Roman" w:hAnsi="Cambria Math" w:cs="Times New Roman"/>
                <w:color w:val="000000"/>
              </w:rPr>
              <m:t>n</m:t>
            </m:r>
            <m:d>
              <m:dPr>
                <m:ctrlPr>
                  <w:rPr>
                    <w:rFonts w:ascii="Cambria Math" w:eastAsia="Times New Roman" w:hAnsi="Cambria Math" w:cs="Times New Roman"/>
                    <w:i/>
                    <w:color w:val="000000"/>
                  </w:rPr>
                </m:ctrlPr>
              </m:dPr>
              <m:e>
                <m:r>
                  <w:rPr>
                    <w:rFonts w:ascii="Cambria Math" w:eastAsia="Times New Roman" w:hAnsi="Cambria Math" w:cs="Times New Roman"/>
                    <w:color w:val="000000"/>
                  </w:rPr>
                  <m:t>n-1</m:t>
                </m:r>
              </m:e>
            </m:d>
          </m:den>
        </m:f>
      </m:oMath>
      <w:r w:rsidR="004C1AE1">
        <w:rPr>
          <w:rFonts w:ascii="Times New Roman" w:eastAsia="Times New Roman" w:hAnsi="Times New Roman" w:cs="Times New Roman"/>
          <w:color w:val="000000"/>
        </w:rPr>
        <w:t>, where p is the edge probability, E is the number of the edges in the graph, and n is the number of the nodes, w</w:t>
      </w:r>
      <w:r>
        <w:rPr>
          <w:rFonts w:ascii="Times New Roman" w:eastAsia="Times New Roman" w:hAnsi="Times New Roman" w:cs="Times New Roman"/>
          <w:color w:val="000000"/>
        </w:rPr>
        <w:t>e can get the 1</w:t>
      </w:r>
      <w:r w:rsidRPr="00EC157B">
        <w:rPr>
          <w:rFonts w:ascii="Times New Roman" w:eastAsia="Times New Roman" w:hAnsi="Times New Roman" w:cs="Times New Roman"/>
          <w:color w:val="000000"/>
          <w:vertAlign w:val="superscript"/>
        </w:rPr>
        <w:t>st</w:t>
      </w:r>
      <w:r>
        <w:rPr>
          <w:rFonts w:ascii="Times New Roman" w:eastAsia="Times New Roman" w:hAnsi="Times New Roman" w:cs="Times New Roman"/>
          <w:color w:val="000000"/>
        </w:rPr>
        <w:t xml:space="preserve"> graph has the </w:t>
      </w:r>
      <w:r w:rsidR="004C1AE1">
        <w:rPr>
          <w:rFonts w:ascii="Times New Roman" w:eastAsia="Times New Roman" w:hAnsi="Times New Roman" w:cs="Times New Roman"/>
          <w:color w:val="000000"/>
        </w:rPr>
        <w:t>highest</w:t>
      </w:r>
      <w:r w:rsidR="001F253A">
        <w:rPr>
          <w:rFonts w:ascii="Times New Roman" w:eastAsia="Times New Roman" w:hAnsi="Times New Roman" w:cs="Times New Roman"/>
          <w:color w:val="000000"/>
        </w:rPr>
        <w:t xml:space="preserve"> edge probability value, and the 3</w:t>
      </w:r>
      <w:r w:rsidR="001F253A" w:rsidRPr="001F253A">
        <w:rPr>
          <w:rFonts w:ascii="Times New Roman" w:eastAsia="Times New Roman" w:hAnsi="Times New Roman" w:cs="Times New Roman"/>
          <w:color w:val="000000"/>
          <w:vertAlign w:val="superscript"/>
        </w:rPr>
        <w:t>rd</w:t>
      </w:r>
      <w:r w:rsidR="001F253A">
        <w:rPr>
          <w:rFonts w:ascii="Times New Roman" w:eastAsia="Times New Roman" w:hAnsi="Times New Roman" w:cs="Times New Roman"/>
          <w:color w:val="000000"/>
        </w:rPr>
        <w:t xml:space="preserve"> graph has the </w:t>
      </w:r>
      <w:r w:rsidR="004C1AE1">
        <w:rPr>
          <w:rFonts w:ascii="Times New Roman" w:eastAsia="Times New Roman" w:hAnsi="Times New Roman" w:cs="Times New Roman"/>
          <w:color w:val="000000"/>
        </w:rPr>
        <w:t>lowest</w:t>
      </w:r>
      <w:r w:rsidR="001F253A">
        <w:rPr>
          <w:rFonts w:ascii="Times New Roman" w:eastAsia="Times New Roman" w:hAnsi="Times New Roman" w:cs="Times New Roman"/>
          <w:color w:val="000000"/>
        </w:rPr>
        <w:t xml:space="preserve"> edge probability value. </w:t>
      </w:r>
    </w:p>
    <w:p w14:paraId="5F21E366" w14:textId="77777777" w:rsidR="001F253A" w:rsidRPr="00AA40F2" w:rsidRDefault="001F253A" w:rsidP="001F253A">
      <w:pPr>
        <w:pBdr>
          <w:top w:val="nil"/>
          <w:left w:val="nil"/>
          <w:bottom w:val="nil"/>
          <w:right w:val="nil"/>
          <w:between w:val="nil"/>
        </w:pBdr>
        <w:spacing w:line="480" w:lineRule="auto"/>
        <w:ind w:left="360" w:firstLine="360"/>
        <w:rPr>
          <w:rFonts w:ascii="Times New Roman" w:eastAsia="Times New Roman" w:hAnsi="Times New Roman" w:cs="Times New Roman"/>
          <w:color w:val="000000"/>
        </w:rPr>
      </w:pPr>
      <w:r>
        <w:rPr>
          <w:rFonts w:ascii="Times New Roman" w:eastAsia="Times New Roman" w:hAnsi="Times New Roman" w:cs="Times New Roman"/>
          <w:color w:val="000000"/>
        </w:rPr>
        <w:t>Firstly, we applied DeltaCon similarity algorithms, the DeltaCon similarity scores is shown below:</w:t>
      </w:r>
    </w:p>
    <w:tbl>
      <w:tblPr>
        <w:tblStyle w:val="TableGrid"/>
        <w:tblW w:w="0" w:type="auto"/>
        <w:tblInd w:w="360" w:type="dxa"/>
        <w:tblLook w:val="04A0" w:firstRow="1" w:lastRow="0" w:firstColumn="1" w:lastColumn="0" w:noHBand="0" w:noVBand="1"/>
      </w:tblPr>
      <w:tblGrid>
        <w:gridCol w:w="4485"/>
        <w:gridCol w:w="4505"/>
      </w:tblGrid>
      <w:tr w:rsidR="001F253A" w14:paraId="637356B6" w14:textId="77777777" w:rsidTr="001F253A">
        <w:tc>
          <w:tcPr>
            <w:tcW w:w="4675" w:type="dxa"/>
          </w:tcPr>
          <w:p w14:paraId="1191FF7A" w14:textId="5184488B" w:rsidR="001F253A" w:rsidRDefault="001F253A" w:rsidP="001F253A">
            <w:pPr>
              <w:spacing w:line="480" w:lineRule="auto"/>
              <w:rPr>
                <w:rFonts w:ascii="Times New Roman" w:eastAsia="Times New Roman" w:hAnsi="Times New Roman" w:cs="Times New Roman"/>
                <w:color w:val="000000"/>
              </w:rPr>
            </w:pPr>
            <w:r>
              <w:rPr>
                <w:rFonts w:ascii="Times New Roman" w:eastAsia="Times New Roman" w:hAnsi="Times New Roman" w:cs="Times New Roman"/>
                <w:color w:val="000000"/>
              </w:rPr>
              <w:t>Graph pair</w:t>
            </w:r>
            <w:r w:rsidR="00E61827">
              <w:rPr>
                <w:rFonts w:ascii="Times New Roman" w:eastAsia="Times New Roman" w:hAnsi="Times New Roman" w:cs="Times New Roman"/>
                <w:color w:val="000000"/>
              </w:rPr>
              <w:t>s</w:t>
            </w:r>
          </w:p>
        </w:tc>
        <w:tc>
          <w:tcPr>
            <w:tcW w:w="4675" w:type="dxa"/>
          </w:tcPr>
          <w:p w14:paraId="2902974E" w14:textId="1316DF58" w:rsidR="001F253A" w:rsidRDefault="001F253A" w:rsidP="001F253A">
            <w:pPr>
              <w:spacing w:line="48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DeltaCon </w:t>
            </w:r>
            <w:r w:rsidR="003A4556">
              <w:rPr>
                <w:rFonts w:ascii="Times New Roman" w:eastAsia="Times New Roman" w:hAnsi="Times New Roman" w:cs="Times New Roman"/>
                <w:color w:val="000000"/>
              </w:rPr>
              <w:t xml:space="preserve">similarity </w:t>
            </w:r>
            <w:r>
              <w:rPr>
                <w:rFonts w:ascii="Times New Roman" w:eastAsia="Times New Roman" w:hAnsi="Times New Roman" w:cs="Times New Roman"/>
                <w:color w:val="000000"/>
              </w:rPr>
              <w:t>score</w:t>
            </w:r>
          </w:p>
        </w:tc>
      </w:tr>
      <w:tr w:rsidR="001F253A" w14:paraId="7207E658" w14:textId="77777777" w:rsidTr="001F253A">
        <w:tc>
          <w:tcPr>
            <w:tcW w:w="4675" w:type="dxa"/>
          </w:tcPr>
          <w:p w14:paraId="5AD279FA" w14:textId="1461B8AA" w:rsidR="001F253A" w:rsidRDefault="001F253A" w:rsidP="001F253A">
            <w:pPr>
              <w:spacing w:line="480" w:lineRule="auto"/>
              <w:rPr>
                <w:rFonts w:ascii="Times New Roman" w:eastAsia="Times New Roman" w:hAnsi="Times New Roman" w:cs="Times New Roman"/>
                <w:color w:val="000000"/>
              </w:rPr>
            </w:pPr>
            <w:r>
              <w:rPr>
                <w:rFonts w:ascii="Times New Roman" w:eastAsia="Times New Roman" w:hAnsi="Times New Roman" w:cs="Times New Roman"/>
                <w:color w:val="000000"/>
              </w:rPr>
              <w:t>1</w:t>
            </w:r>
            <w:r w:rsidRPr="001F253A">
              <w:rPr>
                <w:rFonts w:ascii="Times New Roman" w:eastAsia="Times New Roman" w:hAnsi="Times New Roman" w:cs="Times New Roman"/>
                <w:color w:val="000000"/>
                <w:vertAlign w:val="superscript"/>
              </w:rPr>
              <w:t>st</w:t>
            </w:r>
            <w:r>
              <w:rPr>
                <w:rFonts w:ascii="Times New Roman" w:eastAsia="Times New Roman" w:hAnsi="Times New Roman" w:cs="Times New Roman"/>
                <w:color w:val="000000"/>
              </w:rPr>
              <w:t xml:space="preserve"> and 2</w:t>
            </w:r>
            <w:r w:rsidRPr="001F253A">
              <w:rPr>
                <w:rFonts w:ascii="Times New Roman" w:eastAsia="Times New Roman" w:hAnsi="Times New Roman" w:cs="Times New Roman"/>
                <w:color w:val="000000"/>
                <w:vertAlign w:val="superscript"/>
              </w:rPr>
              <w:t>nd</w:t>
            </w:r>
            <w:r>
              <w:rPr>
                <w:rFonts w:ascii="Times New Roman" w:eastAsia="Times New Roman" w:hAnsi="Times New Roman" w:cs="Times New Roman"/>
                <w:color w:val="000000"/>
              </w:rPr>
              <w:t xml:space="preserve"> </w:t>
            </w:r>
          </w:p>
        </w:tc>
        <w:tc>
          <w:tcPr>
            <w:tcW w:w="4675" w:type="dxa"/>
          </w:tcPr>
          <w:p w14:paraId="579E614F" w14:textId="54FEFDAA" w:rsidR="001F253A" w:rsidRDefault="001F253A" w:rsidP="001F253A">
            <w:pPr>
              <w:spacing w:line="480" w:lineRule="auto"/>
              <w:rPr>
                <w:rFonts w:ascii="Times New Roman" w:eastAsia="Times New Roman" w:hAnsi="Times New Roman" w:cs="Times New Roman"/>
                <w:color w:val="000000"/>
              </w:rPr>
            </w:pPr>
            <w:r w:rsidRPr="001F253A">
              <w:rPr>
                <w:rFonts w:ascii="Times New Roman" w:eastAsia="Times New Roman" w:hAnsi="Times New Roman" w:cs="Times New Roman"/>
                <w:color w:val="000000"/>
              </w:rPr>
              <w:t>0.3244495</w:t>
            </w:r>
          </w:p>
        </w:tc>
      </w:tr>
      <w:tr w:rsidR="001F253A" w14:paraId="460E5B92" w14:textId="77777777" w:rsidTr="001F253A">
        <w:tc>
          <w:tcPr>
            <w:tcW w:w="4675" w:type="dxa"/>
          </w:tcPr>
          <w:p w14:paraId="341CA539" w14:textId="0A2B088E" w:rsidR="001F253A" w:rsidRDefault="001F253A" w:rsidP="001F253A">
            <w:pPr>
              <w:spacing w:line="480" w:lineRule="auto"/>
              <w:rPr>
                <w:rFonts w:ascii="Times New Roman" w:eastAsia="Times New Roman" w:hAnsi="Times New Roman" w:cs="Times New Roman"/>
                <w:color w:val="000000"/>
              </w:rPr>
            </w:pPr>
            <w:r>
              <w:rPr>
                <w:rFonts w:ascii="Times New Roman" w:eastAsia="Times New Roman" w:hAnsi="Times New Roman" w:cs="Times New Roman"/>
                <w:color w:val="000000"/>
              </w:rPr>
              <w:t>2</w:t>
            </w:r>
            <w:r w:rsidRPr="001F253A">
              <w:rPr>
                <w:rFonts w:ascii="Times New Roman" w:eastAsia="Times New Roman" w:hAnsi="Times New Roman" w:cs="Times New Roman"/>
                <w:color w:val="000000"/>
                <w:vertAlign w:val="superscript"/>
              </w:rPr>
              <w:t>nd</w:t>
            </w:r>
            <w:r>
              <w:rPr>
                <w:rFonts w:ascii="Times New Roman" w:eastAsia="Times New Roman" w:hAnsi="Times New Roman" w:cs="Times New Roman"/>
                <w:color w:val="000000"/>
              </w:rPr>
              <w:t xml:space="preserve"> and 3</w:t>
            </w:r>
            <w:r w:rsidRPr="001F253A">
              <w:rPr>
                <w:rFonts w:ascii="Times New Roman" w:eastAsia="Times New Roman" w:hAnsi="Times New Roman" w:cs="Times New Roman"/>
                <w:color w:val="000000"/>
                <w:vertAlign w:val="superscript"/>
              </w:rPr>
              <w:t>rd</w:t>
            </w:r>
            <w:r>
              <w:rPr>
                <w:rFonts w:ascii="Times New Roman" w:eastAsia="Times New Roman" w:hAnsi="Times New Roman" w:cs="Times New Roman"/>
                <w:color w:val="000000"/>
              </w:rPr>
              <w:t xml:space="preserve"> </w:t>
            </w:r>
          </w:p>
        </w:tc>
        <w:tc>
          <w:tcPr>
            <w:tcW w:w="4675" w:type="dxa"/>
          </w:tcPr>
          <w:p w14:paraId="49FB3ADF" w14:textId="4AFDD9E8" w:rsidR="001F253A" w:rsidRDefault="001F253A" w:rsidP="001F253A">
            <w:pPr>
              <w:spacing w:line="480" w:lineRule="auto"/>
              <w:rPr>
                <w:rFonts w:ascii="Times New Roman" w:eastAsia="Times New Roman" w:hAnsi="Times New Roman" w:cs="Times New Roman"/>
                <w:color w:val="000000"/>
              </w:rPr>
            </w:pPr>
            <w:r>
              <w:rPr>
                <w:rFonts w:ascii="Times New Roman" w:eastAsia="Times New Roman" w:hAnsi="Times New Roman" w:cs="Times New Roman"/>
                <w:color w:val="000000"/>
              </w:rPr>
              <w:t>0</w:t>
            </w:r>
            <w:r w:rsidRPr="001F253A">
              <w:rPr>
                <w:rFonts w:ascii="Times New Roman" w:eastAsia="Times New Roman" w:hAnsi="Times New Roman" w:cs="Times New Roman"/>
                <w:color w:val="000000"/>
              </w:rPr>
              <w:t>.4366916</w:t>
            </w:r>
          </w:p>
        </w:tc>
      </w:tr>
      <w:tr w:rsidR="001F253A" w14:paraId="1423D993" w14:textId="77777777" w:rsidTr="001F253A">
        <w:tc>
          <w:tcPr>
            <w:tcW w:w="4675" w:type="dxa"/>
          </w:tcPr>
          <w:p w14:paraId="33B3CC1F" w14:textId="1E064F09" w:rsidR="001F253A" w:rsidRDefault="001F253A" w:rsidP="001F253A">
            <w:pPr>
              <w:spacing w:line="480" w:lineRule="auto"/>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1</w:t>
            </w:r>
            <w:r w:rsidRPr="001F253A">
              <w:rPr>
                <w:rFonts w:ascii="Times New Roman" w:eastAsia="Times New Roman" w:hAnsi="Times New Roman" w:cs="Times New Roman"/>
                <w:color w:val="000000"/>
                <w:vertAlign w:val="superscript"/>
              </w:rPr>
              <w:t>st</w:t>
            </w:r>
            <w:r>
              <w:rPr>
                <w:rFonts w:ascii="Times New Roman" w:eastAsia="Times New Roman" w:hAnsi="Times New Roman" w:cs="Times New Roman"/>
                <w:color w:val="000000"/>
              </w:rPr>
              <w:t xml:space="preserve"> and 3</w:t>
            </w:r>
            <w:r w:rsidRPr="001F253A">
              <w:rPr>
                <w:rFonts w:ascii="Times New Roman" w:eastAsia="Times New Roman" w:hAnsi="Times New Roman" w:cs="Times New Roman"/>
                <w:color w:val="000000"/>
                <w:vertAlign w:val="superscript"/>
              </w:rPr>
              <w:t>rd</w:t>
            </w:r>
          </w:p>
        </w:tc>
        <w:tc>
          <w:tcPr>
            <w:tcW w:w="4675" w:type="dxa"/>
          </w:tcPr>
          <w:p w14:paraId="13AAA25F" w14:textId="079D7705" w:rsidR="001F253A" w:rsidRDefault="001F253A" w:rsidP="001F253A">
            <w:pPr>
              <w:spacing w:line="480" w:lineRule="auto"/>
              <w:rPr>
                <w:rFonts w:ascii="Times New Roman" w:eastAsia="Times New Roman" w:hAnsi="Times New Roman" w:cs="Times New Roman"/>
                <w:color w:val="000000"/>
              </w:rPr>
            </w:pPr>
            <w:r w:rsidRPr="001F253A">
              <w:rPr>
                <w:rFonts w:ascii="Times New Roman" w:eastAsia="Times New Roman" w:hAnsi="Times New Roman" w:cs="Times New Roman"/>
                <w:color w:val="000000"/>
              </w:rPr>
              <w:t>0.3056546</w:t>
            </w:r>
          </w:p>
        </w:tc>
      </w:tr>
    </w:tbl>
    <w:p w14:paraId="20B098EE" w14:textId="31E7B8C8" w:rsidR="001F253A" w:rsidRDefault="001F253A" w:rsidP="001F253A">
      <w:pPr>
        <w:pBdr>
          <w:top w:val="nil"/>
          <w:left w:val="nil"/>
          <w:bottom w:val="nil"/>
          <w:right w:val="nil"/>
          <w:between w:val="nil"/>
        </w:pBdr>
        <w:ind w:left="360" w:firstLine="360"/>
        <w:rPr>
          <w:rFonts w:ascii="Times New Roman" w:eastAsia="Times New Roman" w:hAnsi="Times New Roman" w:cs="Times New Roman"/>
          <w:color w:val="000000"/>
        </w:rPr>
      </w:pPr>
    </w:p>
    <w:p w14:paraId="3372435C" w14:textId="0E802973" w:rsidR="003A4556" w:rsidRDefault="001F253A" w:rsidP="003A4556">
      <w:pPr>
        <w:pBdr>
          <w:top w:val="nil"/>
          <w:left w:val="nil"/>
          <w:bottom w:val="nil"/>
          <w:right w:val="nil"/>
          <w:between w:val="nil"/>
        </w:pBdr>
        <w:spacing w:line="480" w:lineRule="auto"/>
        <w:ind w:left="360" w:firstLine="360"/>
        <w:rPr>
          <w:rFonts w:ascii="Times New Roman" w:eastAsia="Times New Roman" w:hAnsi="Times New Roman" w:cs="Times New Roman"/>
          <w:color w:val="000000"/>
        </w:rPr>
      </w:pPr>
      <w:r>
        <w:rPr>
          <w:rFonts w:ascii="Times New Roman" w:eastAsia="Times New Roman" w:hAnsi="Times New Roman" w:cs="Times New Roman"/>
          <w:color w:val="000000"/>
        </w:rPr>
        <w:t xml:space="preserve">Intuitively, since three graphs show the relationship between one scientist group in different years, compared with the </w:t>
      </w:r>
      <w:r w:rsidR="003A4556">
        <w:rPr>
          <w:rFonts w:ascii="Times New Roman" w:eastAsia="Times New Roman" w:hAnsi="Times New Roman" w:cs="Times New Roman"/>
          <w:color w:val="000000"/>
        </w:rPr>
        <w:t>3</w:t>
      </w:r>
      <w:r w:rsidR="003A4556" w:rsidRPr="003A4556">
        <w:rPr>
          <w:rFonts w:ascii="Times New Roman" w:eastAsia="Times New Roman" w:hAnsi="Times New Roman" w:cs="Times New Roman"/>
          <w:color w:val="000000"/>
          <w:vertAlign w:val="superscript"/>
        </w:rPr>
        <w:t>rd</w:t>
      </w:r>
      <w:r w:rsidR="003A4556">
        <w:rPr>
          <w:rFonts w:ascii="Times New Roman" w:eastAsia="Times New Roman" w:hAnsi="Times New Roman" w:cs="Times New Roman"/>
          <w:color w:val="000000"/>
        </w:rPr>
        <w:t xml:space="preserve"> graph, the 2</w:t>
      </w:r>
      <w:r w:rsidR="003A4556" w:rsidRPr="003A4556">
        <w:rPr>
          <w:rFonts w:ascii="Times New Roman" w:eastAsia="Times New Roman" w:hAnsi="Times New Roman" w:cs="Times New Roman"/>
          <w:color w:val="000000"/>
          <w:vertAlign w:val="superscript"/>
        </w:rPr>
        <w:t>nd</w:t>
      </w:r>
      <w:r w:rsidR="003A4556">
        <w:rPr>
          <w:rFonts w:ascii="Times New Roman" w:eastAsia="Times New Roman" w:hAnsi="Times New Roman" w:cs="Times New Roman"/>
          <w:color w:val="000000"/>
        </w:rPr>
        <w:t xml:space="preserve"> graph should be more similar to the first graph, and the similarity score between the 1</w:t>
      </w:r>
      <w:r w:rsidR="003A4556" w:rsidRPr="003A4556">
        <w:rPr>
          <w:rFonts w:ascii="Times New Roman" w:eastAsia="Times New Roman" w:hAnsi="Times New Roman" w:cs="Times New Roman"/>
          <w:color w:val="000000"/>
          <w:vertAlign w:val="superscript"/>
        </w:rPr>
        <w:t>st</w:t>
      </w:r>
      <w:r w:rsidR="003A4556">
        <w:rPr>
          <w:rFonts w:ascii="Times New Roman" w:eastAsia="Times New Roman" w:hAnsi="Times New Roman" w:cs="Times New Roman"/>
          <w:color w:val="000000"/>
        </w:rPr>
        <w:t xml:space="preserve"> graph and 3</w:t>
      </w:r>
      <w:r w:rsidR="003A4556" w:rsidRPr="003A4556">
        <w:rPr>
          <w:rFonts w:ascii="Times New Roman" w:eastAsia="Times New Roman" w:hAnsi="Times New Roman" w:cs="Times New Roman"/>
          <w:color w:val="000000"/>
          <w:vertAlign w:val="superscript"/>
        </w:rPr>
        <w:t>rd</w:t>
      </w:r>
      <w:r w:rsidR="003A4556">
        <w:rPr>
          <w:rFonts w:ascii="Times New Roman" w:eastAsia="Times New Roman" w:hAnsi="Times New Roman" w:cs="Times New Roman"/>
          <w:color w:val="000000"/>
        </w:rPr>
        <w:t xml:space="preserve"> graph should be the smallest. The computation results perfectively match the intuition. The result we get from the previous study is DeltaCon similarity is more sensitive to the edge probabilities</w:t>
      </w:r>
      <w:r w:rsidR="00664B4C">
        <w:rPr>
          <w:rFonts w:ascii="Times New Roman" w:eastAsia="Times New Roman" w:hAnsi="Times New Roman" w:cs="Times New Roman"/>
          <w:color w:val="000000"/>
        </w:rPr>
        <w:t xml:space="preserve"> and change of the similarity scores is smooth when the edge probabilities tend to be same</w:t>
      </w:r>
      <w:r w:rsidR="003A4556">
        <w:rPr>
          <w:rFonts w:ascii="Times New Roman" w:eastAsia="Times New Roman" w:hAnsi="Times New Roman" w:cs="Times New Roman"/>
          <w:color w:val="000000"/>
        </w:rPr>
        <w:t xml:space="preserve">. </w:t>
      </w:r>
      <w:r w:rsidR="00895514">
        <w:rPr>
          <w:rFonts w:ascii="Times New Roman" w:eastAsia="Times New Roman" w:hAnsi="Times New Roman" w:cs="Times New Roman"/>
          <w:color w:val="000000"/>
        </w:rPr>
        <w:t>In order to check is claim, we performed the following calculation</w:t>
      </w:r>
      <w:r w:rsidR="00664B4C">
        <w:rPr>
          <w:rFonts w:ascii="Times New Roman" w:eastAsia="Times New Roman" w:hAnsi="Times New Roman" w:cs="Times New Roman"/>
          <w:color w:val="000000"/>
        </w:rPr>
        <w:t>:</w:t>
      </w:r>
    </w:p>
    <w:tbl>
      <w:tblPr>
        <w:tblStyle w:val="TableGrid"/>
        <w:tblW w:w="0" w:type="auto"/>
        <w:jc w:val="center"/>
        <w:tblLook w:val="04A0" w:firstRow="1" w:lastRow="0" w:firstColumn="1" w:lastColumn="0" w:noHBand="0" w:noVBand="1"/>
      </w:tblPr>
      <w:tblGrid>
        <w:gridCol w:w="3148"/>
        <w:gridCol w:w="3133"/>
      </w:tblGrid>
      <w:tr w:rsidR="00B527E0" w14:paraId="7FA99F4B" w14:textId="5210AF1A" w:rsidTr="00B527E0">
        <w:trPr>
          <w:jc w:val="center"/>
        </w:trPr>
        <w:tc>
          <w:tcPr>
            <w:tcW w:w="3148" w:type="dxa"/>
          </w:tcPr>
          <w:p w14:paraId="111B53A2" w14:textId="79F4735E" w:rsidR="00B527E0" w:rsidRDefault="00B527E0" w:rsidP="008A5883">
            <w:pPr>
              <w:rPr>
                <w:rFonts w:ascii="Times New Roman" w:eastAsia="Times New Roman" w:hAnsi="Times New Roman" w:cs="Times New Roman"/>
                <w:color w:val="000000"/>
              </w:rPr>
            </w:pPr>
            <w:r>
              <w:rPr>
                <w:rFonts w:ascii="Times New Roman" w:eastAsia="Times New Roman" w:hAnsi="Times New Roman" w:cs="Times New Roman"/>
                <w:color w:val="000000"/>
              </w:rPr>
              <w:t>Edge probability difference (abstract)</w:t>
            </w:r>
          </w:p>
        </w:tc>
        <w:tc>
          <w:tcPr>
            <w:tcW w:w="3133" w:type="dxa"/>
          </w:tcPr>
          <w:p w14:paraId="60643748" w14:textId="5FA62459" w:rsidR="00B527E0" w:rsidRDefault="00B527E0" w:rsidP="008A5883">
            <w:pPr>
              <w:rPr>
                <w:rFonts w:ascii="Times New Roman" w:eastAsia="Times New Roman" w:hAnsi="Times New Roman" w:cs="Times New Roman"/>
                <w:color w:val="000000"/>
              </w:rPr>
            </w:pPr>
            <w:r>
              <w:rPr>
                <w:rFonts w:ascii="Times New Roman" w:eastAsia="Times New Roman" w:hAnsi="Times New Roman" w:cs="Times New Roman"/>
                <w:color w:val="000000"/>
              </w:rPr>
              <w:t xml:space="preserve">DeltaCon similarity score </w:t>
            </w:r>
          </w:p>
        </w:tc>
      </w:tr>
      <w:tr w:rsidR="00B527E0" w14:paraId="66188F22" w14:textId="3ECAC112" w:rsidTr="00B527E0">
        <w:trPr>
          <w:jc w:val="center"/>
        </w:trPr>
        <w:tc>
          <w:tcPr>
            <w:tcW w:w="3148" w:type="dxa"/>
          </w:tcPr>
          <w:p w14:paraId="2950EDCB" w14:textId="108335CE" w:rsidR="00B527E0" w:rsidRDefault="00B527E0" w:rsidP="008A5883">
            <w:pPr>
              <w:rPr>
                <w:rFonts w:ascii="Times New Roman" w:eastAsia="Times New Roman" w:hAnsi="Times New Roman" w:cs="Times New Roman"/>
                <w:color w:val="000000"/>
              </w:rPr>
            </w:pPr>
            <w:r>
              <w:rPr>
                <w:rFonts w:ascii="Times New Roman" w:eastAsia="Times New Roman" w:hAnsi="Times New Roman" w:cs="Times New Roman"/>
                <w:color w:val="000000"/>
              </w:rPr>
              <w:t>1</w:t>
            </w:r>
            <w:r w:rsidRPr="001F253A">
              <w:rPr>
                <w:rFonts w:ascii="Times New Roman" w:eastAsia="Times New Roman" w:hAnsi="Times New Roman" w:cs="Times New Roman"/>
                <w:color w:val="000000"/>
                <w:vertAlign w:val="superscript"/>
              </w:rPr>
              <w:t>st</w:t>
            </w:r>
            <w:r>
              <w:rPr>
                <w:rFonts w:ascii="Times New Roman" w:eastAsia="Times New Roman" w:hAnsi="Times New Roman" w:cs="Times New Roman"/>
                <w:color w:val="000000"/>
              </w:rPr>
              <w:t xml:space="preserve"> and 2</w:t>
            </w:r>
            <w:r w:rsidRPr="001F253A">
              <w:rPr>
                <w:rFonts w:ascii="Times New Roman" w:eastAsia="Times New Roman" w:hAnsi="Times New Roman" w:cs="Times New Roman"/>
                <w:color w:val="000000"/>
                <w:vertAlign w:val="superscript"/>
              </w:rPr>
              <w:t>nd</w:t>
            </w:r>
            <w:r>
              <w:rPr>
                <w:rFonts w:ascii="Times New Roman" w:eastAsia="Times New Roman" w:hAnsi="Times New Roman" w:cs="Times New Roman"/>
                <w:color w:val="000000"/>
              </w:rPr>
              <w:t xml:space="preserve"> : 0.9306e-4</w:t>
            </w:r>
          </w:p>
        </w:tc>
        <w:tc>
          <w:tcPr>
            <w:tcW w:w="3133" w:type="dxa"/>
          </w:tcPr>
          <w:p w14:paraId="20BF4DCE" w14:textId="77777777" w:rsidR="00B527E0" w:rsidRDefault="00B527E0" w:rsidP="008A5883">
            <w:pPr>
              <w:rPr>
                <w:rFonts w:ascii="Times New Roman" w:eastAsia="Times New Roman" w:hAnsi="Times New Roman" w:cs="Times New Roman"/>
                <w:color w:val="000000"/>
              </w:rPr>
            </w:pPr>
            <w:r w:rsidRPr="001F253A">
              <w:rPr>
                <w:rFonts w:ascii="Times New Roman" w:eastAsia="Times New Roman" w:hAnsi="Times New Roman" w:cs="Times New Roman"/>
                <w:color w:val="000000"/>
              </w:rPr>
              <w:t>0.3244495</w:t>
            </w:r>
          </w:p>
        </w:tc>
      </w:tr>
      <w:tr w:rsidR="00B527E0" w14:paraId="3CA26E81" w14:textId="39C7D077" w:rsidTr="00B527E0">
        <w:trPr>
          <w:jc w:val="center"/>
        </w:trPr>
        <w:tc>
          <w:tcPr>
            <w:tcW w:w="3148" w:type="dxa"/>
          </w:tcPr>
          <w:p w14:paraId="5737E723" w14:textId="254296B1" w:rsidR="00B527E0" w:rsidRDefault="00B527E0" w:rsidP="008A5883">
            <w:pPr>
              <w:rPr>
                <w:rFonts w:ascii="Times New Roman" w:eastAsia="Times New Roman" w:hAnsi="Times New Roman" w:cs="Times New Roman"/>
                <w:color w:val="000000"/>
              </w:rPr>
            </w:pPr>
            <w:r>
              <w:rPr>
                <w:rFonts w:ascii="Times New Roman" w:eastAsia="Times New Roman" w:hAnsi="Times New Roman" w:cs="Times New Roman"/>
                <w:color w:val="000000"/>
              </w:rPr>
              <w:t>2</w:t>
            </w:r>
            <w:r w:rsidRPr="001F253A">
              <w:rPr>
                <w:rFonts w:ascii="Times New Roman" w:eastAsia="Times New Roman" w:hAnsi="Times New Roman" w:cs="Times New Roman"/>
                <w:color w:val="000000"/>
                <w:vertAlign w:val="superscript"/>
              </w:rPr>
              <w:t>nd</w:t>
            </w:r>
            <w:r>
              <w:rPr>
                <w:rFonts w:ascii="Times New Roman" w:eastAsia="Times New Roman" w:hAnsi="Times New Roman" w:cs="Times New Roman"/>
                <w:color w:val="000000"/>
              </w:rPr>
              <w:t xml:space="preserve"> and 3</w:t>
            </w:r>
            <w:r w:rsidRPr="001F253A">
              <w:rPr>
                <w:rFonts w:ascii="Times New Roman" w:eastAsia="Times New Roman" w:hAnsi="Times New Roman" w:cs="Times New Roman"/>
                <w:color w:val="000000"/>
                <w:vertAlign w:val="superscript"/>
              </w:rPr>
              <w:t>rd</w:t>
            </w:r>
            <w:r>
              <w:rPr>
                <w:rFonts w:ascii="Times New Roman" w:eastAsia="Times New Roman" w:hAnsi="Times New Roman" w:cs="Times New Roman"/>
                <w:color w:val="000000"/>
                <w:vertAlign w:val="superscript"/>
              </w:rPr>
              <w:t xml:space="preserve"> </w:t>
            </w:r>
            <w:r>
              <w:rPr>
                <w:rFonts w:ascii="Times New Roman" w:eastAsia="Times New Roman" w:hAnsi="Times New Roman" w:cs="Times New Roman"/>
                <w:color w:val="000000"/>
              </w:rPr>
              <w:t>: 0.3214e-4</w:t>
            </w:r>
          </w:p>
        </w:tc>
        <w:tc>
          <w:tcPr>
            <w:tcW w:w="3133" w:type="dxa"/>
          </w:tcPr>
          <w:p w14:paraId="16AB171D" w14:textId="77777777" w:rsidR="00B527E0" w:rsidRDefault="00B527E0" w:rsidP="008A5883">
            <w:pPr>
              <w:rPr>
                <w:rFonts w:ascii="Times New Roman" w:eastAsia="Times New Roman" w:hAnsi="Times New Roman" w:cs="Times New Roman"/>
                <w:color w:val="000000"/>
              </w:rPr>
            </w:pPr>
            <w:r>
              <w:rPr>
                <w:rFonts w:ascii="Times New Roman" w:eastAsia="Times New Roman" w:hAnsi="Times New Roman" w:cs="Times New Roman"/>
                <w:color w:val="000000"/>
              </w:rPr>
              <w:t>0</w:t>
            </w:r>
            <w:r w:rsidRPr="001F253A">
              <w:rPr>
                <w:rFonts w:ascii="Times New Roman" w:eastAsia="Times New Roman" w:hAnsi="Times New Roman" w:cs="Times New Roman"/>
                <w:color w:val="000000"/>
              </w:rPr>
              <w:t>.4366916</w:t>
            </w:r>
          </w:p>
        </w:tc>
      </w:tr>
      <w:tr w:rsidR="00B527E0" w14:paraId="3B1BEAF0" w14:textId="1420388B" w:rsidTr="00B527E0">
        <w:trPr>
          <w:jc w:val="center"/>
        </w:trPr>
        <w:tc>
          <w:tcPr>
            <w:tcW w:w="3148" w:type="dxa"/>
          </w:tcPr>
          <w:p w14:paraId="3E7622D4" w14:textId="4874F99C" w:rsidR="00B527E0" w:rsidRDefault="00B527E0" w:rsidP="008A5883">
            <w:pPr>
              <w:rPr>
                <w:rFonts w:ascii="Times New Roman" w:eastAsia="Times New Roman" w:hAnsi="Times New Roman" w:cs="Times New Roman"/>
                <w:color w:val="000000"/>
              </w:rPr>
            </w:pPr>
            <w:r>
              <w:rPr>
                <w:rFonts w:ascii="Times New Roman" w:eastAsia="Times New Roman" w:hAnsi="Times New Roman" w:cs="Times New Roman"/>
                <w:color w:val="000000"/>
              </w:rPr>
              <w:t>1</w:t>
            </w:r>
            <w:r w:rsidRPr="001F253A">
              <w:rPr>
                <w:rFonts w:ascii="Times New Roman" w:eastAsia="Times New Roman" w:hAnsi="Times New Roman" w:cs="Times New Roman"/>
                <w:color w:val="000000"/>
                <w:vertAlign w:val="superscript"/>
              </w:rPr>
              <w:t>st</w:t>
            </w:r>
            <w:r>
              <w:rPr>
                <w:rFonts w:ascii="Times New Roman" w:eastAsia="Times New Roman" w:hAnsi="Times New Roman" w:cs="Times New Roman"/>
                <w:color w:val="000000"/>
              </w:rPr>
              <w:t xml:space="preserve"> and 3</w:t>
            </w:r>
            <w:r w:rsidRPr="001F253A">
              <w:rPr>
                <w:rFonts w:ascii="Times New Roman" w:eastAsia="Times New Roman" w:hAnsi="Times New Roman" w:cs="Times New Roman"/>
                <w:color w:val="000000"/>
                <w:vertAlign w:val="superscript"/>
              </w:rPr>
              <w:t>rd</w:t>
            </w:r>
            <w:r>
              <w:rPr>
                <w:rFonts w:ascii="Times New Roman" w:eastAsia="Times New Roman" w:hAnsi="Times New Roman" w:cs="Times New Roman"/>
                <w:color w:val="000000"/>
                <w:vertAlign w:val="superscript"/>
              </w:rPr>
              <w:t xml:space="preserve"> </w:t>
            </w:r>
            <w:r>
              <w:rPr>
                <w:rFonts w:ascii="Times New Roman" w:eastAsia="Times New Roman" w:hAnsi="Times New Roman" w:cs="Times New Roman"/>
                <w:color w:val="000000"/>
              </w:rPr>
              <w:t>: 1.2520e-4</w:t>
            </w:r>
          </w:p>
        </w:tc>
        <w:tc>
          <w:tcPr>
            <w:tcW w:w="3133" w:type="dxa"/>
          </w:tcPr>
          <w:p w14:paraId="5523024B" w14:textId="77777777" w:rsidR="00B527E0" w:rsidRDefault="00B527E0" w:rsidP="008A5883">
            <w:pPr>
              <w:rPr>
                <w:rFonts w:ascii="Times New Roman" w:eastAsia="Times New Roman" w:hAnsi="Times New Roman" w:cs="Times New Roman"/>
                <w:color w:val="000000"/>
              </w:rPr>
            </w:pPr>
            <w:r w:rsidRPr="001F253A">
              <w:rPr>
                <w:rFonts w:ascii="Times New Roman" w:eastAsia="Times New Roman" w:hAnsi="Times New Roman" w:cs="Times New Roman"/>
                <w:color w:val="000000"/>
              </w:rPr>
              <w:t>0.3056546</w:t>
            </w:r>
          </w:p>
        </w:tc>
      </w:tr>
    </w:tbl>
    <w:p w14:paraId="6BEF2A79" w14:textId="77777777" w:rsidR="00B527E0" w:rsidRPr="00B527E0" w:rsidRDefault="00B527E0" w:rsidP="00B527E0">
      <w:pPr>
        <w:pBdr>
          <w:top w:val="nil"/>
          <w:left w:val="nil"/>
          <w:bottom w:val="nil"/>
          <w:right w:val="nil"/>
          <w:between w:val="nil"/>
        </w:pBdr>
        <w:rPr>
          <w:rFonts w:ascii="Times New Roman" w:eastAsia="Times New Roman" w:hAnsi="Times New Roman" w:cs="Times New Roman"/>
          <w:color w:val="000000"/>
        </w:rPr>
      </w:pPr>
    </w:p>
    <w:p w14:paraId="3910BE0C" w14:textId="6013F5A0" w:rsidR="004C1AE1" w:rsidRPr="00B527E0" w:rsidRDefault="006E1E30" w:rsidP="00B918F0">
      <w:pPr>
        <w:pBdr>
          <w:top w:val="nil"/>
          <w:left w:val="nil"/>
          <w:bottom w:val="nil"/>
          <w:right w:val="nil"/>
          <w:between w:val="nil"/>
        </w:pBdr>
        <w:ind w:left="720" w:firstLine="720"/>
        <w:rPr>
          <w:rFonts w:ascii="Times New Roman" w:eastAsia="Times New Roman" w:hAnsi="Times New Roman" w:cs="Times New Roman"/>
          <w:color w:val="000000"/>
        </w:rPr>
      </w:pPr>
      <m:oMathPara>
        <m:oMathParaPr>
          <m:jc m:val="left"/>
        </m:oMathParaPr>
        <m:oMath>
          <m:f>
            <m:fPr>
              <m:ctrlPr>
                <w:rPr>
                  <w:rFonts w:ascii="Cambria Math" w:eastAsia="Times New Roman" w:hAnsi="Cambria Math" w:cs="Times New Roman"/>
                  <w:i/>
                  <w:color w:val="000000"/>
                </w:rPr>
              </m:ctrlPr>
            </m:fPr>
            <m:num>
              <m:d>
                <m:dPr>
                  <m:begChr m:val="|"/>
                  <m:endChr m:val="|"/>
                  <m:ctrlPr>
                    <w:rPr>
                      <w:rFonts w:ascii="Cambria Math" w:eastAsia="Times New Roman" w:hAnsi="Cambria Math" w:cs="Times New Roman"/>
                      <w:i/>
                      <w:color w:val="000000"/>
                    </w:rPr>
                  </m:ctrlPr>
                </m:dPr>
                <m:e>
                  <m:r>
                    <w:rPr>
                      <w:rFonts w:ascii="Cambria Math" w:eastAsia="Times New Roman" w:hAnsi="Cambria Math" w:cs="Times New Roman"/>
                      <w:color w:val="000000"/>
                    </w:rPr>
                    <m:t>0.9306-0.3214</m:t>
                  </m:r>
                </m:e>
              </m:d>
              <m:r>
                <w:rPr>
                  <w:rFonts w:ascii="Cambria Math" w:eastAsia="Times New Roman" w:hAnsi="Cambria Math" w:cs="Times New Roman"/>
                  <w:color w:val="000000"/>
                </w:rPr>
                <m:t>e-4</m:t>
              </m:r>
            </m:num>
            <m:den>
              <m:r>
                <w:rPr>
                  <w:rFonts w:ascii="Cambria Math" w:eastAsia="Times New Roman" w:hAnsi="Cambria Math" w:cs="Times New Roman"/>
                  <w:color w:val="000000"/>
                </w:rPr>
                <m:t>|0.3244495-0.4366916|</m:t>
              </m:r>
            </m:den>
          </m:f>
          <m:r>
            <w:rPr>
              <w:rFonts w:ascii="Cambria Math" w:eastAsia="Times New Roman" w:hAnsi="Cambria Math" w:cs="Times New Roman"/>
              <w:color w:val="000000"/>
            </w:rPr>
            <m:t>=5.43755348e-4</m:t>
          </m:r>
        </m:oMath>
      </m:oMathPara>
    </w:p>
    <w:p w14:paraId="4630E82B" w14:textId="75A619F4" w:rsidR="00B527E0" w:rsidRPr="00B527E0" w:rsidRDefault="006E1E30" w:rsidP="00B918F0">
      <w:pPr>
        <w:pBdr>
          <w:top w:val="nil"/>
          <w:left w:val="nil"/>
          <w:bottom w:val="nil"/>
          <w:right w:val="nil"/>
          <w:between w:val="nil"/>
        </w:pBdr>
        <w:ind w:left="720" w:firstLine="720"/>
        <w:rPr>
          <w:rFonts w:ascii="Times New Roman" w:eastAsia="Times New Roman" w:hAnsi="Times New Roman" w:cs="Times New Roman"/>
          <w:color w:val="000000"/>
        </w:rPr>
      </w:pPr>
      <m:oMathPara>
        <m:oMathParaPr>
          <m:jc m:val="left"/>
        </m:oMathParaPr>
        <m:oMath>
          <m:f>
            <m:fPr>
              <m:ctrlPr>
                <w:rPr>
                  <w:rFonts w:ascii="Cambria Math" w:eastAsia="Times New Roman" w:hAnsi="Cambria Math" w:cs="Times New Roman"/>
                  <w:i/>
                  <w:color w:val="000000"/>
                </w:rPr>
              </m:ctrlPr>
            </m:fPr>
            <m:num>
              <m:d>
                <m:dPr>
                  <m:begChr m:val="|"/>
                  <m:endChr m:val="|"/>
                  <m:ctrlPr>
                    <w:rPr>
                      <w:rFonts w:ascii="Cambria Math" w:eastAsia="Times New Roman" w:hAnsi="Cambria Math" w:cs="Times New Roman"/>
                      <w:i/>
                      <w:color w:val="000000"/>
                    </w:rPr>
                  </m:ctrlPr>
                </m:dPr>
                <m:e>
                  <m:r>
                    <w:rPr>
                      <w:rFonts w:ascii="Cambria Math" w:eastAsia="Times New Roman" w:hAnsi="Cambria Math" w:cs="Times New Roman"/>
                      <w:color w:val="000000"/>
                    </w:rPr>
                    <m:t>0.9306-1.2520</m:t>
                  </m:r>
                </m:e>
              </m:d>
              <m:r>
                <w:rPr>
                  <w:rFonts w:ascii="Cambria Math" w:eastAsia="Times New Roman" w:hAnsi="Cambria Math" w:cs="Times New Roman"/>
                  <w:color w:val="000000"/>
                </w:rPr>
                <m:t>e-4</m:t>
              </m:r>
            </m:num>
            <m:den>
              <m:r>
                <w:rPr>
                  <w:rFonts w:ascii="Cambria Math" w:eastAsia="Times New Roman" w:hAnsi="Cambria Math" w:cs="Times New Roman"/>
                  <w:color w:val="000000"/>
                </w:rPr>
                <m:t>|0.3244495-0.3056546|</m:t>
              </m:r>
            </m:den>
          </m:f>
          <m:r>
            <w:rPr>
              <w:rFonts w:ascii="Cambria Math" w:eastAsia="Times New Roman" w:hAnsi="Cambria Math" w:cs="Times New Roman"/>
              <w:color w:val="000000"/>
            </w:rPr>
            <m:t>=17.1003836e-4</m:t>
          </m:r>
        </m:oMath>
      </m:oMathPara>
    </w:p>
    <w:p w14:paraId="389D68A5" w14:textId="77777777" w:rsidR="00B527E0" w:rsidRPr="00B527E0" w:rsidRDefault="00B527E0" w:rsidP="00B527E0">
      <w:pPr>
        <w:pBdr>
          <w:top w:val="nil"/>
          <w:left w:val="nil"/>
          <w:bottom w:val="nil"/>
          <w:right w:val="nil"/>
          <w:between w:val="nil"/>
        </w:pBdr>
        <w:rPr>
          <w:rFonts w:ascii="Times New Roman" w:eastAsia="Times New Roman" w:hAnsi="Times New Roman" w:cs="Times New Roman"/>
          <w:color w:val="000000"/>
        </w:rPr>
      </w:pPr>
    </w:p>
    <w:p w14:paraId="21DD13B3" w14:textId="4016FF1C" w:rsidR="00B527E0" w:rsidRPr="00E61827" w:rsidRDefault="006E1E30" w:rsidP="00B918F0">
      <w:pPr>
        <w:pBdr>
          <w:top w:val="nil"/>
          <w:left w:val="nil"/>
          <w:bottom w:val="nil"/>
          <w:right w:val="nil"/>
          <w:between w:val="nil"/>
        </w:pBdr>
        <w:ind w:left="720" w:firstLine="720"/>
        <w:rPr>
          <w:rFonts w:ascii="Times New Roman" w:eastAsia="Times New Roman" w:hAnsi="Times New Roman" w:cs="Times New Roman"/>
          <w:color w:val="000000"/>
        </w:rPr>
      </w:pPr>
      <m:oMathPara>
        <m:oMathParaPr>
          <m:jc m:val="left"/>
        </m:oMathParaPr>
        <m:oMath>
          <m:f>
            <m:fPr>
              <m:ctrlPr>
                <w:rPr>
                  <w:rFonts w:ascii="Cambria Math" w:eastAsia="Times New Roman" w:hAnsi="Cambria Math" w:cs="Times New Roman"/>
                  <w:i/>
                  <w:color w:val="000000"/>
                </w:rPr>
              </m:ctrlPr>
            </m:fPr>
            <m:num>
              <m:d>
                <m:dPr>
                  <m:begChr m:val="|"/>
                  <m:endChr m:val="|"/>
                  <m:ctrlPr>
                    <w:rPr>
                      <w:rFonts w:ascii="Cambria Math" w:eastAsia="Times New Roman" w:hAnsi="Cambria Math" w:cs="Times New Roman"/>
                      <w:i/>
                      <w:color w:val="000000"/>
                    </w:rPr>
                  </m:ctrlPr>
                </m:dPr>
                <m:e>
                  <m:r>
                    <w:rPr>
                      <w:rFonts w:ascii="Cambria Math" w:eastAsia="Times New Roman" w:hAnsi="Cambria Math" w:cs="Times New Roman"/>
                      <w:color w:val="000000"/>
                    </w:rPr>
                    <m:t>0.3214-1.2520</m:t>
                  </m:r>
                </m:e>
              </m:d>
              <m:r>
                <w:rPr>
                  <w:rFonts w:ascii="Cambria Math" w:eastAsia="Times New Roman" w:hAnsi="Cambria Math" w:cs="Times New Roman"/>
                  <w:color w:val="000000"/>
                </w:rPr>
                <m:t>e-4</m:t>
              </m:r>
            </m:num>
            <m:den>
              <m:r>
                <w:rPr>
                  <w:rFonts w:ascii="Cambria Math" w:eastAsia="Times New Roman" w:hAnsi="Cambria Math" w:cs="Times New Roman"/>
                  <w:color w:val="000000"/>
                </w:rPr>
                <m:t>|0.4366916-0.3056546|</m:t>
              </m:r>
            </m:den>
          </m:f>
          <m:r>
            <w:rPr>
              <w:rFonts w:ascii="Cambria Math" w:eastAsia="Times New Roman" w:hAnsi="Cambria Math" w:cs="Times New Roman"/>
              <w:color w:val="000000"/>
            </w:rPr>
            <m:t>=7.10181094e-4</m:t>
          </m:r>
        </m:oMath>
      </m:oMathPara>
    </w:p>
    <w:p w14:paraId="5A25E2B7" w14:textId="7A777BD1" w:rsidR="00E61827" w:rsidRDefault="00E61827" w:rsidP="00B527E0">
      <w:pPr>
        <w:pBdr>
          <w:top w:val="nil"/>
          <w:left w:val="nil"/>
          <w:bottom w:val="nil"/>
          <w:right w:val="nil"/>
          <w:between w:val="nil"/>
        </w:pBdr>
        <w:rPr>
          <w:rFonts w:ascii="Times New Roman" w:eastAsia="Times New Roman" w:hAnsi="Times New Roman" w:cs="Times New Roman"/>
          <w:color w:val="000000"/>
        </w:rPr>
      </w:pPr>
    </w:p>
    <w:p w14:paraId="54D5EBFF" w14:textId="071CFA9F" w:rsidR="00E61827" w:rsidRDefault="00E61827" w:rsidP="00E61827">
      <w:pPr>
        <w:pBdr>
          <w:top w:val="nil"/>
          <w:left w:val="nil"/>
          <w:bottom w:val="nil"/>
          <w:right w:val="nil"/>
          <w:between w:val="nil"/>
        </w:pBdr>
        <w:spacing w:line="480" w:lineRule="auto"/>
        <w:ind w:firstLine="360"/>
        <w:rPr>
          <w:rFonts w:ascii="Times New Roman" w:eastAsia="Times New Roman" w:hAnsi="Times New Roman" w:cs="Times New Roman"/>
          <w:color w:val="000000"/>
        </w:rPr>
      </w:pPr>
      <w:r w:rsidRPr="00E61827">
        <w:rPr>
          <w:rFonts w:ascii="Times New Roman" w:eastAsia="Times New Roman" w:hAnsi="Times New Roman" w:cs="Times New Roman"/>
          <w:color w:val="000000"/>
        </w:rPr>
        <w:t>The</w:t>
      </w:r>
      <w:r>
        <w:rPr>
          <w:rFonts w:ascii="Times New Roman" w:eastAsia="Times New Roman" w:hAnsi="Times New Roman" w:cs="Times New Roman"/>
          <w:color w:val="000000"/>
        </w:rPr>
        <w:t xml:space="preserve"> change of the </w:t>
      </w:r>
      <w:r w:rsidRPr="00E61827">
        <w:rPr>
          <w:rFonts w:ascii="Times New Roman" w:eastAsia="Times New Roman" w:hAnsi="Times New Roman" w:cs="Times New Roman"/>
          <w:color w:val="000000"/>
        </w:rPr>
        <w:t xml:space="preserve">slope of </w:t>
      </w:r>
      <w:r>
        <w:rPr>
          <w:rFonts w:ascii="Times New Roman" w:eastAsia="Times New Roman" w:hAnsi="Times New Roman" w:cs="Times New Roman"/>
          <w:color w:val="000000"/>
        </w:rPr>
        <w:t xml:space="preserve">DeltaCon </w:t>
      </w:r>
      <w:r w:rsidRPr="00E61827">
        <w:rPr>
          <w:rFonts w:ascii="Times New Roman" w:eastAsia="Times New Roman" w:hAnsi="Times New Roman" w:cs="Times New Roman"/>
          <w:color w:val="000000"/>
        </w:rPr>
        <w:t>similarit</w:t>
      </w:r>
      <w:r>
        <w:rPr>
          <w:rFonts w:ascii="Times New Roman" w:eastAsia="Times New Roman" w:hAnsi="Times New Roman" w:cs="Times New Roman"/>
          <w:color w:val="000000"/>
        </w:rPr>
        <w:t>ies along</w:t>
      </w:r>
      <w:r w:rsidRPr="00E61827">
        <w:rPr>
          <w:rFonts w:ascii="Times New Roman" w:eastAsia="Times New Roman" w:hAnsi="Times New Roman" w:cs="Times New Roman"/>
          <w:color w:val="000000"/>
        </w:rPr>
        <w:t xml:space="preserve"> with the change of edge probability difference is large</w:t>
      </w:r>
      <w:r>
        <w:rPr>
          <w:rFonts w:ascii="Times New Roman" w:eastAsia="Times New Roman" w:hAnsi="Times New Roman" w:cs="Times New Roman"/>
          <w:color w:val="000000"/>
        </w:rPr>
        <w:t xml:space="preserve">r than except. From this study on the real-world graphs, we can conclude that DeltaCon similarity is sensitive to the edge probabilities, but it is not smooth when the edge probabilities are relatively small. </w:t>
      </w:r>
    </w:p>
    <w:p w14:paraId="2B761479" w14:textId="5A855250" w:rsidR="00E61827" w:rsidRDefault="00E61827" w:rsidP="00E61827">
      <w:pPr>
        <w:pBdr>
          <w:top w:val="nil"/>
          <w:left w:val="nil"/>
          <w:bottom w:val="nil"/>
          <w:right w:val="nil"/>
          <w:between w:val="nil"/>
        </w:pBdr>
        <w:spacing w:line="480" w:lineRule="auto"/>
        <w:ind w:firstLine="360"/>
        <w:rPr>
          <w:rFonts w:ascii="Times New Roman" w:eastAsia="Times New Roman" w:hAnsi="Times New Roman" w:cs="Times New Roman"/>
          <w:color w:val="000000"/>
        </w:rPr>
      </w:pPr>
      <w:r>
        <w:rPr>
          <w:rFonts w:ascii="Times New Roman" w:eastAsia="Times New Roman" w:hAnsi="Times New Roman" w:cs="Times New Roman"/>
          <w:color w:val="000000"/>
        </w:rPr>
        <w:t>Then we applied the eigenvector similarity to those three graphs, we got the eigenvector similarity scores as shown below:</w:t>
      </w:r>
    </w:p>
    <w:tbl>
      <w:tblPr>
        <w:tblStyle w:val="TableGrid"/>
        <w:tblW w:w="0" w:type="auto"/>
        <w:tblInd w:w="360" w:type="dxa"/>
        <w:tblLook w:val="04A0" w:firstRow="1" w:lastRow="0" w:firstColumn="1" w:lastColumn="0" w:noHBand="0" w:noVBand="1"/>
      </w:tblPr>
      <w:tblGrid>
        <w:gridCol w:w="4481"/>
        <w:gridCol w:w="4509"/>
      </w:tblGrid>
      <w:tr w:rsidR="00E61827" w14:paraId="43F8664C" w14:textId="77777777" w:rsidTr="00EF5031">
        <w:tc>
          <w:tcPr>
            <w:tcW w:w="4675" w:type="dxa"/>
          </w:tcPr>
          <w:p w14:paraId="6B76C127" w14:textId="4B352975" w:rsidR="00E61827" w:rsidRDefault="00E61827" w:rsidP="00EF5031">
            <w:pPr>
              <w:spacing w:line="480" w:lineRule="auto"/>
              <w:rPr>
                <w:rFonts w:ascii="Times New Roman" w:eastAsia="Times New Roman" w:hAnsi="Times New Roman" w:cs="Times New Roman"/>
                <w:color w:val="000000"/>
              </w:rPr>
            </w:pPr>
            <w:r>
              <w:rPr>
                <w:rFonts w:ascii="Times New Roman" w:eastAsia="Times New Roman" w:hAnsi="Times New Roman" w:cs="Times New Roman"/>
                <w:color w:val="000000"/>
              </w:rPr>
              <w:t>Graph pairs</w:t>
            </w:r>
          </w:p>
        </w:tc>
        <w:tc>
          <w:tcPr>
            <w:tcW w:w="4675" w:type="dxa"/>
          </w:tcPr>
          <w:p w14:paraId="45DCD587" w14:textId="3D7FE8DA" w:rsidR="00E61827" w:rsidRDefault="00E61827" w:rsidP="00EF5031">
            <w:pPr>
              <w:spacing w:line="480" w:lineRule="auto"/>
              <w:rPr>
                <w:rFonts w:ascii="Times New Roman" w:eastAsia="Times New Roman" w:hAnsi="Times New Roman" w:cs="Times New Roman"/>
                <w:color w:val="000000"/>
              </w:rPr>
            </w:pPr>
            <w:r>
              <w:rPr>
                <w:rFonts w:ascii="Times New Roman" w:eastAsia="Times New Roman" w:hAnsi="Times New Roman" w:cs="Times New Roman"/>
                <w:color w:val="000000"/>
              </w:rPr>
              <w:t>Eigenvector similarity score</w:t>
            </w:r>
          </w:p>
        </w:tc>
      </w:tr>
      <w:tr w:rsidR="00E61827" w14:paraId="5964EED6" w14:textId="77777777" w:rsidTr="00EF5031">
        <w:tc>
          <w:tcPr>
            <w:tcW w:w="4675" w:type="dxa"/>
          </w:tcPr>
          <w:p w14:paraId="2B794BAD" w14:textId="77777777" w:rsidR="00E61827" w:rsidRDefault="00E61827" w:rsidP="00EF5031">
            <w:pPr>
              <w:spacing w:line="480" w:lineRule="auto"/>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1</w:t>
            </w:r>
            <w:r w:rsidRPr="001F253A">
              <w:rPr>
                <w:rFonts w:ascii="Times New Roman" w:eastAsia="Times New Roman" w:hAnsi="Times New Roman" w:cs="Times New Roman"/>
                <w:color w:val="000000"/>
                <w:vertAlign w:val="superscript"/>
              </w:rPr>
              <w:t>st</w:t>
            </w:r>
            <w:r>
              <w:rPr>
                <w:rFonts w:ascii="Times New Roman" w:eastAsia="Times New Roman" w:hAnsi="Times New Roman" w:cs="Times New Roman"/>
                <w:color w:val="000000"/>
              </w:rPr>
              <w:t xml:space="preserve"> and 2</w:t>
            </w:r>
            <w:r w:rsidRPr="001F253A">
              <w:rPr>
                <w:rFonts w:ascii="Times New Roman" w:eastAsia="Times New Roman" w:hAnsi="Times New Roman" w:cs="Times New Roman"/>
                <w:color w:val="000000"/>
                <w:vertAlign w:val="superscript"/>
              </w:rPr>
              <w:t>nd</w:t>
            </w:r>
            <w:r>
              <w:rPr>
                <w:rFonts w:ascii="Times New Roman" w:eastAsia="Times New Roman" w:hAnsi="Times New Roman" w:cs="Times New Roman"/>
                <w:color w:val="000000"/>
              </w:rPr>
              <w:t xml:space="preserve"> </w:t>
            </w:r>
          </w:p>
        </w:tc>
        <w:tc>
          <w:tcPr>
            <w:tcW w:w="4675" w:type="dxa"/>
          </w:tcPr>
          <w:p w14:paraId="6758EC0F" w14:textId="6CD640CA" w:rsidR="00E61827" w:rsidRDefault="00E61827" w:rsidP="00EF5031">
            <w:pPr>
              <w:spacing w:line="480" w:lineRule="auto"/>
              <w:rPr>
                <w:rFonts w:ascii="Times New Roman" w:eastAsia="Times New Roman" w:hAnsi="Times New Roman" w:cs="Times New Roman"/>
                <w:color w:val="000000"/>
              </w:rPr>
            </w:pPr>
            <w:r>
              <w:rPr>
                <w:rFonts w:ascii="Times New Roman" w:eastAsia="Times New Roman" w:hAnsi="Times New Roman" w:cs="Times New Roman"/>
                <w:color w:val="000000"/>
              </w:rPr>
              <w:t>3.930377e-06</w:t>
            </w:r>
          </w:p>
        </w:tc>
      </w:tr>
      <w:tr w:rsidR="00E61827" w14:paraId="046C0B31" w14:textId="77777777" w:rsidTr="00EF5031">
        <w:tc>
          <w:tcPr>
            <w:tcW w:w="4675" w:type="dxa"/>
          </w:tcPr>
          <w:p w14:paraId="102B7D75" w14:textId="77777777" w:rsidR="00E61827" w:rsidRDefault="00E61827" w:rsidP="00EF5031">
            <w:pPr>
              <w:spacing w:line="480" w:lineRule="auto"/>
              <w:rPr>
                <w:rFonts w:ascii="Times New Roman" w:eastAsia="Times New Roman" w:hAnsi="Times New Roman" w:cs="Times New Roman"/>
                <w:color w:val="000000"/>
              </w:rPr>
            </w:pPr>
            <w:r>
              <w:rPr>
                <w:rFonts w:ascii="Times New Roman" w:eastAsia="Times New Roman" w:hAnsi="Times New Roman" w:cs="Times New Roman"/>
                <w:color w:val="000000"/>
              </w:rPr>
              <w:t>2</w:t>
            </w:r>
            <w:r w:rsidRPr="001F253A">
              <w:rPr>
                <w:rFonts w:ascii="Times New Roman" w:eastAsia="Times New Roman" w:hAnsi="Times New Roman" w:cs="Times New Roman"/>
                <w:color w:val="000000"/>
                <w:vertAlign w:val="superscript"/>
              </w:rPr>
              <w:t>nd</w:t>
            </w:r>
            <w:r>
              <w:rPr>
                <w:rFonts w:ascii="Times New Roman" w:eastAsia="Times New Roman" w:hAnsi="Times New Roman" w:cs="Times New Roman"/>
                <w:color w:val="000000"/>
              </w:rPr>
              <w:t xml:space="preserve"> and 3</w:t>
            </w:r>
            <w:r w:rsidRPr="001F253A">
              <w:rPr>
                <w:rFonts w:ascii="Times New Roman" w:eastAsia="Times New Roman" w:hAnsi="Times New Roman" w:cs="Times New Roman"/>
                <w:color w:val="000000"/>
                <w:vertAlign w:val="superscript"/>
              </w:rPr>
              <w:t>rd</w:t>
            </w:r>
            <w:r>
              <w:rPr>
                <w:rFonts w:ascii="Times New Roman" w:eastAsia="Times New Roman" w:hAnsi="Times New Roman" w:cs="Times New Roman"/>
                <w:color w:val="000000"/>
              </w:rPr>
              <w:t xml:space="preserve"> </w:t>
            </w:r>
          </w:p>
        </w:tc>
        <w:tc>
          <w:tcPr>
            <w:tcW w:w="4675" w:type="dxa"/>
          </w:tcPr>
          <w:p w14:paraId="6F78B2B0" w14:textId="01915DF9" w:rsidR="00E61827" w:rsidRDefault="00E61827" w:rsidP="00EF5031">
            <w:pPr>
              <w:spacing w:line="480" w:lineRule="auto"/>
              <w:rPr>
                <w:rFonts w:ascii="Times New Roman" w:eastAsia="Times New Roman" w:hAnsi="Times New Roman" w:cs="Times New Roman"/>
                <w:color w:val="000000"/>
              </w:rPr>
            </w:pPr>
            <w:r>
              <w:rPr>
                <w:rFonts w:ascii="Times New Roman" w:eastAsia="Times New Roman" w:hAnsi="Times New Roman" w:cs="Times New Roman"/>
                <w:color w:val="000000"/>
              </w:rPr>
              <w:t>8.829113e-08</w:t>
            </w:r>
          </w:p>
        </w:tc>
      </w:tr>
      <w:tr w:rsidR="00E61827" w14:paraId="7C545B08" w14:textId="77777777" w:rsidTr="00EF5031">
        <w:tc>
          <w:tcPr>
            <w:tcW w:w="4675" w:type="dxa"/>
          </w:tcPr>
          <w:p w14:paraId="3FF61704" w14:textId="77777777" w:rsidR="00E61827" w:rsidRDefault="00E61827" w:rsidP="00EF5031">
            <w:pPr>
              <w:spacing w:line="480" w:lineRule="auto"/>
              <w:rPr>
                <w:rFonts w:ascii="Times New Roman" w:eastAsia="Times New Roman" w:hAnsi="Times New Roman" w:cs="Times New Roman"/>
                <w:color w:val="000000"/>
              </w:rPr>
            </w:pPr>
            <w:r>
              <w:rPr>
                <w:rFonts w:ascii="Times New Roman" w:eastAsia="Times New Roman" w:hAnsi="Times New Roman" w:cs="Times New Roman"/>
                <w:color w:val="000000"/>
              </w:rPr>
              <w:t>1</w:t>
            </w:r>
            <w:r w:rsidRPr="001F253A">
              <w:rPr>
                <w:rFonts w:ascii="Times New Roman" w:eastAsia="Times New Roman" w:hAnsi="Times New Roman" w:cs="Times New Roman"/>
                <w:color w:val="000000"/>
                <w:vertAlign w:val="superscript"/>
              </w:rPr>
              <w:t>st</w:t>
            </w:r>
            <w:r>
              <w:rPr>
                <w:rFonts w:ascii="Times New Roman" w:eastAsia="Times New Roman" w:hAnsi="Times New Roman" w:cs="Times New Roman"/>
                <w:color w:val="000000"/>
              </w:rPr>
              <w:t xml:space="preserve"> and 3</w:t>
            </w:r>
            <w:r w:rsidRPr="001F253A">
              <w:rPr>
                <w:rFonts w:ascii="Times New Roman" w:eastAsia="Times New Roman" w:hAnsi="Times New Roman" w:cs="Times New Roman"/>
                <w:color w:val="000000"/>
                <w:vertAlign w:val="superscript"/>
              </w:rPr>
              <w:t>rd</w:t>
            </w:r>
          </w:p>
        </w:tc>
        <w:tc>
          <w:tcPr>
            <w:tcW w:w="4675" w:type="dxa"/>
          </w:tcPr>
          <w:p w14:paraId="5EDDC17A" w14:textId="22BC9706" w:rsidR="00E61827" w:rsidRDefault="00E61827" w:rsidP="00EF5031">
            <w:pPr>
              <w:spacing w:line="480" w:lineRule="auto"/>
              <w:rPr>
                <w:rFonts w:ascii="Times New Roman" w:eastAsia="Times New Roman" w:hAnsi="Times New Roman" w:cs="Times New Roman"/>
                <w:color w:val="000000"/>
              </w:rPr>
            </w:pPr>
            <w:r>
              <w:rPr>
                <w:rFonts w:ascii="Times New Roman" w:eastAsia="Times New Roman" w:hAnsi="Times New Roman" w:cs="Times New Roman"/>
                <w:color w:val="000000"/>
              </w:rPr>
              <w:t>3.059245e-06</w:t>
            </w:r>
          </w:p>
        </w:tc>
      </w:tr>
    </w:tbl>
    <w:p w14:paraId="47B3B103" w14:textId="77777777" w:rsidR="00E61827" w:rsidRDefault="00E61827" w:rsidP="00104C41">
      <w:pPr>
        <w:pBdr>
          <w:top w:val="nil"/>
          <w:left w:val="nil"/>
          <w:bottom w:val="nil"/>
          <w:right w:val="nil"/>
          <w:between w:val="nil"/>
        </w:pBdr>
        <w:ind w:firstLine="360"/>
        <w:rPr>
          <w:rFonts w:ascii="Times New Roman" w:eastAsia="Times New Roman" w:hAnsi="Times New Roman" w:cs="Times New Roman"/>
          <w:color w:val="000000"/>
        </w:rPr>
      </w:pPr>
    </w:p>
    <w:p w14:paraId="3BDB3D6B" w14:textId="72EDB526" w:rsidR="00104C41" w:rsidRDefault="00104C41" w:rsidP="00104C41">
      <w:pPr>
        <w:pBdr>
          <w:top w:val="nil"/>
          <w:left w:val="nil"/>
          <w:bottom w:val="nil"/>
          <w:right w:val="nil"/>
          <w:between w:val="nil"/>
        </w:pBdr>
        <w:spacing w:line="480" w:lineRule="auto"/>
        <w:ind w:firstLine="360"/>
        <w:rPr>
          <w:rFonts w:ascii="Times New Roman" w:eastAsia="Times New Roman" w:hAnsi="Times New Roman" w:cs="Times New Roman"/>
          <w:color w:val="000000"/>
        </w:rPr>
      </w:pPr>
      <w:r>
        <w:rPr>
          <w:rFonts w:ascii="Times New Roman" w:eastAsia="Times New Roman" w:hAnsi="Times New Roman" w:cs="Times New Roman"/>
          <w:color w:val="000000"/>
        </w:rPr>
        <w:t>Since the range of the eigenvector similarity metric is from 0 to infinitive, where the values closer to 0 are more similar, 2</w:t>
      </w:r>
      <w:r w:rsidRPr="00104C41">
        <w:rPr>
          <w:rFonts w:ascii="Times New Roman" w:eastAsia="Times New Roman" w:hAnsi="Times New Roman" w:cs="Times New Roman"/>
          <w:color w:val="000000"/>
          <w:vertAlign w:val="superscript"/>
        </w:rPr>
        <w:t>nd</w:t>
      </w:r>
      <w:r>
        <w:rPr>
          <w:rFonts w:ascii="Times New Roman" w:eastAsia="Times New Roman" w:hAnsi="Times New Roman" w:cs="Times New Roman"/>
          <w:color w:val="000000"/>
        </w:rPr>
        <w:t xml:space="preserve"> graph is more similar to the 1</w:t>
      </w:r>
      <w:r w:rsidRPr="00104C41">
        <w:rPr>
          <w:rFonts w:ascii="Times New Roman" w:eastAsia="Times New Roman" w:hAnsi="Times New Roman" w:cs="Times New Roman"/>
          <w:color w:val="000000"/>
          <w:vertAlign w:val="superscript"/>
        </w:rPr>
        <w:t>st</w:t>
      </w:r>
      <w:r>
        <w:rPr>
          <w:rFonts w:ascii="Times New Roman" w:eastAsia="Times New Roman" w:hAnsi="Times New Roman" w:cs="Times New Roman"/>
          <w:color w:val="000000"/>
        </w:rPr>
        <w:t xml:space="preserve"> graph, compared with the 3</w:t>
      </w:r>
      <w:r w:rsidRPr="00104C41">
        <w:rPr>
          <w:rFonts w:ascii="Times New Roman" w:eastAsia="Times New Roman" w:hAnsi="Times New Roman" w:cs="Times New Roman"/>
          <w:color w:val="000000"/>
          <w:vertAlign w:val="superscript"/>
        </w:rPr>
        <w:t>rd</w:t>
      </w:r>
      <w:r>
        <w:rPr>
          <w:rFonts w:ascii="Times New Roman" w:eastAsia="Times New Roman" w:hAnsi="Times New Roman" w:cs="Times New Roman"/>
          <w:color w:val="000000"/>
        </w:rPr>
        <w:t xml:space="preserve"> graph, which is the same result we got from the DeltaCon similarity. However, we can intuitively claim that eigenvector is not suitable in this case because all eigenvector similarity </w:t>
      </w:r>
      <w:proofErr w:type="gramStart"/>
      <w:r>
        <w:rPr>
          <w:rFonts w:ascii="Times New Roman" w:eastAsia="Times New Roman" w:hAnsi="Times New Roman" w:cs="Times New Roman"/>
          <w:color w:val="000000"/>
        </w:rPr>
        <w:t>scores</w:t>
      </w:r>
      <w:proofErr w:type="gramEnd"/>
      <w:r>
        <w:rPr>
          <w:rFonts w:ascii="Times New Roman" w:eastAsia="Times New Roman" w:hAnsi="Times New Roman" w:cs="Times New Roman"/>
          <w:color w:val="000000"/>
        </w:rPr>
        <w:t xml:space="preserve"> we got are extremely small.</w:t>
      </w:r>
    </w:p>
    <w:p w14:paraId="5581E5CE" w14:textId="48F5365E" w:rsidR="003C7347" w:rsidRDefault="00104C41" w:rsidP="003C7347">
      <w:pPr>
        <w:pBdr>
          <w:top w:val="nil"/>
          <w:left w:val="nil"/>
          <w:bottom w:val="nil"/>
          <w:right w:val="nil"/>
          <w:between w:val="nil"/>
        </w:pBdr>
        <w:spacing w:line="480" w:lineRule="auto"/>
        <w:ind w:firstLine="360"/>
        <w:rPr>
          <w:rFonts w:ascii="Times New Roman" w:eastAsia="Times New Roman" w:hAnsi="Times New Roman" w:cs="Times New Roman"/>
          <w:color w:val="000000" w:themeColor="text1"/>
        </w:rPr>
      </w:pPr>
      <w:r>
        <w:rPr>
          <w:rFonts w:ascii="Times New Roman" w:eastAsia="Times New Roman" w:hAnsi="Times New Roman" w:cs="Times New Roman"/>
          <w:color w:val="000000"/>
        </w:rPr>
        <w:t xml:space="preserve">Unfortunately, in this study, we are not able to apply the Frobenius similarity algorithms to those three real-world since it requires huge memories of the computer. We can predict that Frobenius similarity scores will accord with </w:t>
      </w:r>
      <w:r w:rsidR="00147CAF">
        <w:rPr>
          <w:rFonts w:ascii="Times New Roman" w:eastAsia="Times New Roman" w:hAnsi="Times New Roman" w:cs="Times New Roman"/>
          <w:color w:val="000000" w:themeColor="text1"/>
        </w:rPr>
        <w:t>Laplacian matrix’s fluctuation peak point.</w:t>
      </w:r>
    </w:p>
    <w:p w14:paraId="50125817" w14:textId="2A9B5361" w:rsidR="00C47A8C" w:rsidRPr="00C47A8C" w:rsidRDefault="00C47A8C" w:rsidP="00C47A8C">
      <w:pPr>
        <w:numPr>
          <w:ilvl w:val="0"/>
          <w:numId w:val="1"/>
        </w:numPr>
        <w:pBdr>
          <w:top w:val="nil"/>
          <w:left w:val="nil"/>
          <w:bottom w:val="nil"/>
          <w:right w:val="nil"/>
          <w:between w:val="nil"/>
        </w:pBdr>
        <w:spacing w:line="48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Conclusion and Further Work</w:t>
      </w:r>
    </w:p>
    <w:p w14:paraId="1D2DEB95" w14:textId="58B092A6" w:rsidR="00104C41" w:rsidRDefault="00104C41" w:rsidP="00B918F0">
      <w:pPr>
        <w:pBdr>
          <w:top w:val="nil"/>
          <w:left w:val="nil"/>
          <w:bottom w:val="nil"/>
          <w:right w:val="nil"/>
          <w:between w:val="nil"/>
        </w:pBdr>
        <w:spacing w:line="480" w:lineRule="auto"/>
        <w:ind w:firstLine="360"/>
        <w:rPr>
          <w:rFonts w:ascii="Times New Roman" w:eastAsia="Times New Roman" w:hAnsi="Times New Roman" w:cs="Times New Roman"/>
          <w:color w:val="171717" w:themeColor="background2" w:themeShade="1A"/>
        </w:rPr>
      </w:pPr>
      <w:r w:rsidRPr="00104C41">
        <w:rPr>
          <w:rFonts w:ascii="Times New Roman" w:eastAsia="Times New Roman" w:hAnsi="Times New Roman" w:cs="Times New Roman"/>
          <w:color w:val="000000"/>
        </w:rPr>
        <w:t xml:space="preserve">In </w:t>
      </w:r>
      <w:r>
        <w:rPr>
          <w:rFonts w:ascii="Times New Roman" w:eastAsia="Times New Roman" w:hAnsi="Times New Roman" w:cs="Times New Roman"/>
          <w:color w:val="000000"/>
        </w:rPr>
        <w:t>conclusion, the first st</w:t>
      </w:r>
      <w:r w:rsidR="00B918F0">
        <w:rPr>
          <w:rFonts w:ascii="Times New Roman" w:eastAsia="Times New Roman" w:hAnsi="Times New Roman" w:cs="Times New Roman"/>
          <w:color w:val="000000"/>
        </w:rPr>
        <w:t xml:space="preserve">ep of our study compared several commonly used matrices distance algorithms, and we got the result that Frobenius distance is better to be used for the similarity calculation since </w:t>
      </w:r>
      <w:r w:rsidR="00CC51FB">
        <w:rPr>
          <w:rFonts w:ascii="Times New Roman" w:eastAsia="Times New Roman" w:hAnsi="Times New Roman" w:cs="Times New Roman"/>
          <w:color w:val="000000" w:themeColor="text1"/>
        </w:rPr>
        <w:t>it is more stable than 3</w:t>
      </w:r>
      <w:r w:rsidR="00CC51FB" w:rsidRPr="00CC51FB">
        <w:rPr>
          <w:rFonts w:ascii="Times New Roman" w:eastAsia="Times New Roman" w:hAnsi="Times New Roman" w:cs="Times New Roman"/>
          <w:color w:val="000000" w:themeColor="text1"/>
          <w:vertAlign w:val="superscript"/>
        </w:rPr>
        <w:t>rd</w:t>
      </w:r>
      <w:r w:rsidR="00CC51FB">
        <w:rPr>
          <w:rFonts w:ascii="Times New Roman" w:eastAsia="Times New Roman" w:hAnsi="Times New Roman" w:cs="Times New Roman"/>
          <w:color w:val="000000" w:themeColor="text1"/>
        </w:rPr>
        <w:t xml:space="preserve"> and 4</w:t>
      </w:r>
      <w:r w:rsidR="00CC51FB" w:rsidRPr="00CC51FB">
        <w:rPr>
          <w:rFonts w:ascii="Times New Roman" w:eastAsia="Times New Roman" w:hAnsi="Times New Roman" w:cs="Times New Roman"/>
          <w:color w:val="000000" w:themeColor="text1"/>
          <w:vertAlign w:val="superscript"/>
        </w:rPr>
        <w:t>th</w:t>
      </w:r>
      <w:r w:rsidR="00CC51FB">
        <w:rPr>
          <w:rFonts w:ascii="Times New Roman" w:eastAsia="Times New Roman" w:hAnsi="Times New Roman" w:cs="Times New Roman"/>
          <w:color w:val="000000" w:themeColor="text1"/>
        </w:rPr>
        <w:t xml:space="preserve"> order </w:t>
      </w:r>
      <w:proofErr w:type="spellStart"/>
      <w:r w:rsidR="00CC51FB">
        <w:rPr>
          <w:rFonts w:ascii="Times New Roman" w:eastAsia="Times New Roman" w:hAnsi="Times New Roman" w:cs="Times New Roman"/>
          <w:color w:val="000000" w:themeColor="text1"/>
        </w:rPr>
        <w:t>Minkowski</w:t>
      </w:r>
      <w:proofErr w:type="spellEnd"/>
      <w:r w:rsidR="00CC51FB">
        <w:rPr>
          <w:rFonts w:ascii="Times New Roman" w:eastAsia="Times New Roman" w:hAnsi="Times New Roman" w:cs="Times New Roman"/>
          <w:color w:val="000000" w:themeColor="text1"/>
        </w:rPr>
        <w:t xml:space="preserve"> family method and </w:t>
      </w:r>
      <w:r w:rsidR="00147CAF">
        <w:rPr>
          <w:rFonts w:ascii="Times New Roman" w:eastAsia="Times New Roman" w:hAnsi="Times New Roman" w:cs="Times New Roman"/>
          <w:color w:val="000000" w:themeColor="text1"/>
        </w:rPr>
        <w:t xml:space="preserve">more </w:t>
      </w:r>
      <w:r w:rsidR="00C47A8C">
        <w:rPr>
          <w:rFonts w:ascii="Times New Roman" w:eastAsia="Times New Roman" w:hAnsi="Times New Roman" w:cs="Times New Roman"/>
          <w:color w:val="000000" w:themeColor="text1"/>
        </w:rPr>
        <w:t xml:space="preserve">sensitive compared to the </w:t>
      </w:r>
      <w:proofErr w:type="spellStart"/>
      <w:r w:rsidR="00F652A0">
        <w:rPr>
          <w:rFonts w:ascii="Times New Roman" w:eastAsia="Times New Roman" w:hAnsi="Times New Roman" w:cs="Times New Roman"/>
          <w:color w:val="000000" w:themeColor="text1"/>
        </w:rPr>
        <w:t>M</w:t>
      </w:r>
      <w:r w:rsidR="00C47A8C">
        <w:rPr>
          <w:rFonts w:ascii="Times New Roman" w:eastAsia="Times New Roman" w:hAnsi="Times New Roman" w:cs="Times New Roman"/>
          <w:color w:val="000000" w:themeColor="text1"/>
        </w:rPr>
        <w:t>ahattan</w:t>
      </w:r>
      <w:proofErr w:type="spellEnd"/>
      <w:r w:rsidR="00C47A8C">
        <w:rPr>
          <w:rFonts w:ascii="Times New Roman" w:eastAsia="Times New Roman" w:hAnsi="Times New Roman" w:cs="Times New Roman"/>
          <w:color w:val="000000" w:themeColor="text1"/>
        </w:rPr>
        <w:t xml:space="preserve"> method. </w:t>
      </w:r>
      <w:r w:rsidR="00B918F0" w:rsidRPr="00B918F0">
        <w:rPr>
          <w:rFonts w:ascii="Times New Roman" w:eastAsia="Times New Roman" w:hAnsi="Times New Roman" w:cs="Times New Roman"/>
          <w:color w:val="171717" w:themeColor="background2" w:themeShade="1A"/>
        </w:rPr>
        <w:t>Eigenvector similarity is not sensitive to either the number of nodes or edge probability values</w:t>
      </w:r>
      <w:r w:rsidR="00B918F0">
        <w:rPr>
          <w:rFonts w:ascii="Times New Roman" w:eastAsia="Times New Roman" w:hAnsi="Times New Roman" w:cs="Times New Roman"/>
          <w:color w:val="171717" w:themeColor="background2" w:themeShade="1A"/>
        </w:rPr>
        <w:t>. DeltaCon is more sensitive to the edge probabilities.</w:t>
      </w:r>
    </w:p>
    <w:p w14:paraId="3E119197" w14:textId="1C31B811" w:rsidR="003C7347" w:rsidRPr="00B918F0" w:rsidRDefault="00B918F0" w:rsidP="003C7347">
      <w:pPr>
        <w:pBdr>
          <w:top w:val="nil"/>
          <w:left w:val="nil"/>
          <w:bottom w:val="nil"/>
          <w:right w:val="nil"/>
          <w:between w:val="nil"/>
        </w:pBdr>
        <w:spacing w:line="480" w:lineRule="auto"/>
        <w:ind w:firstLine="360"/>
        <w:rPr>
          <w:rFonts w:ascii="Times New Roman" w:eastAsia="Times New Roman" w:hAnsi="Times New Roman" w:cs="Times New Roman"/>
          <w:color w:val="171717" w:themeColor="background2" w:themeShade="1A"/>
        </w:rPr>
      </w:pPr>
      <w:r>
        <w:rPr>
          <w:rFonts w:ascii="Times New Roman" w:eastAsia="Times New Roman" w:hAnsi="Times New Roman" w:cs="Times New Roman"/>
          <w:color w:val="171717" w:themeColor="background2" w:themeShade="1A"/>
        </w:rPr>
        <w:t xml:space="preserve">For the further work, we think the real-world graphs study is relatively insufficient because we did not consider the computing power of our laptop and the number of the real-world graphs is too small. Therefore, we would like to pick more suitable real-world graphs, </w:t>
      </w:r>
      <w:r w:rsidRPr="00B918F0">
        <w:rPr>
          <w:rFonts w:ascii="Times New Roman" w:eastAsia="Times New Roman" w:hAnsi="Times New Roman" w:cs="Times New Roman"/>
          <w:color w:val="171717" w:themeColor="background2" w:themeShade="1A"/>
        </w:rPr>
        <w:t xml:space="preserve">including the size </w:t>
      </w:r>
      <w:r w:rsidR="003C7347">
        <w:rPr>
          <w:rFonts w:ascii="Times New Roman" w:eastAsia="Times New Roman" w:hAnsi="Times New Roman" w:cs="Times New Roman"/>
          <w:color w:val="171717" w:themeColor="background2" w:themeShade="1A"/>
        </w:rPr>
        <w:t xml:space="preserve">of the graphs </w:t>
      </w:r>
      <w:r w:rsidRPr="00B918F0">
        <w:rPr>
          <w:rFonts w:ascii="Times New Roman" w:eastAsia="Times New Roman" w:hAnsi="Times New Roman" w:cs="Times New Roman"/>
          <w:color w:val="171717" w:themeColor="background2" w:themeShade="1A"/>
        </w:rPr>
        <w:t xml:space="preserve">and </w:t>
      </w:r>
      <w:r w:rsidR="003C7347">
        <w:rPr>
          <w:rFonts w:ascii="Times New Roman" w:eastAsia="Times New Roman" w:hAnsi="Times New Roman" w:cs="Times New Roman"/>
          <w:color w:val="171717" w:themeColor="background2" w:themeShade="1A"/>
        </w:rPr>
        <w:t xml:space="preserve">the </w:t>
      </w:r>
      <w:r w:rsidRPr="00B918F0">
        <w:rPr>
          <w:rFonts w:ascii="Times New Roman" w:eastAsia="Times New Roman" w:hAnsi="Times New Roman" w:cs="Times New Roman"/>
          <w:color w:val="171717" w:themeColor="background2" w:themeShade="1A"/>
        </w:rPr>
        <w:t>number of graphs</w:t>
      </w:r>
      <w:r>
        <w:rPr>
          <w:rFonts w:ascii="Times New Roman" w:eastAsia="Times New Roman" w:hAnsi="Times New Roman" w:cs="Times New Roman"/>
          <w:color w:val="171717" w:themeColor="background2" w:themeShade="1A"/>
        </w:rPr>
        <w:t>.</w:t>
      </w:r>
      <w:r w:rsidR="003C7347">
        <w:rPr>
          <w:rFonts w:ascii="Times New Roman" w:eastAsia="Times New Roman" w:hAnsi="Times New Roman" w:cs="Times New Roman"/>
          <w:color w:val="171717" w:themeColor="background2" w:themeShade="1A"/>
        </w:rPr>
        <w:t xml:space="preserve"> Moreover, there are many other methods to calculate the similarity between graphs, and we only discussed a few in this paper, so we would like to make more comparisons among different similarity algorithms, not only similarity between graphs </w:t>
      </w:r>
      <w:r w:rsidR="003C7347">
        <w:rPr>
          <w:rFonts w:ascii="Times New Roman" w:eastAsia="Times New Roman" w:hAnsi="Times New Roman" w:cs="Times New Roman"/>
          <w:color w:val="000000"/>
        </w:rPr>
        <w:lastRenderedPageBreak/>
        <w:t>with known node correspondence, but also similarity</w:t>
      </w:r>
      <w:r w:rsidR="003C7347">
        <w:rPr>
          <w:rFonts w:ascii="Times New Roman" w:eastAsia="Times New Roman" w:hAnsi="Times New Roman" w:cs="Times New Roman"/>
          <w:color w:val="171717" w:themeColor="background2" w:themeShade="1A"/>
        </w:rPr>
        <w:t xml:space="preserve"> between graphs </w:t>
      </w:r>
      <w:r w:rsidR="003C7347">
        <w:rPr>
          <w:rFonts w:ascii="Times New Roman" w:eastAsia="Times New Roman" w:hAnsi="Times New Roman" w:cs="Times New Roman"/>
          <w:color w:val="000000"/>
        </w:rPr>
        <w:t xml:space="preserve">with unknown node correspondence and similarity between nodes in a graph. Finally, we also would like to try to propose a new similarity algorithm with its own sensitivity. </w:t>
      </w:r>
    </w:p>
    <w:p w14:paraId="2F381A67" w14:textId="77777777" w:rsidR="00B918F0" w:rsidRPr="00104C41" w:rsidRDefault="00B918F0" w:rsidP="00B918F0">
      <w:pPr>
        <w:pBdr>
          <w:top w:val="nil"/>
          <w:left w:val="nil"/>
          <w:bottom w:val="nil"/>
          <w:right w:val="nil"/>
          <w:between w:val="nil"/>
        </w:pBdr>
        <w:spacing w:line="480" w:lineRule="auto"/>
        <w:ind w:firstLine="360"/>
        <w:rPr>
          <w:rFonts w:ascii="Times New Roman" w:eastAsia="Times New Roman" w:hAnsi="Times New Roman" w:cs="Times New Roman"/>
          <w:color w:val="000000"/>
        </w:rPr>
      </w:pPr>
    </w:p>
    <w:p w14:paraId="5FDC6F7C" w14:textId="77777777" w:rsidR="00895514" w:rsidRPr="00345CBF" w:rsidRDefault="00895514" w:rsidP="00895514">
      <w:pPr>
        <w:pBdr>
          <w:top w:val="nil"/>
          <w:left w:val="nil"/>
          <w:bottom w:val="nil"/>
          <w:right w:val="nil"/>
          <w:between w:val="nil"/>
        </w:pBdr>
        <w:spacing w:line="480" w:lineRule="auto"/>
        <w:ind w:left="1080"/>
        <w:rPr>
          <w:rFonts w:ascii="Times New Roman" w:eastAsia="Times New Roman" w:hAnsi="Times New Roman" w:cs="Times New Roman"/>
          <w:color w:val="000000"/>
          <w:sz w:val="28"/>
          <w:szCs w:val="28"/>
        </w:rPr>
      </w:pPr>
    </w:p>
    <w:p w14:paraId="5C0E05CC" w14:textId="4CB9B454" w:rsidR="00C15823" w:rsidRDefault="00C15823" w:rsidP="00895514">
      <w:pPr>
        <w:spacing w:line="480" w:lineRule="auto"/>
        <w:rPr>
          <w:rFonts w:ascii="Times New Roman" w:eastAsia="Times New Roman" w:hAnsi="Times New Roman" w:cs="Times New Roman"/>
        </w:rPr>
      </w:pPr>
      <w:r>
        <w:rPr>
          <w:rFonts w:ascii="Times New Roman" w:eastAsia="Times New Roman" w:hAnsi="Times New Roman" w:cs="Times New Roman"/>
        </w:rPr>
        <w:br w:type="page"/>
      </w:r>
    </w:p>
    <w:p w14:paraId="7268B24D" w14:textId="77777777" w:rsidR="00AD476D" w:rsidRPr="00C15823" w:rsidRDefault="00AD476D" w:rsidP="00C15823">
      <w:pPr>
        <w:pBdr>
          <w:top w:val="nil"/>
          <w:left w:val="nil"/>
          <w:bottom w:val="nil"/>
          <w:right w:val="nil"/>
          <w:between w:val="nil"/>
        </w:pBdr>
        <w:rPr>
          <w:rFonts w:ascii="Times New Roman" w:eastAsia="Times New Roman" w:hAnsi="Times New Roman" w:cs="Times New Roman"/>
          <w:color w:val="000000"/>
          <w:sz w:val="20"/>
          <w:szCs w:val="20"/>
        </w:rPr>
      </w:pPr>
    </w:p>
    <w:p w14:paraId="00000015" w14:textId="3779D906" w:rsidR="00AD476D" w:rsidRDefault="006148D3">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References</w:t>
      </w:r>
    </w:p>
    <w:p w14:paraId="58877D31" w14:textId="77777777" w:rsidR="000865A5" w:rsidRDefault="000865A5">
      <w:pPr>
        <w:jc w:val="center"/>
        <w:rPr>
          <w:rFonts w:ascii="Times New Roman" w:eastAsia="Times New Roman" w:hAnsi="Times New Roman" w:cs="Times New Roman"/>
          <w:sz w:val="28"/>
          <w:szCs w:val="28"/>
        </w:rPr>
      </w:pPr>
    </w:p>
    <w:p w14:paraId="5689B4DF" w14:textId="2AAF9123" w:rsidR="000865A5" w:rsidRPr="000865A5" w:rsidRDefault="000865A5" w:rsidP="000865A5">
      <w:pPr>
        <w:ind w:left="720" w:hanging="720"/>
        <w:rPr>
          <w:rFonts w:ascii="Times New Roman" w:eastAsia="Times New Roman" w:hAnsi="Times New Roman" w:cs="Times New Roman"/>
        </w:rPr>
      </w:pPr>
      <w:r>
        <w:rPr>
          <w:rFonts w:ascii="Times New Roman" w:eastAsia="Times New Roman" w:hAnsi="Times New Roman" w:cs="Times New Roman"/>
        </w:rPr>
        <w:t xml:space="preserve">[1] </w:t>
      </w:r>
      <w:r w:rsidRPr="000865A5">
        <w:rPr>
          <w:rFonts w:ascii="Times New Roman" w:eastAsia="Times New Roman" w:hAnsi="Times New Roman" w:cs="Times New Roman"/>
        </w:rPr>
        <w:t>Network data. http://www-personal.umich.edu/~mejn/netdata/</w:t>
      </w:r>
    </w:p>
    <w:p w14:paraId="236DA8C9" w14:textId="05F26EE2" w:rsidR="000865A5" w:rsidRDefault="000865A5" w:rsidP="000865A5">
      <w:pPr>
        <w:ind w:left="720" w:hanging="720"/>
        <w:rPr>
          <w:rFonts w:ascii="Times New Roman" w:eastAsia="Times New Roman" w:hAnsi="Times New Roman" w:cs="Times New Roman"/>
        </w:rPr>
      </w:pPr>
    </w:p>
    <w:p w14:paraId="1F24CCDB" w14:textId="70033060" w:rsidR="00F366D0" w:rsidRPr="00F366D0" w:rsidRDefault="00F366D0" w:rsidP="00F366D0">
      <w:pPr>
        <w:ind w:left="720" w:hanging="720"/>
        <w:rPr>
          <w:rFonts w:ascii="Times New Roman" w:eastAsia="Times New Roman" w:hAnsi="Times New Roman" w:cs="Times New Roman"/>
        </w:rPr>
      </w:pPr>
      <w:r>
        <w:rPr>
          <w:rFonts w:ascii="Times New Roman" w:eastAsia="Times New Roman" w:hAnsi="Times New Roman" w:cs="Times New Roman"/>
        </w:rPr>
        <w:t>[2</w:t>
      </w:r>
      <w:r w:rsidRPr="00F366D0">
        <w:rPr>
          <w:rFonts w:ascii="Times New Roman" w:eastAsia="Times New Roman" w:hAnsi="Times New Roman" w:cs="Times New Roman"/>
        </w:rPr>
        <w:t xml:space="preserve">] </w:t>
      </w:r>
      <w:proofErr w:type="spellStart"/>
      <w:r w:rsidRPr="00F366D0">
        <w:rPr>
          <w:rFonts w:ascii="Times New Roman" w:eastAsia="Times New Roman" w:hAnsi="Times New Roman" w:cs="Times New Roman"/>
        </w:rPr>
        <w:t>Esultanik</w:t>
      </w:r>
      <w:proofErr w:type="spellEnd"/>
      <w:r w:rsidRPr="00F366D0">
        <w:rPr>
          <w:rFonts w:ascii="Times New Roman" w:eastAsia="Times New Roman" w:hAnsi="Times New Roman" w:cs="Times New Roman"/>
        </w:rPr>
        <w:t xml:space="preserve">, (2014), Retrieved from: </w:t>
      </w:r>
      <w:hyperlink r:id="rId18" w:history="1">
        <w:r w:rsidRPr="00F366D0">
          <w:rPr>
            <w:rFonts w:ascii="Times New Roman" w:eastAsia="Times New Roman" w:hAnsi="Times New Roman" w:cs="Times New Roman"/>
          </w:rPr>
          <w:t>https://stackoverflow.com/questions/12122021/python-implementation-of-a-graph-similarity-grading-algorithm</w:t>
        </w:r>
      </w:hyperlink>
    </w:p>
    <w:p w14:paraId="15CEFE12" w14:textId="77777777" w:rsidR="00F366D0" w:rsidRPr="00F366D0" w:rsidRDefault="00F366D0" w:rsidP="00F366D0">
      <w:pPr>
        <w:rPr>
          <w:rFonts w:ascii="Times New Roman" w:eastAsia="Times New Roman" w:hAnsi="Times New Roman" w:cs="Times New Roman"/>
        </w:rPr>
      </w:pPr>
    </w:p>
    <w:p w14:paraId="314F98D7" w14:textId="2DACB82E" w:rsidR="00F366D0" w:rsidRDefault="00F366D0" w:rsidP="00F366D0">
      <w:pPr>
        <w:ind w:left="720" w:hanging="720"/>
        <w:rPr>
          <w:rFonts w:ascii="Times New Roman" w:eastAsia="Times New Roman" w:hAnsi="Times New Roman" w:cs="Times New Roman"/>
        </w:rPr>
      </w:pPr>
      <w:r>
        <w:rPr>
          <w:rFonts w:ascii="Times New Roman" w:eastAsia="Times New Roman" w:hAnsi="Times New Roman" w:cs="Times New Roman"/>
        </w:rPr>
        <w:t xml:space="preserve">[3] </w:t>
      </w:r>
      <w:proofErr w:type="spellStart"/>
      <w:r w:rsidRPr="00F366D0">
        <w:rPr>
          <w:rFonts w:ascii="Times New Roman" w:eastAsia="Times New Roman" w:hAnsi="Times New Roman" w:cs="Times New Roman"/>
        </w:rPr>
        <w:t>Koutra</w:t>
      </w:r>
      <w:proofErr w:type="spellEnd"/>
      <w:r w:rsidRPr="00F366D0">
        <w:rPr>
          <w:rFonts w:ascii="Times New Roman" w:eastAsia="Times New Roman" w:hAnsi="Times New Roman" w:cs="Times New Roman"/>
        </w:rPr>
        <w:t xml:space="preserve">, Danai, Shah, Neil, Vogelstein, Joshua T, Gallagher, Brian, &amp; </w:t>
      </w:r>
      <w:proofErr w:type="spellStart"/>
      <w:r w:rsidRPr="00F366D0">
        <w:rPr>
          <w:rFonts w:ascii="Times New Roman" w:eastAsia="Times New Roman" w:hAnsi="Times New Roman" w:cs="Times New Roman"/>
        </w:rPr>
        <w:t>Faloutsos</w:t>
      </w:r>
      <w:proofErr w:type="spellEnd"/>
      <w:r w:rsidRPr="00F366D0">
        <w:rPr>
          <w:rFonts w:ascii="Times New Roman" w:eastAsia="Times New Roman" w:hAnsi="Times New Roman" w:cs="Times New Roman"/>
        </w:rPr>
        <w:t xml:space="preserve">, Christos. (2014). DELTACON: A Principled Massive-Graph Similarity Function with Attribution. </w:t>
      </w:r>
      <w:r w:rsidRPr="00F366D0">
        <w:rPr>
          <w:rFonts w:ascii="Times New Roman" w:eastAsia="Times New Roman" w:hAnsi="Times New Roman" w:cs="Times New Roman"/>
          <w:i/>
          <w:iCs/>
        </w:rPr>
        <w:t>ACM Transactions on Knowledge Discovery from Data, 10</w:t>
      </w:r>
      <w:r w:rsidRPr="00F366D0">
        <w:rPr>
          <w:rFonts w:ascii="Times New Roman" w:eastAsia="Times New Roman" w:hAnsi="Times New Roman" w:cs="Times New Roman"/>
        </w:rPr>
        <w:t xml:space="preserve">(3). </w:t>
      </w:r>
      <w:hyperlink r:id="rId19" w:history="1">
        <w:r w:rsidR="00895514" w:rsidRPr="00125937">
          <w:rPr>
            <w:rStyle w:val="Hyperlink"/>
            <w:rFonts w:ascii="Times New Roman" w:eastAsia="Times New Roman" w:hAnsi="Times New Roman" w:cs="Times New Roman"/>
          </w:rPr>
          <w:t>https://doi.org/10.1145/2824443</w:t>
        </w:r>
      </w:hyperlink>
    </w:p>
    <w:p w14:paraId="5E401165" w14:textId="5284AAF5" w:rsidR="00895514" w:rsidRDefault="00895514" w:rsidP="00F366D0">
      <w:pPr>
        <w:ind w:left="720" w:hanging="720"/>
        <w:rPr>
          <w:rFonts w:ascii="Times New Roman" w:eastAsia="Times New Roman" w:hAnsi="Times New Roman" w:cs="Times New Roman"/>
        </w:rPr>
      </w:pPr>
    </w:p>
    <w:p w14:paraId="0464455A" w14:textId="254B16E2" w:rsidR="00895514" w:rsidRPr="00895514" w:rsidRDefault="00895514" w:rsidP="00895514">
      <w:pPr>
        <w:ind w:left="720" w:hanging="720"/>
        <w:rPr>
          <w:rFonts w:ascii="Times New Roman" w:eastAsia="Times New Roman" w:hAnsi="Times New Roman" w:cs="Times New Roman"/>
        </w:rPr>
      </w:pPr>
      <w:r w:rsidRPr="00895514">
        <w:rPr>
          <w:rFonts w:ascii="Times New Roman" w:eastAsia="Times New Roman" w:hAnsi="Times New Roman" w:cs="Times New Roman"/>
        </w:rPr>
        <w:t>[4] Network data. http://www-personal.umich.edu/~mejn/netdata/</w:t>
      </w:r>
    </w:p>
    <w:p w14:paraId="469F63C7" w14:textId="26ADC4E3" w:rsidR="00895514" w:rsidRDefault="00895514">
      <w:pPr>
        <w:rPr>
          <w:rFonts w:ascii="Times New Roman" w:eastAsia="Times New Roman" w:hAnsi="Times New Roman" w:cs="Times New Roman"/>
        </w:rPr>
      </w:pPr>
      <w:r>
        <w:rPr>
          <w:rFonts w:ascii="Times New Roman" w:eastAsia="Times New Roman" w:hAnsi="Times New Roman" w:cs="Times New Roman"/>
        </w:rPr>
        <w:br w:type="page"/>
      </w:r>
    </w:p>
    <w:p w14:paraId="7366EDF6" w14:textId="034344D7" w:rsidR="00895514" w:rsidRDefault="00895514" w:rsidP="00895514">
      <w:pPr>
        <w:ind w:left="720" w:hanging="720"/>
        <w:jc w:val="center"/>
        <w:rPr>
          <w:rFonts w:ascii="Times New Roman" w:eastAsia="Times New Roman" w:hAnsi="Times New Roman" w:cs="Times New Roman"/>
          <w:sz w:val="28"/>
          <w:szCs w:val="28"/>
        </w:rPr>
      </w:pPr>
      <w:r w:rsidRPr="00895514">
        <w:rPr>
          <w:rFonts w:ascii="Times New Roman" w:eastAsia="Times New Roman" w:hAnsi="Times New Roman" w:cs="Times New Roman"/>
          <w:sz w:val="28"/>
          <w:szCs w:val="28"/>
        </w:rPr>
        <w:lastRenderedPageBreak/>
        <w:t>Appendix</w:t>
      </w:r>
    </w:p>
    <w:p w14:paraId="46B48D99" w14:textId="77777777" w:rsidR="00F652A0" w:rsidRDefault="00F652A0" w:rsidP="00895514">
      <w:pPr>
        <w:ind w:left="720" w:hanging="720"/>
        <w:jc w:val="center"/>
        <w:rPr>
          <w:rFonts w:ascii="Times New Roman" w:eastAsia="Times New Roman" w:hAnsi="Times New Roman" w:cs="Times New Roman"/>
          <w:sz w:val="28"/>
          <w:szCs w:val="28"/>
        </w:rPr>
      </w:pPr>
    </w:p>
    <w:p w14:paraId="3CED45DD" w14:textId="08A69789" w:rsidR="00147CAF" w:rsidRDefault="00147CAF" w:rsidP="00147CAF">
      <w:pPr>
        <w:ind w:left="720" w:hanging="720"/>
        <w:rPr>
          <w:rFonts w:ascii="Times New Roman" w:eastAsia="Times New Roman" w:hAnsi="Times New Roman" w:cs="Times New Roman"/>
          <w:sz w:val="28"/>
          <w:szCs w:val="28"/>
        </w:rPr>
      </w:pPr>
      <w:r>
        <w:rPr>
          <w:rFonts w:ascii="Times New Roman" w:eastAsia="Times New Roman" w:hAnsi="Times New Roman" w:cs="Times New Roman"/>
          <w:sz w:val="28"/>
          <w:szCs w:val="28"/>
        </w:rPr>
        <w:t>The full code is listed in the following link:</w:t>
      </w:r>
    </w:p>
    <w:p w14:paraId="1B341BF1" w14:textId="5BAD01F5" w:rsidR="00147CAF" w:rsidRPr="00C47A8C" w:rsidRDefault="006E1E30" w:rsidP="00147CAF">
      <w:pPr>
        <w:ind w:left="720" w:hanging="720"/>
        <w:rPr>
          <w:rFonts w:ascii="Times New Roman" w:eastAsia="Times New Roman" w:hAnsi="Times New Roman" w:cs="Times New Roman"/>
          <w:sz w:val="21"/>
          <w:szCs w:val="21"/>
        </w:rPr>
      </w:pPr>
      <w:hyperlink r:id="rId20" w:history="1">
        <w:r w:rsidR="00147CAF" w:rsidRPr="00C47A8C">
          <w:rPr>
            <w:rStyle w:val="Hyperlink"/>
            <w:rFonts w:ascii="Times New Roman" w:eastAsia="Times New Roman" w:hAnsi="Times New Roman" w:cs="Times New Roman"/>
            <w:sz w:val="21"/>
            <w:szCs w:val="21"/>
          </w:rPr>
          <w:t>https://drive.google.com/file/d/1Jg-C3eR</w:t>
        </w:r>
        <w:r w:rsidR="00147CAF" w:rsidRPr="00C47A8C">
          <w:rPr>
            <w:rStyle w:val="Hyperlink"/>
            <w:rFonts w:ascii="Times New Roman" w:eastAsia="Times New Roman" w:hAnsi="Times New Roman" w:cs="Times New Roman"/>
            <w:sz w:val="21"/>
            <w:szCs w:val="21"/>
          </w:rPr>
          <w:t>K</w:t>
        </w:r>
        <w:r w:rsidR="00147CAF" w:rsidRPr="00C47A8C">
          <w:rPr>
            <w:rStyle w:val="Hyperlink"/>
            <w:rFonts w:ascii="Times New Roman" w:eastAsia="Times New Roman" w:hAnsi="Times New Roman" w:cs="Times New Roman"/>
            <w:sz w:val="21"/>
            <w:szCs w:val="21"/>
          </w:rPr>
          <w:t>-3FP2k9IDIACHY4Z4J7zvzJB/view?usp=sharing</w:t>
        </w:r>
      </w:hyperlink>
    </w:p>
    <w:sectPr w:rsidR="00147CAF" w:rsidRPr="00C47A8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Georgia">
    <w:altName w:val="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PMingLiU">
    <w:altName w:val="新細明體"/>
    <w:panose1 w:val="02010601000101010101"/>
    <w:charset w:val="88"/>
    <w:family w:val="roman"/>
    <w:pitch w:val="variable"/>
    <w:sig w:usb0="A00002FF" w:usb1="28CFFCFA" w:usb2="00000016" w:usb3="00000000" w:csb0="001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36175"/>
    <w:multiLevelType w:val="multilevel"/>
    <w:tmpl w:val="479A4FA6"/>
    <w:lvl w:ilvl="0">
      <w:start w:val="1"/>
      <w:numFmt w:val="upperRoman"/>
      <w:lvlText w:val="%1."/>
      <w:lvlJc w:val="left"/>
      <w:pPr>
        <w:ind w:left="1080" w:hanging="720"/>
      </w:pPr>
    </w:lvl>
    <w:lvl w:ilvl="1">
      <w:start w:val="1"/>
      <w:numFmt w:val="lowerLetter"/>
      <w:lvlText w:val="%2."/>
      <w:lvlJc w:val="left"/>
      <w:pPr>
        <w:ind w:left="1620" w:hanging="360"/>
      </w:pPr>
    </w:lvl>
    <w:lvl w:ilvl="2">
      <w:start w:val="1"/>
      <w:numFmt w:val="lowerRoman"/>
      <w:lvlText w:val="%3."/>
      <w:lvlJc w:val="right"/>
      <w:pPr>
        <w:ind w:left="2340" w:hanging="180"/>
      </w:pPr>
    </w:lvl>
    <w:lvl w:ilvl="3">
      <w:start w:val="1"/>
      <w:numFmt w:val="decimal"/>
      <w:lvlText w:val="%4."/>
      <w:lvlJc w:val="left"/>
      <w:pPr>
        <w:ind w:left="3060" w:hanging="360"/>
      </w:pPr>
    </w:lvl>
    <w:lvl w:ilvl="4">
      <w:start w:val="1"/>
      <w:numFmt w:val="lowerLetter"/>
      <w:lvlText w:val="%5."/>
      <w:lvlJc w:val="left"/>
      <w:pPr>
        <w:ind w:left="3780" w:hanging="360"/>
      </w:pPr>
    </w:lvl>
    <w:lvl w:ilvl="5">
      <w:start w:val="1"/>
      <w:numFmt w:val="lowerRoman"/>
      <w:lvlText w:val="%6."/>
      <w:lvlJc w:val="right"/>
      <w:pPr>
        <w:ind w:left="4500" w:hanging="180"/>
      </w:pPr>
    </w:lvl>
    <w:lvl w:ilvl="6">
      <w:start w:val="1"/>
      <w:numFmt w:val="decimal"/>
      <w:lvlText w:val="%7."/>
      <w:lvlJc w:val="left"/>
      <w:pPr>
        <w:ind w:left="5220" w:hanging="360"/>
      </w:pPr>
    </w:lvl>
    <w:lvl w:ilvl="7">
      <w:start w:val="1"/>
      <w:numFmt w:val="lowerLetter"/>
      <w:lvlText w:val="%8."/>
      <w:lvlJc w:val="left"/>
      <w:pPr>
        <w:ind w:left="5940" w:hanging="360"/>
      </w:pPr>
    </w:lvl>
    <w:lvl w:ilvl="8">
      <w:start w:val="1"/>
      <w:numFmt w:val="lowerRoman"/>
      <w:lvlText w:val="%9."/>
      <w:lvlJc w:val="right"/>
      <w:pPr>
        <w:ind w:left="6660" w:hanging="180"/>
      </w:pPr>
    </w:lvl>
  </w:abstractNum>
  <w:abstractNum w:abstractNumId="1" w15:restartNumberingAfterBreak="0">
    <w:nsid w:val="09D565E0"/>
    <w:multiLevelType w:val="hybridMultilevel"/>
    <w:tmpl w:val="158A8BB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6F3D44DF"/>
    <w:multiLevelType w:val="hybridMultilevel"/>
    <w:tmpl w:val="DEDE9F9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476D"/>
    <w:rsid w:val="000865A5"/>
    <w:rsid w:val="00104C41"/>
    <w:rsid w:val="00130E2A"/>
    <w:rsid w:val="00147CAF"/>
    <w:rsid w:val="00174E61"/>
    <w:rsid w:val="001F253A"/>
    <w:rsid w:val="002D08F1"/>
    <w:rsid w:val="00340CF2"/>
    <w:rsid w:val="00345CBF"/>
    <w:rsid w:val="003A4556"/>
    <w:rsid w:val="003B40F8"/>
    <w:rsid w:val="003C7347"/>
    <w:rsid w:val="003E6D9C"/>
    <w:rsid w:val="0042354F"/>
    <w:rsid w:val="004477B8"/>
    <w:rsid w:val="004C1AE1"/>
    <w:rsid w:val="00573DB1"/>
    <w:rsid w:val="0058023E"/>
    <w:rsid w:val="006148D3"/>
    <w:rsid w:val="006632AD"/>
    <w:rsid w:val="00664B4C"/>
    <w:rsid w:val="006A25E6"/>
    <w:rsid w:val="006E1E30"/>
    <w:rsid w:val="007F5242"/>
    <w:rsid w:val="00895514"/>
    <w:rsid w:val="008A5883"/>
    <w:rsid w:val="008A6A06"/>
    <w:rsid w:val="00920947"/>
    <w:rsid w:val="00926CCC"/>
    <w:rsid w:val="00934964"/>
    <w:rsid w:val="00960E0C"/>
    <w:rsid w:val="009C2298"/>
    <w:rsid w:val="009C5FD2"/>
    <w:rsid w:val="00AA40F2"/>
    <w:rsid w:val="00AB5715"/>
    <w:rsid w:val="00AD476D"/>
    <w:rsid w:val="00AF47C0"/>
    <w:rsid w:val="00B17A0B"/>
    <w:rsid w:val="00B50F35"/>
    <w:rsid w:val="00B5199B"/>
    <w:rsid w:val="00B527E0"/>
    <w:rsid w:val="00B918F0"/>
    <w:rsid w:val="00C15823"/>
    <w:rsid w:val="00C47A8C"/>
    <w:rsid w:val="00CC51FB"/>
    <w:rsid w:val="00D77865"/>
    <w:rsid w:val="00D81118"/>
    <w:rsid w:val="00E02474"/>
    <w:rsid w:val="00E61827"/>
    <w:rsid w:val="00E8395D"/>
    <w:rsid w:val="00EB2E66"/>
    <w:rsid w:val="00EC157B"/>
    <w:rsid w:val="00ED217E"/>
    <w:rsid w:val="00F06BAE"/>
    <w:rsid w:val="00F160C1"/>
    <w:rsid w:val="00F366D0"/>
    <w:rsid w:val="00F652A0"/>
    <w:rsid w:val="00F82895"/>
    <w:rsid w:val="00FD5E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54F6AA"/>
  <w15:docId w15:val="{A0C4B9C5-1206-4BF2-B508-3DD0BF2B5C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SimSun" w:hAnsi="Calibri" w:cs="Calibr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50D0"/>
    <w:rPr>
      <w:kern w:val="2"/>
      <w:lang w:eastAsia="zh-TW"/>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1750D0"/>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Emphasis">
    <w:name w:val="Emphasis"/>
    <w:basedOn w:val="DefaultParagraphFont"/>
    <w:uiPriority w:val="20"/>
    <w:qFormat/>
    <w:rsid w:val="000865A5"/>
    <w:rPr>
      <w:i/>
      <w:iCs/>
    </w:rPr>
  </w:style>
  <w:style w:type="character" w:styleId="Hyperlink">
    <w:name w:val="Hyperlink"/>
    <w:basedOn w:val="DefaultParagraphFont"/>
    <w:uiPriority w:val="99"/>
    <w:unhideWhenUsed/>
    <w:rsid w:val="00F366D0"/>
    <w:rPr>
      <w:color w:val="0563C1" w:themeColor="hyperlink"/>
      <w:u w:val="single"/>
    </w:rPr>
  </w:style>
  <w:style w:type="character" w:styleId="UnresolvedMention">
    <w:name w:val="Unresolved Mention"/>
    <w:basedOn w:val="DefaultParagraphFont"/>
    <w:uiPriority w:val="99"/>
    <w:semiHidden/>
    <w:unhideWhenUsed/>
    <w:rsid w:val="00F366D0"/>
    <w:rPr>
      <w:color w:val="605E5C"/>
      <w:shd w:val="clear" w:color="auto" w:fill="E1DFDD"/>
    </w:rPr>
  </w:style>
  <w:style w:type="paragraph" w:styleId="NormalWeb">
    <w:name w:val="Normal (Web)"/>
    <w:basedOn w:val="Normal"/>
    <w:uiPriority w:val="99"/>
    <w:semiHidden/>
    <w:unhideWhenUsed/>
    <w:rsid w:val="00C15823"/>
    <w:pPr>
      <w:spacing w:before="100" w:beforeAutospacing="1" w:after="100" w:afterAutospacing="1"/>
    </w:pPr>
    <w:rPr>
      <w:rFonts w:ascii="Times New Roman" w:eastAsia="Times New Roman" w:hAnsi="Times New Roman" w:cs="Times New Roman"/>
      <w:kern w:val="0"/>
      <w:lang w:eastAsia="zh-CN"/>
    </w:rPr>
  </w:style>
  <w:style w:type="character" w:styleId="PlaceholderText">
    <w:name w:val="Placeholder Text"/>
    <w:basedOn w:val="DefaultParagraphFont"/>
    <w:uiPriority w:val="99"/>
    <w:semiHidden/>
    <w:rsid w:val="00EC157B"/>
    <w:rPr>
      <w:color w:val="808080"/>
    </w:rPr>
  </w:style>
  <w:style w:type="table" w:styleId="TableGrid">
    <w:name w:val="Table Grid"/>
    <w:basedOn w:val="TableNormal"/>
    <w:uiPriority w:val="39"/>
    <w:rsid w:val="00EC157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6E1E3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3745908">
      <w:bodyDiv w:val="1"/>
      <w:marLeft w:val="0"/>
      <w:marRight w:val="0"/>
      <w:marTop w:val="0"/>
      <w:marBottom w:val="0"/>
      <w:divBdr>
        <w:top w:val="none" w:sz="0" w:space="0" w:color="auto"/>
        <w:left w:val="none" w:sz="0" w:space="0" w:color="auto"/>
        <w:bottom w:val="none" w:sz="0" w:space="0" w:color="auto"/>
        <w:right w:val="none" w:sz="0" w:space="0" w:color="auto"/>
      </w:divBdr>
    </w:div>
    <w:div w:id="532770234">
      <w:bodyDiv w:val="1"/>
      <w:marLeft w:val="0"/>
      <w:marRight w:val="0"/>
      <w:marTop w:val="0"/>
      <w:marBottom w:val="0"/>
      <w:divBdr>
        <w:top w:val="none" w:sz="0" w:space="0" w:color="auto"/>
        <w:left w:val="none" w:sz="0" w:space="0" w:color="auto"/>
        <w:bottom w:val="none" w:sz="0" w:space="0" w:color="auto"/>
        <w:right w:val="none" w:sz="0" w:space="0" w:color="auto"/>
      </w:divBdr>
    </w:div>
    <w:div w:id="906574279">
      <w:bodyDiv w:val="1"/>
      <w:marLeft w:val="0"/>
      <w:marRight w:val="0"/>
      <w:marTop w:val="0"/>
      <w:marBottom w:val="0"/>
      <w:divBdr>
        <w:top w:val="none" w:sz="0" w:space="0" w:color="auto"/>
        <w:left w:val="none" w:sz="0" w:space="0" w:color="auto"/>
        <w:bottom w:val="none" w:sz="0" w:space="0" w:color="auto"/>
        <w:right w:val="none" w:sz="0" w:space="0" w:color="auto"/>
      </w:divBdr>
    </w:div>
    <w:div w:id="1406801754">
      <w:bodyDiv w:val="1"/>
      <w:marLeft w:val="0"/>
      <w:marRight w:val="0"/>
      <w:marTop w:val="0"/>
      <w:marBottom w:val="0"/>
      <w:divBdr>
        <w:top w:val="none" w:sz="0" w:space="0" w:color="auto"/>
        <w:left w:val="none" w:sz="0" w:space="0" w:color="auto"/>
        <w:bottom w:val="none" w:sz="0" w:space="0" w:color="auto"/>
        <w:right w:val="none" w:sz="0" w:space="0" w:color="auto"/>
      </w:divBdr>
      <w:divsChild>
        <w:div w:id="1734044281">
          <w:marLeft w:val="0"/>
          <w:marRight w:val="0"/>
          <w:marTop w:val="0"/>
          <w:marBottom w:val="0"/>
          <w:divBdr>
            <w:top w:val="none" w:sz="0" w:space="0" w:color="auto"/>
            <w:left w:val="none" w:sz="0" w:space="0" w:color="auto"/>
            <w:bottom w:val="none" w:sz="0" w:space="0" w:color="auto"/>
            <w:right w:val="none" w:sz="0" w:space="0" w:color="auto"/>
          </w:divBdr>
          <w:divsChild>
            <w:div w:id="1282414910">
              <w:marLeft w:val="0"/>
              <w:marRight w:val="0"/>
              <w:marTop w:val="0"/>
              <w:marBottom w:val="0"/>
              <w:divBdr>
                <w:top w:val="single" w:sz="6" w:space="0" w:color="DEDEDE"/>
                <w:left w:val="single" w:sz="6" w:space="0" w:color="DEDEDE"/>
                <w:bottom w:val="single" w:sz="6" w:space="0" w:color="DEDEDE"/>
                <w:right w:val="single" w:sz="6" w:space="0" w:color="DEDEDE"/>
              </w:divBdr>
              <w:divsChild>
                <w:div w:id="1729911312">
                  <w:marLeft w:val="0"/>
                  <w:marRight w:val="0"/>
                  <w:marTop w:val="0"/>
                  <w:marBottom w:val="0"/>
                  <w:divBdr>
                    <w:top w:val="none" w:sz="0" w:space="0" w:color="auto"/>
                    <w:left w:val="none" w:sz="0" w:space="0" w:color="auto"/>
                    <w:bottom w:val="none" w:sz="0" w:space="0" w:color="auto"/>
                    <w:right w:val="none" w:sz="0" w:space="0" w:color="auto"/>
                  </w:divBdr>
                  <w:divsChild>
                    <w:div w:id="598222800">
                      <w:marLeft w:val="0"/>
                      <w:marRight w:val="525"/>
                      <w:marTop w:val="0"/>
                      <w:marBottom w:val="0"/>
                      <w:divBdr>
                        <w:top w:val="none" w:sz="0" w:space="0" w:color="auto"/>
                        <w:left w:val="none" w:sz="0" w:space="0" w:color="auto"/>
                        <w:bottom w:val="none" w:sz="0" w:space="0" w:color="auto"/>
                        <w:right w:val="none" w:sz="0" w:space="0" w:color="auto"/>
                      </w:divBdr>
                    </w:div>
                  </w:divsChild>
                </w:div>
              </w:divsChild>
            </w:div>
          </w:divsChild>
        </w:div>
        <w:div w:id="1941375783">
          <w:marLeft w:val="0"/>
          <w:marRight w:val="0"/>
          <w:marTop w:val="0"/>
          <w:marBottom w:val="0"/>
          <w:divBdr>
            <w:top w:val="none" w:sz="0" w:space="0" w:color="auto"/>
            <w:left w:val="none" w:sz="0" w:space="0" w:color="auto"/>
            <w:bottom w:val="none" w:sz="0" w:space="0" w:color="auto"/>
            <w:right w:val="none" w:sz="0" w:space="0" w:color="auto"/>
          </w:divBdr>
          <w:divsChild>
            <w:div w:id="1401488020">
              <w:marLeft w:val="0"/>
              <w:marRight w:val="0"/>
              <w:marTop w:val="0"/>
              <w:marBottom w:val="0"/>
              <w:divBdr>
                <w:top w:val="none" w:sz="0" w:space="0" w:color="auto"/>
                <w:left w:val="none" w:sz="0" w:space="0" w:color="auto"/>
                <w:bottom w:val="none" w:sz="0" w:space="0" w:color="auto"/>
                <w:right w:val="none" w:sz="0" w:space="0" w:color="auto"/>
              </w:divBdr>
              <w:divsChild>
                <w:div w:id="1049260472">
                  <w:marLeft w:val="0"/>
                  <w:marRight w:val="0"/>
                  <w:marTop w:val="0"/>
                  <w:marBottom w:val="0"/>
                  <w:divBdr>
                    <w:top w:val="single" w:sz="6" w:space="8" w:color="EEEEEE"/>
                    <w:left w:val="none" w:sz="0" w:space="8" w:color="auto"/>
                    <w:bottom w:val="single" w:sz="6" w:space="8" w:color="EEEEEE"/>
                    <w:right w:val="single" w:sz="6" w:space="8" w:color="EEEEEE"/>
                  </w:divBdr>
                  <w:divsChild>
                    <w:div w:id="1342851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351710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https://stackoverflow.com/questions/12122021/python-implementation-of-a-graph-similarity-grading-algorithm"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hyperlink" Target="https://drive.google.com/file/d/1Jg-C3eRK-3FP2k9IDIACHY4Z4J7zvzJB/view?usp=sharing"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hyperlink" Target="https://doi.org/10.1145/2824443" TargetMode="External"/><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6pXwjKB0+Wqz5ulq197zZFHHsPA==">AMUW2mVKAMDPv4tsjFgDaCw0S3wIbb4NQ05VJiGEuj4ryjyTaVuvM89FeBCdysOmGB1Etk3wWoChVfLFGa1cDvsZP+Av/ELAwuAD5B+Siug/5+HwrlXNM+4=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177</TotalTime>
  <Pages>1</Pages>
  <Words>2551</Words>
  <Characters>14546</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Ruan JY</dc:creator>
  <cp:lastModifiedBy>Ruan JY</cp:lastModifiedBy>
  <cp:revision>10</cp:revision>
  <dcterms:created xsi:type="dcterms:W3CDTF">2021-05-02T18:22:00Z</dcterms:created>
  <dcterms:modified xsi:type="dcterms:W3CDTF">2021-05-03T06:04:00Z</dcterms:modified>
</cp:coreProperties>
</file>