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881" w:rsidRDefault="000E1881" w:rsidP="000E1881">
      <w:pPr>
        <w:jc w:val="center"/>
        <w:rPr>
          <w:rFonts w:ascii="黑体" w:eastAsia="黑体" w:hAnsi="黑体"/>
          <w:b/>
          <w:sz w:val="32"/>
          <w:szCs w:val="32"/>
        </w:rPr>
      </w:pPr>
      <w:r>
        <w:rPr>
          <w:rFonts w:ascii="黑体" w:eastAsia="黑体" w:hAnsi="黑体" w:hint="eastAsia"/>
          <w:b/>
          <w:sz w:val="32"/>
          <w:szCs w:val="32"/>
        </w:rPr>
        <w:t>大学核物理实验讲义</w:t>
      </w:r>
    </w:p>
    <w:p w:rsidR="000E1881" w:rsidRPr="000E1881" w:rsidRDefault="0044682E" w:rsidP="000E1881">
      <w:pPr>
        <w:pStyle w:val="a3"/>
        <w:numPr>
          <w:ilvl w:val="0"/>
          <w:numId w:val="7"/>
        </w:numPr>
        <w:ind w:firstLineChars="0"/>
        <w:jc w:val="left"/>
        <w:rPr>
          <w:rFonts w:ascii="黑体" w:eastAsia="黑体" w:hAnsi="黑体"/>
          <w:b/>
          <w:sz w:val="32"/>
          <w:szCs w:val="32"/>
        </w:rPr>
      </w:pPr>
      <w:hyperlink w:anchor="X射线特征谱测量及X射线吸收实验" w:history="1">
        <w:r w:rsidR="000E1881" w:rsidRPr="000E1881">
          <w:rPr>
            <w:rStyle w:val="a6"/>
            <w:rFonts w:ascii="黑体" w:eastAsia="黑体" w:hAnsi="黑体"/>
            <w:b/>
            <w:sz w:val="32"/>
            <w:szCs w:val="32"/>
          </w:rPr>
          <w:t>X</w:t>
        </w:r>
        <w:r w:rsidR="000E1881" w:rsidRPr="000E1881">
          <w:rPr>
            <w:rStyle w:val="a6"/>
            <w:rFonts w:ascii="黑体" w:eastAsia="黑体" w:hAnsi="黑体" w:hint="eastAsia"/>
            <w:b/>
            <w:sz w:val="32"/>
            <w:szCs w:val="32"/>
          </w:rPr>
          <w:t>射线特征谱测量</w:t>
        </w:r>
        <w:r w:rsidR="000E1881" w:rsidRPr="000E1881">
          <w:rPr>
            <w:rStyle w:val="a6"/>
            <w:rFonts w:ascii="黑体" w:eastAsia="黑体" w:hAnsi="黑体"/>
            <w:b/>
            <w:sz w:val="32"/>
            <w:szCs w:val="32"/>
          </w:rPr>
          <w:t>及X射线</w:t>
        </w:r>
        <w:r w:rsidR="000E1881" w:rsidRPr="000E1881">
          <w:rPr>
            <w:rStyle w:val="a6"/>
            <w:rFonts w:ascii="黑体" w:eastAsia="黑体" w:hAnsi="黑体" w:hint="eastAsia"/>
            <w:b/>
            <w:sz w:val="32"/>
            <w:szCs w:val="32"/>
          </w:rPr>
          <w:t>吸收实验</w:t>
        </w:r>
      </w:hyperlink>
    </w:p>
    <w:p w:rsidR="000E1881" w:rsidRPr="000E1881" w:rsidRDefault="0044682E" w:rsidP="000E1881">
      <w:pPr>
        <w:pStyle w:val="a3"/>
        <w:numPr>
          <w:ilvl w:val="0"/>
          <w:numId w:val="7"/>
        </w:numPr>
        <w:ind w:firstLineChars="0"/>
        <w:jc w:val="left"/>
        <w:rPr>
          <w:b/>
          <w:bCs/>
          <w:sz w:val="36"/>
          <w:szCs w:val="36"/>
        </w:rPr>
      </w:pPr>
      <w:hyperlink w:anchor="α粒子的能量损失" w:history="1">
        <w:r w:rsidR="000E1881" w:rsidRPr="000E1881">
          <w:rPr>
            <w:rStyle w:val="a6"/>
            <w:rFonts w:hint="eastAsia"/>
            <w:b/>
            <w:sz w:val="36"/>
            <w:szCs w:val="36"/>
          </w:rPr>
          <w:t>α</w:t>
        </w:r>
        <w:r w:rsidR="000E1881" w:rsidRPr="000E1881">
          <w:rPr>
            <w:rStyle w:val="a6"/>
            <w:rFonts w:hint="eastAsia"/>
            <w:b/>
            <w:bCs/>
            <w:sz w:val="36"/>
            <w:szCs w:val="36"/>
          </w:rPr>
          <w:t>粒子的能量损失</w:t>
        </w:r>
      </w:hyperlink>
    </w:p>
    <w:p w:rsidR="000E1881" w:rsidRDefault="0044682E" w:rsidP="000E1881">
      <w:pPr>
        <w:pStyle w:val="a3"/>
        <w:numPr>
          <w:ilvl w:val="0"/>
          <w:numId w:val="7"/>
        </w:numPr>
        <w:ind w:firstLineChars="0"/>
        <w:jc w:val="left"/>
        <w:rPr>
          <w:rFonts w:ascii="黑体" w:eastAsia="黑体" w:hAnsi="黑体"/>
          <w:b/>
          <w:sz w:val="32"/>
          <w:szCs w:val="32"/>
        </w:rPr>
      </w:pPr>
      <w:hyperlink w:anchor="β射线吸收" w:history="1">
        <w:r w:rsidR="000E1881" w:rsidRPr="000E1881">
          <w:rPr>
            <w:rStyle w:val="a6"/>
            <w:rFonts w:ascii="黑体" w:eastAsia="黑体" w:hAnsi="黑体" w:hint="eastAsia"/>
            <w:b/>
            <w:sz w:val="32"/>
            <w:szCs w:val="32"/>
          </w:rPr>
          <w:t>β</w:t>
        </w:r>
        <w:r w:rsidR="000E1881" w:rsidRPr="000E1881">
          <w:rPr>
            <w:rStyle w:val="a6"/>
            <w:rFonts w:ascii="黑体" w:eastAsia="黑体" w:hAnsi="黑体"/>
            <w:b/>
            <w:sz w:val="32"/>
            <w:szCs w:val="32"/>
          </w:rPr>
          <w:t>射线吸收</w:t>
        </w:r>
      </w:hyperlink>
    </w:p>
    <w:p w:rsidR="000E1881" w:rsidRPr="000E1881" w:rsidRDefault="0044682E" w:rsidP="000E1881">
      <w:pPr>
        <w:pStyle w:val="a3"/>
        <w:numPr>
          <w:ilvl w:val="0"/>
          <w:numId w:val="7"/>
        </w:numPr>
        <w:ind w:firstLineChars="0"/>
        <w:jc w:val="left"/>
        <w:rPr>
          <w:rFonts w:ascii="黑体" w:eastAsia="黑体" w:hAnsi="黑体"/>
          <w:b/>
          <w:sz w:val="32"/>
          <w:szCs w:val="32"/>
        </w:rPr>
      </w:pPr>
      <w:hyperlink w:anchor="γ能谱测量实验" w:history="1">
        <w:r w:rsidR="000E1881" w:rsidRPr="000E1881">
          <w:rPr>
            <w:rStyle w:val="a6"/>
            <w:rFonts w:ascii="黑体" w:eastAsia="黑体" w:hAnsi="黑体" w:hint="eastAsia"/>
            <w:b/>
            <w:sz w:val="32"/>
            <w:szCs w:val="32"/>
          </w:rPr>
          <w:t>γ能谱测量实验</w:t>
        </w:r>
      </w:hyperlink>
    </w:p>
    <w:p w:rsidR="000E1881" w:rsidRPr="000E1881" w:rsidRDefault="0044682E" w:rsidP="000E1881">
      <w:pPr>
        <w:pStyle w:val="p0"/>
        <w:numPr>
          <w:ilvl w:val="0"/>
          <w:numId w:val="7"/>
        </w:numPr>
        <w:autoSpaceDN w:val="0"/>
        <w:spacing w:line="360" w:lineRule="auto"/>
        <w:rPr>
          <w:rFonts w:ascii="黑体" w:eastAsia="黑体" w:hAnsi="黑体" w:cstheme="minorBidi"/>
          <w:b/>
          <w:kern w:val="2"/>
          <w:sz w:val="32"/>
          <w:szCs w:val="32"/>
        </w:rPr>
      </w:pPr>
      <w:hyperlink w:anchor="放射性核素半衰期测量" w:history="1">
        <w:r w:rsidR="000E1881" w:rsidRPr="000E1881">
          <w:rPr>
            <w:rStyle w:val="a6"/>
            <w:rFonts w:ascii="黑体" w:eastAsia="黑体" w:hAnsi="黑体" w:cstheme="minorBidi" w:hint="eastAsia"/>
            <w:b/>
            <w:kern w:val="2"/>
            <w:sz w:val="32"/>
            <w:szCs w:val="32"/>
          </w:rPr>
          <w:t>放射性核素半衰期测量</w:t>
        </w:r>
      </w:hyperlink>
    </w:p>
    <w:p w:rsidR="000E1881" w:rsidRDefault="000E1881" w:rsidP="000E1881">
      <w:pPr>
        <w:jc w:val="center"/>
        <w:rPr>
          <w:rFonts w:ascii="黑体" w:eastAsia="黑体" w:hAnsi="黑体"/>
          <w:b/>
          <w:sz w:val="32"/>
          <w:szCs w:val="32"/>
        </w:rPr>
      </w:pPr>
      <w:r>
        <w:rPr>
          <w:rFonts w:ascii="黑体" w:eastAsia="黑体" w:hAnsi="黑体"/>
          <w:b/>
          <w:sz w:val="32"/>
          <w:szCs w:val="32"/>
        </w:rPr>
        <w:br w:type="page"/>
      </w:r>
    </w:p>
    <w:p w:rsidR="000E1881" w:rsidRPr="004D5335" w:rsidRDefault="000E1881" w:rsidP="000E1881">
      <w:pPr>
        <w:jc w:val="center"/>
        <w:rPr>
          <w:rFonts w:ascii="黑体" w:eastAsia="黑体" w:hAnsi="黑体"/>
          <w:b/>
          <w:sz w:val="32"/>
          <w:szCs w:val="32"/>
        </w:rPr>
      </w:pPr>
      <w:bookmarkStart w:id="0" w:name="X射线特征谱测量及X射线吸收实验"/>
      <w:bookmarkEnd w:id="0"/>
      <w:r w:rsidRPr="004D5335">
        <w:rPr>
          <w:rFonts w:ascii="黑体" w:eastAsia="黑体" w:hAnsi="黑体"/>
          <w:b/>
          <w:sz w:val="32"/>
          <w:szCs w:val="32"/>
        </w:rPr>
        <w:t>X</w:t>
      </w:r>
      <w:r w:rsidRPr="004D5335">
        <w:rPr>
          <w:rFonts w:ascii="黑体" w:eastAsia="黑体" w:hAnsi="黑体" w:hint="eastAsia"/>
          <w:b/>
          <w:sz w:val="32"/>
          <w:szCs w:val="32"/>
        </w:rPr>
        <w:t>射线特征谱</w:t>
      </w:r>
      <w:r>
        <w:rPr>
          <w:rFonts w:ascii="黑体" w:eastAsia="黑体" w:hAnsi="黑体" w:hint="eastAsia"/>
          <w:b/>
          <w:sz w:val="32"/>
          <w:szCs w:val="32"/>
        </w:rPr>
        <w:t>测量</w:t>
      </w:r>
      <w:r>
        <w:rPr>
          <w:rFonts w:ascii="黑体" w:eastAsia="黑体" w:hAnsi="黑体"/>
          <w:b/>
          <w:sz w:val="32"/>
          <w:szCs w:val="32"/>
        </w:rPr>
        <w:t>及X射线</w:t>
      </w:r>
      <w:r>
        <w:rPr>
          <w:rFonts w:ascii="黑体" w:eastAsia="黑体" w:hAnsi="黑体" w:hint="eastAsia"/>
          <w:b/>
          <w:sz w:val="32"/>
          <w:szCs w:val="32"/>
        </w:rPr>
        <w:t>吸收</w:t>
      </w:r>
      <w:r w:rsidRPr="004D5335">
        <w:rPr>
          <w:rFonts w:ascii="黑体" w:eastAsia="黑体" w:hAnsi="黑体" w:hint="eastAsia"/>
          <w:b/>
          <w:sz w:val="32"/>
          <w:szCs w:val="32"/>
        </w:rPr>
        <w:t>实验</w:t>
      </w:r>
    </w:p>
    <w:p w:rsidR="000E1881" w:rsidRDefault="000E1881" w:rsidP="000E1881">
      <w:pPr>
        <w:spacing w:line="360" w:lineRule="auto"/>
        <w:rPr>
          <w:b/>
          <w:sz w:val="24"/>
        </w:rPr>
      </w:pPr>
      <w:r>
        <w:rPr>
          <w:rFonts w:hint="eastAsia"/>
          <w:b/>
          <w:sz w:val="24"/>
        </w:rPr>
        <w:t>实验目的</w:t>
      </w:r>
    </w:p>
    <w:p w:rsidR="000E1881" w:rsidRPr="00DB3728" w:rsidRDefault="000E1881" w:rsidP="000E1881">
      <w:pPr>
        <w:spacing w:line="360" w:lineRule="auto"/>
        <w:ind w:firstLineChars="200" w:firstLine="480"/>
        <w:rPr>
          <w:sz w:val="24"/>
          <w:szCs w:val="24"/>
        </w:rPr>
      </w:pPr>
      <w:r w:rsidRPr="00DB3728">
        <w:rPr>
          <w:sz w:val="24"/>
          <w:szCs w:val="24"/>
        </w:rPr>
        <w:t xml:space="preserve">1. </w:t>
      </w:r>
      <w:r w:rsidRPr="00DB3728">
        <w:rPr>
          <w:rFonts w:hint="eastAsia"/>
          <w:sz w:val="24"/>
          <w:szCs w:val="24"/>
        </w:rPr>
        <w:t>了解</w:t>
      </w:r>
      <w:r w:rsidRPr="00DB3728">
        <w:rPr>
          <w:sz w:val="24"/>
          <w:szCs w:val="24"/>
        </w:rPr>
        <w:t>X</w:t>
      </w:r>
      <w:r w:rsidRPr="00DB3728">
        <w:rPr>
          <w:rFonts w:hint="eastAsia"/>
          <w:sz w:val="24"/>
          <w:szCs w:val="24"/>
        </w:rPr>
        <w:t>射线与物质的相互作用，及其在物质中的吸收规律。</w:t>
      </w:r>
    </w:p>
    <w:p w:rsidR="000E1881" w:rsidRPr="00DB3728" w:rsidRDefault="000E1881" w:rsidP="000E1881">
      <w:pPr>
        <w:spacing w:line="360" w:lineRule="auto"/>
        <w:ind w:firstLineChars="200" w:firstLine="480"/>
        <w:rPr>
          <w:sz w:val="24"/>
          <w:szCs w:val="24"/>
        </w:rPr>
      </w:pPr>
      <w:r w:rsidRPr="00DB3728">
        <w:rPr>
          <w:sz w:val="24"/>
          <w:szCs w:val="24"/>
        </w:rPr>
        <w:t xml:space="preserve">2. </w:t>
      </w:r>
      <w:r w:rsidRPr="00DB3728">
        <w:rPr>
          <w:rFonts w:hint="eastAsia"/>
          <w:sz w:val="24"/>
          <w:szCs w:val="24"/>
        </w:rPr>
        <w:t>测量不同能量的</w:t>
      </w:r>
      <w:r w:rsidRPr="00DB3728">
        <w:rPr>
          <w:sz w:val="24"/>
          <w:szCs w:val="24"/>
        </w:rPr>
        <w:t>X</w:t>
      </w:r>
      <w:r w:rsidRPr="00DB3728">
        <w:rPr>
          <w:rFonts w:hint="eastAsia"/>
          <w:sz w:val="24"/>
          <w:szCs w:val="24"/>
        </w:rPr>
        <w:t>射线在金属铝中的吸收系数。</w:t>
      </w:r>
    </w:p>
    <w:p w:rsidR="000E1881" w:rsidRPr="00DB3728" w:rsidRDefault="000E1881" w:rsidP="000E1881">
      <w:pPr>
        <w:spacing w:line="360" w:lineRule="auto"/>
        <w:ind w:firstLineChars="200" w:firstLine="480"/>
        <w:rPr>
          <w:sz w:val="24"/>
          <w:szCs w:val="24"/>
        </w:rPr>
      </w:pPr>
      <w:r w:rsidRPr="00DB3728">
        <w:rPr>
          <w:sz w:val="24"/>
          <w:szCs w:val="24"/>
        </w:rPr>
        <w:t xml:space="preserve">3. </w:t>
      </w:r>
      <w:r w:rsidRPr="00DB3728">
        <w:rPr>
          <w:rFonts w:hint="eastAsia"/>
          <w:sz w:val="24"/>
          <w:szCs w:val="24"/>
        </w:rPr>
        <w:t>了解元素的特征</w:t>
      </w:r>
      <w:r w:rsidRPr="00DB3728">
        <w:rPr>
          <w:sz w:val="24"/>
          <w:szCs w:val="24"/>
        </w:rPr>
        <w:t>X</w:t>
      </w:r>
      <w:r w:rsidRPr="00DB3728">
        <w:rPr>
          <w:rFonts w:hint="eastAsia"/>
          <w:sz w:val="24"/>
          <w:szCs w:val="24"/>
        </w:rPr>
        <w:t>射线能量与原子序数的关系。</w:t>
      </w:r>
    </w:p>
    <w:p w:rsidR="000E1881" w:rsidRDefault="000E1881" w:rsidP="000E1881">
      <w:pPr>
        <w:spacing w:line="360" w:lineRule="auto"/>
        <w:rPr>
          <w:b/>
          <w:sz w:val="24"/>
        </w:rPr>
      </w:pPr>
      <w:r>
        <w:rPr>
          <w:rFonts w:hint="eastAsia"/>
          <w:b/>
          <w:sz w:val="24"/>
        </w:rPr>
        <w:t>实验原理</w:t>
      </w:r>
    </w:p>
    <w:p w:rsidR="000E1881" w:rsidRDefault="000E1881" w:rsidP="000E1881">
      <w:pPr>
        <w:spacing w:line="360" w:lineRule="auto"/>
        <w:ind w:firstLineChars="177" w:firstLine="425"/>
        <w:rPr>
          <w:sz w:val="24"/>
        </w:rPr>
      </w:pPr>
      <w:r>
        <w:rPr>
          <w:rFonts w:hint="eastAsia"/>
          <w:sz w:val="24"/>
        </w:rPr>
        <w:t>一、</w:t>
      </w:r>
      <w:r>
        <w:rPr>
          <w:sz w:val="24"/>
        </w:rPr>
        <w:t xml:space="preserve"> X</w:t>
      </w:r>
      <w:r>
        <w:rPr>
          <w:rFonts w:hint="eastAsia"/>
          <w:sz w:val="24"/>
        </w:rPr>
        <w:t>射线的吸收</w:t>
      </w:r>
    </w:p>
    <w:p w:rsidR="000E1881" w:rsidRDefault="000E1881" w:rsidP="000E1881">
      <w:pPr>
        <w:spacing w:line="360" w:lineRule="auto"/>
        <w:ind w:firstLineChars="177" w:firstLine="425"/>
        <w:rPr>
          <w:sz w:val="24"/>
        </w:rPr>
      </w:pPr>
      <w:r>
        <w:rPr>
          <w:sz w:val="24"/>
        </w:rPr>
        <w:t>X</w:t>
      </w:r>
      <w:r>
        <w:rPr>
          <w:rFonts w:hint="eastAsia"/>
          <w:sz w:val="24"/>
        </w:rPr>
        <w:t>射线是一种电磁破，它的波长在</w:t>
      </w:r>
      <w:r>
        <w:rPr>
          <w:sz w:val="24"/>
        </w:rPr>
        <w:t>100</w:t>
      </w:r>
      <w:r>
        <w:rPr>
          <w:rFonts w:ascii="Calibri" w:hAnsi="Calibri" w:cs="Calibri"/>
          <w:sz w:val="24"/>
        </w:rPr>
        <w:t>Å</w:t>
      </w:r>
      <w:r>
        <w:rPr>
          <w:rFonts w:hint="eastAsia"/>
          <w:sz w:val="24"/>
        </w:rPr>
        <w:t>到</w:t>
      </w:r>
      <w:r>
        <w:rPr>
          <w:sz w:val="24"/>
        </w:rPr>
        <w:t>0.01</w:t>
      </w:r>
      <w:r>
        <w:rPr>
          <w:rFonts w:ascii="Calibri" w:hAnsi="Calibri" w:cs="Calibri"/>
          <w:sz w:val="24"/>
        </w:rPr>
        <w:t>Å</w:t>
      </w:r>
      <w:r>
        <w:rPr>
          <w:rFonts w:hint="eastAsia"/>
          <w:sz w:val="24"/>
        </w:rPr>
        <w:t>之间。如图</w:t>
      </w:r>
      <w:r>
        <w:rPr>
          <w:sz w:val="24"/>
        </w:rPr>
        <w:t>1</w:t>
      </w:r>
      <w:r>
        <w:rPr>
          <w:rFonts w:hint="eastAsia"/>
          <w:sz w:val="24"/>
        </w:rPr>
        <w:t>所示，当一束单色的</w:t>
      </w:r>
      <w:r>
        <w:rPr>
          <w:sz w:val="24"/>
        </w:rPr>
        <w:t>X</w:t>
      </w:r>
      <w:r>
        <w:rPr>
          <w:rFonts w:hint="eastAsia"/>
          <w:sz w:val="24"/>
        </w:rPr>
        <w:t>射线垂直入射到吸附体上，通过吸收体后，其强度减弱，即</w:t>
      </w:r>
      <w:r>
        <w:rPr>
          <w:sz w:val="24"/>
        </w:rPr>
        <w:t>X</w:t>
      </w:r>
      <w:r>
        <w:rPr>
          <w:rFonts w:hint="eastAsia"/>
          <w:sz w:val="24"/>
        </w:rPr>
        <w:t>射线被物质吸收。这一过程可分为吸收和散射二个部分：</w:t>
      </w:r>
      <w:r>
        <w:rPr>
          <w:sz w:val="24"/>
        </w:rPr>
        <w:t>1.</w:t>
      </w:r>
      <w:r>
        <w:rPr>
          <w:rFonts w:hint="eastAsia"/>
          <w:sz w:val="24"/>
        </w:rPr>
        <w:t>光电吸收：入射</w:t>
      </w:r>
      <w:r>
        <w:rPr>
          <w:sz w:val="24"/>
        </w:rPr>
        <w:t>X</w:t>
      </w:r>
      <w:r>
        <w:rPr>
          <w:rFonts w:hint="eastAsia"/>
          <w:sz w:val="24"/>
        </w:rPr>
        <w:t>射线打出原子的内层电子，如</w:t>
      </w:r>
      <w:r>
        <w:rPr>
          <w:sz w:val="24"/>
        </w:rPr>
        <w:t>K</w:t>
      </w:r>
      <w:r>
        <w:rPr>
          <w:rFonts w:hint="eastAsia"/>
          <w:sz w:val="24"/>
        </w:rPr>
        <w:t>层电子，结果在</w:t>
      </w:r>
      <w:r>
        <w:rPr>
          <w:sz w:val="24"/>
        </w:rPr>
        <w:t>K</w:t>
      </w:r>
      <w:r>
        <w:rPr>
          <w:rFonts w:hint="eastAsia"/>
          <w:sz w:val="24"/>
        </w:rPr>
        <w:t>层出现一个空位，接着发生两种可能的过程：（</w:t>
      </w:r>
      <w:r>
        <w:rPr>
          <w:sz w:val="24"/>
        </w:rPr>
        <w:t>1</w:t>
      </w:r>
      <w:r>
        <w:rPr>
          <w:rFonts w:hint="eastAsia"/>
          <w:sz w:val="24"/>
        </w:rPr>
        <w:t>）当</w:t>
      </w:r>
      <w:r>
        <w:rPr>
          <w:sz w:val="24"/>
        </w:rPr>
        <w:t>L</w:t>
      </w:r>
      <w:r>
        <w:rPr>
          <w:rFonts w:hint="eastAsia"/>
          <w:sz w:val="24"/>
        </w:rPr>
        <w:t>层或高层电子迁移到</w:t>
      </w:r>
      <w:r>
        <w:rPr>
          <w:sz w:val="24"/>
        </w:rPr>
        <w:t>K</w:t>
      </w:r>
      <w:r>
        <w:rPr>
          <w:rFonts w:hint="eastAsia"/>
          <w:sz w:val="24"/>
        </w:rPr>
        <w:t>层空位上时，发出</w:t>
      </w:r>
      <w:r>
        <w:rPr>
          <w:sz w:val="24"/>
        </w:rPr>
        <w:t>KX</w:t>
      </w:r>
      <w:r>
        <w:rPr>
          <w:rFonts w:hint="eastAsia"/>
          <w:sz w:val="24"/>
        </w:rPr>
        <w:t>射线（对重元素发生几率较大）；（</w:t>
      </w:r>
      <w:r>
        <w:rPr>
          <w:sz w:val="24"/>
        </w:rPr>
        <w:t>2</w:t>
      </w:r>
      <w:r>
        <w:rPr>
          <w:rFonts w:hint="eastAsia"/>
          <w:sz w:val="24"/>
        </w:rPr>
        <w:t>）</w:t>
      </w:r>
      <w:proofErr w:type="gramStart"/>
      <w:r>
        <w:rPr>
          <w:rFonts w:hint="eastAsia"/>
          <w:sz w:val="24"/>
        </w:rPr>
        <w:t>发出俄歇</w:t>
      </w:r>
      <w:proofErr w:type="gramEnd"/>
      <w:r>
        <w:rPr>
          <w:rFonts w:hint="eastAsia"/>
          <w:sz w:val="24"/>
        </w:rPr>
        <w:t>电子（对轻元素发生几率较大）。</w:t>
      </w:r>
      <w:r>
        <w:rPr>
          <w:sz w:val="24"/>
        </w:rPr>
        <w:t>2.</w:t>
      </w:r>
      <w:r>
        <w:rPr>
          <w:rFonts w:hint="eastAsia"/>
          <w:sz w:val="24"/>
        </w:rPr>
        <w:t>散射：散射是电磁波与原子或者分子中的电子</w:t>
      </w:r>
      <w:r>
        <w:rPr>
          <w:sz w:val="24"/>
        </w:rPr>
        <w:t>发生</w:t>
      </w:r>
      <w:r>
        <w:rPr>
          <w:rFonts w:hint="eastAsia"/>
          <w:sz w:val="24"/>
        </w:rPr>
        <w:t>作用</w:t>
      </w:r>
      <w:r>
        <w:rPr>
          <w:sz w:val="24"/>
        </w:rPr>
        <w:t>。</w:t>
      </w:r>
      <w:r>
        <w:rPr>
          <w:rFonts w:hint="eastAsia"/>
          <w:sz w:val="24"/>
        </w:rPr>
        <w:t>散射也分为二种。（</w:t>
      </w:r>
      <w:r>
        <w:rPr>
          <w:sz w:val="24"/>
        </w:rPr>
        <w:t>1</w:t>
      </w:r>
      <w:r>
        <w:rPr>
          <w:rFonts w:hint="eastAsia"/>
          <w:sz w:val="24"/>
        </w:rPr>
        <w:t>）波长不改变的散射，</w:t>
      </w:r>
      <w:r>
        <w:rPr>
          <w:sz w:val="24"/>
        </w:rPr>
        <w:t>X</w:t>
      </w:r>
      <w:r>
        <w:rPr>
          <w:rFonts w:hint="eastAsia"/>
          <w:sz w:val="24"/>
        </w:rPr>
        <w:t>射线使原子</w:t>
      </w:r>
      <w:r>
        <w:rPr>
          <w:sz w:val="24"/>
        </w:rPr>
        <w:t>中</w:t>
      </w:r>
      <w:r>
        <w:rPr>
          <w:rFonts w:hint="eastAsia"/>
          <w:sz w:val="24"/>
        </w:rPr>
        <w:t>的电子发生振动，振动的电子向各方向辐射电磁波，其频率与</w:t>
      </w:r>
      <w:r>
        <w:rPr>
          <w:sz w:val="24"/>
        </w:rPr>
        <w:t>X</w:t>
      </w:r>
      <w:r>
        <w:rPr>
          <w:rFonts w:hint="eastAsia"/>
          <w:sz w:val="24"/>
        </w:rPr>
        <w:t>射线的频率相同，这种散射叫做汤</w:t>
      </w:r>
      <w:proofErr w:type="gramStart"/>
      <w:r>
        <w:rPr>
          <w:rFonts w:hint="eastAsia"/>
          <w:sz w:val="24"/>
        </w:rPr>
        <w:t>姆</w:t>
      </w:r>
      <w:proofErr w:type="gramEnd"/>
      <w:r>
        <w:rPr>
          <w:rFonts w:hint="eastAsia"/>
          <w:sz w:val="24"/>
        </w:rPr>
        <w:t>逊散射；（</w:t>
      </w:r>
      <w:r>
        <w:rPr>
          <w:sz w:val="24"/>
        </w:rPr>
        <w:t>2</w:t>
      </w:r>
      <w:r>
        <w:rPr>
          <w:rFonts w:hint="eastAsia"/>
          <w:sz w:val="24"/>
        </w:rPr>
        <w:t>）波长改变的散射，即康普顿散射。对于铝，当</w:t>
      </w:r>
      <w:r>
        <w:rPr>
          <w:sz w:val="24"/>
        </w:rPr>
        <w:t xml:space="preserve">X </w:t>
      </w:r>
      <w:r>
        <w:rPr>
          <w:rFonts w:hint="eastAsia"/>
          <w:sz w:val="24"/>
        </w:rPr>
        <w:t>射线的能量低于</w:t>
      </w:r>
      <w:r>
        <w:rPr>
          <w:sz w:val="24"/>
        </w:rPr>
        <w:t>0.04MeV</w:t>
      </w:r>
      <w:r>
        <w:rPr>
          <w:rFonts w:hint="eastAsia"/>
          <w:sz w:val="24"/>
        </w:rPr>
        <w:t>时，光电效应占优势，康普顿散射可以忽略。</w:t>
      </w:r>
    </w:p>
    <w:p w:rsidR="000E1881" w:rsidRDefault="000E1881" w:rsidP="000E1881">
      <w:pPr>
        <w:spacing w:line="360" w:lineRule="auto"/>
        <w:jc w:val="center"/>
        <w:rPr>
          <w:sz w:val="24"/>
        </w:rPr>
      </w:pPr>
      <w:r>
        <w:rPr>
          <w:noProof/>
        </w:rPr>
        <w:drawing>
          <wp:inline distT="0" distB="0" distL="0" distR="0" wp14:anchorId="089AD8D1" wp14:editId="377C8F03">
            <wp:extent cx="2505075" cy="18573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射线吸收.jpg"/>
                    <pic:cNvPicPr/>
                  </pic:nvPicPr>
                  <pic:blipFill>
                    <a:blip r:embed="rId6">
                      <a:extLst>
                        <a:ext uri="{28A0092B-C50C-407E-A947-70E740481C1C}">
                          <a14:useLocalDpi xmlns:a14="http://schemas.microsoft.com/office/drawing/2010/main" val="0"/>
                        </a:ext>
                      </a:extLst>
                    </a:blip>
                    <a:stretch>
                      <a:fillRect/>
                    </a:stretch>
                  </pic:blipFill>
                  <pic:spPr>
                    <a:xfrm>
                      <a:off x="0" y="0"/>
                      <a:ext cx="2505075" cy="1857375"/>
                    </a:xfrm>
                    <a:prstGeom prst="rect">
                      <a:avLst/>
                    </a:prstGeom>
                  </pic:spPr>
                </pic:pic>
              </a:graphicData>
            </a:graphic>
          </wp:inline>
        </w:drawing>
      </w:r>
    </w:p>
    <w:p w:rsidR="000E1881" w:rsidRPr="00993203" w:rsidRDefault="000E1881" w:rsidP="000E1881">
      <w:pPr>
        <w:spacing w:line="360" w:lineRule="auto"/>
        <w:jc w:val="center"/>
        <w:rPr>
          <w:rFonts w:asciiTheme="minorEastAsia" w:hAnsiTheme="minorEastAsia"/>
          <w:b/>
          <w:szCs w:val="21"/>
        </w:rPr>
      </w:pPr>
      <w:r w:rsidRPr="00993203">
        <w:rPr>
          <w:rFonts w:asciiTheme="minorEastAsia" w:hAnsiTheme="minorEastAsia"/>
          <w:b/>
          <w:szCs w:val="21"/>
        </w:rPr>
        <w:t>图1.X射线通过物质时的示意图</w:t>
      </w:r>
    </w:p>
    <w:p w:rsidR="000E1881" w:rsidRDefault="000E1881" w:rsidP="000E1881">
      <w:pPr>
        <w:spacing w:line="360" w:lineRule="auto"/>
        <w:ind w:firstLineChars="177" w:firstLine="425"/>
        <w:rPr>
          <w:sz w:val="24"/>
        </w:rPr>
      </w:pPr>
      <w:r>
        <w:rPr>
          <w:rFonts w:hint="eastAsia"/>
          <w:sz w:val="24"/>
        </w:rPr>
        <w:t>如图</w:t>
      </w:r>
      <w:r>
        <w:rPr>
          <w:sz w:val="24"/>
        </w:rPr>
        <w:t>1</w:t>
      </w:r>
      <w:r>
        <w:rPr>
          <w:rFonts w:hint="eastAsia"/>
          <w:sz w:val="24"/>
        </w:rPr>
        <w:t>所示，设</w:t>
      </w:r>
      <w:proofErr w:type="gramStart"/>
      <w:r>
        <w:rPr>
          <w:rFonts w:hint="eastAsia"/>
          <w:sz w:val="24"/>
        </w:rPr>
        <w:t>一</w:t>
      </w:r>
      <w:proofErr w:type="gramEnd"/>
      <w:r>
        <w:rPr>
          <w:rFonts w:hint="eastAsia"/>
          <w:sz w:val="24"/>
        </w:rPr>
        <w:t>厚度及成分均匀的吸收体，其厚度为</w:t>
      </w:r>
      <w:r>
        <w:rPr>
          <w:i/>
          <w:sz w:val="24"/>
        </w:rPr>
        <w:t>d</w:t>
      </w:r>
      <w:r>
        <w:rPr>
          <w:rFonts w:hint="eastAsia"/>
          <w:sz w:val="24"/>
        </w:rPr>
        <w:t>，每立方厘米有</w:t>
      </w:r>
      <w:r>
        <w:rPr>
          <w:i/>
          <w:sz w:val="24"/>
        </w:rPr>
        <w:t>N</w:t>
      </w:r>
      <w:proofErr w:type="gramStart"/>
      <w:r>
        <w:rPr>
          <w:rFonts w:hint="eastAsia"/>
          <w:sz w:val="24"/>
        </w:rPr>
        <w:t>个</w:t>
      </w:r>
      <w:proofErr w:type="gramEnd"/>
      <w:r>
        <w:rPr>
          <w:rFonts w:hint="eastAsia"/>
          <w:sz w:val="24"/>
        </w:rPr>
        <w:t>原子。若能量为</w:t>
      </w:r>
      <w:proofErr w:type="spellStart"/>
      <w:r>
        <w:rPr>
          <w:i/>
          <w:sz w:val="24"/>
        </w:rPr>
        <w:t>hv</w:t>
      </w:r>
      <w:proofErr w:type="spellEnd"/>
      <w:r>
        <w:rPr>
          <w:rFonts w:hint="eastAsia"/>
          <w:sz w:val="24"/>
        </w:rPr>
        <w:t>的准直光束单位时间内垂直入射到吸收</w:t>
      </w:r>
      <w:proofErr w:type="gramStart"/>
      <w:r>
        <w:rPr>
          <w:rFonts w:hint="eastAsia"/>
          <w:sz w:val="24"/>
        </w:rPr>
        <w:t>体单位</w:t>
      </w:r>
      <w:proofErr w:type="gramEnd"/>
      <w:r>
        <w:rPr>
          <w:rFonts w:hint="eastAsia"/>
          <w:sz w:val="24"/>
        </w:rPr>
        <w:t>面积上的光子数为</w:t>
      </w:r>
      <m:oMath>
        <m:sSub>
          <m:sSubPr>
            <m:ctrlPr>
              <w:rPr>
                <w:rFonts w:ascii="Cambria Math" w:eastAsia="宋体" w:hAnsi="Cambria Math" w:cs="Times New Roman"/>
                <w:sz w:val="24"/>
                <w:szCs w:val="24"/>
              </w:rPr>
            </m:ctrlPr>
          </m:sSubPr>
          <m:e>
            <m:r>
              <w:rPr>
                <w:rFonts w:ascii="Cambria Math" w:hAnsi="Cambria Math"/>
                <w:sz w:val="24"/>
              </w:rPr>
              <m:t>I</m:t>
            </m:r>
          </m:e>
          <m:sub>
            <m:r>
              <w:rPr>
                <w:rFonts w:ascii="Cambria Math" w:hAnsi="Cambria Math"/>
                <w:sz w:val="24"/>
              </w:rPr>
              <m:t>0</m:t>
            </m:r>
          </m:sub>
        </m:sSub>
      </m:oMath>
      <w:r>
        <w:rPr>
          <w:rFonts w:hint="eastAsia"/>
          <w:sz w:val="24"/>
        </w:rPr>
        <w:t>，那么通过厚度为</w:t>
      </w:r>
      <w:r>
        <w:rPr>
          <w:i/>
          <w:sz w:val="24"/>
        </w:rPr>
        <w:t>x</w:t>
      </w:r>
      <w:r>
        <w:rPr>
          <w:rFonts w:hint="eastAsia"/>
          <w:sz w:val="24"/>
        </w:rPr>
        <w:t>的物质后，透射出去的光子数为</w:t>
      </w:r>
      <w:r>
        <w:rPr>
          <w:i/>
          <w:sz w:val="24"/>
        </w:rPr>
        <w:t>I(x)</w:t>
      </w:r>
      <w:r>
        <w:rPr>
          <w:rFonts w:hint="eastAsia"/>
          <w:sz w:val="24"/>
        </w:rPr>
        <w:t>，并且</w:t>
      </w:r>
      <w:r>
        <w:rPr>
          <w:sz w:val="24"/>
        </w:rPr>
        <w:t>：</w:t>
      </w:r>
    </w:p>
    <w:p w:rsidR="000E1881" w:rsidRPr="00C74EC0" w:rsidRDefault="000E1881" w:rsidP="000E1881">
      <w:pPr>
        <w:ind w:firstLineChars="200" w:firstLine="420"/>
      </w:pPr>
      <m:oMath>
        <m:r>
          <w:rPr>
            <w:rFonts w:ascii="Cambria Math" w:eastAsia="宋体" w:hAnsi="Cambria Math" w:cs="Times New Roman"/>
          </w:rPr>
          <m:t>I</m:t>
        </m:r>
        <m:d>
          <m:dPr>
            <m:ctrlPr>
              <w:rPr>
                <w:rFonts w:ascii="Cambria Math" w:eastAsia="宋体" w:hAnsi="Cambria Math" w:cs="Times New Roman"/>
              </w:rPr>
            </m:ctrlPr>
          </m:dPr>
          <m:e>
            <m:r>
              <w:rPr>
                <w:rFonts w:ascii="Cambria Math" w:hAnsi="Cambria Math"/>
              </w:rPr>
              <m:t>x</m:t>
            </m:r>
          </m:e>
        </m:d>
        <m:r>
          <m:rPr>
            <m:sty m:val="p"/>
          </m:rPr>
          <w:rPr>
            <w:rFonts w:ascii="Cambria Math" w:hAnsi="Cambria Math"/>
          </w:rPr>
          <m:t>=</m:t>
        </m:r>
        <m:sSub>
          <m:sSubPr>
            <m:ctrlPr>
              <w:rPr>
                <w:rFonts w:ascii="Cambria Math" w:eastAsia="宋体" w:hAnsi="Cambria Math" w:cs="Times New Roman"/>
              </w:rPr>
            </m:ctrlPr>
          </m:sSubPr>
          <m:e>
            <m:r>
              <w:rPr>
                <w:rFonts w:ascii="Cambria Math" w:hAnsi="Cambria Math"/>
              </w:rPr>
              <m:t>I</m:t>
            </m:r>
          </m:e>
          <m:sub>
            <m:r>
              <m:rPr>
                <m:sty m:val="p"/>
              </m:rPr>
              <w:rPr>
                <w:rFonts w:ascii="Cambria Math" w:hAnsi="Cambria Math"/>
              </w:rPr>
              <m:t>0</m:t>
            </m:r>
          </m:sub>
        </m:sSub>
        <m:sSup>
          <m:sSupPr>
            <m:ctrlPr>
              <w:rPr>
                <w:rFonts w:ascii="Cambria Math" w:eastAsia="宋体" w:hAnsi="Cambria Math" w:cs="Times New Roman"/>
              </w:rPr>
            </m:ctrlPr>
          </m:sSupPr>
          <m:e>
            <m:r>
              <w:rPr>
                <w:rFonts w:ascii="Cambria Math" w:hAnsi="Cambria Math"/>
              </w:rPr>
              <m:t>e</m:t>
            </m:r>
          </m:e>
          <m:sup>
            <m:r>
              <m:rPr>
                <m:sty m:val="p"/>
              </m:rPr>
              <w:rPr>
                <w:rFonts w:ascii="Cambria Math" w:hAnsi="Cambria Math"/>
              </w:rPr>
              <m:t>-</m:t>
            </m:r>
            <m:r>
              <w:rPr>
                <w:rFonts w:ascii="Cambria Math" w:hAnsi="Cambria Math"/>
              </w:rPr>
              <m:t>μx</m:t>
            </m:r>
          </m:sup>
        </m:sSup>
      </m:oMath>
      <w:r>
        <w:rPr>
          <w:rFonts w:ascii="Times New Roman" w:hAnsi="Times New Roman" w:hint="eastAsia"/>
        </w:rPr>
        <w:t xml:space="preserve">                                                             </w:t>
      </w:r>
      <w:r w:rsidRPr="00F54A89">
        <w:rPr>
          <w:rFonts w:ascii="Times New Roman" w:hAnsi="Times New Roman"/>
          <w:sz w:val="24"/>
          <w:szCs w:val="28"/>
        </w:rPr>
        <w:t>(1)</w:t>
      </w:r>
    </w:p>
    <w:p w:rsidR="000E1881" w:rsidRDefault="000E1881" w:rsidP="000E1881">
      <w:pPr>
        <w:spacing w:line="360" w:lineRule="auto"/>
        <w:rPr>
          <w:sz w:val="24"/>
          <w:szCs w:val="24"/>
        </w:rPr>
      </w:pPr>
      <w:r>
        <w:rPr>
          <w:sz w:val="24"/>
          <w:szCs w:val="28"/>
        </w:rPr>
        <w:t>(1)</w:t>
      </w:r>
      <w:r>
        <w:rPr>
          <w:rFonts w:hint="eastAsia"/>
          <w:sz w:val="24"/>
          <w:szCs w:val="24"/>
        </w:rPr>
        <w:t>式中的</w:t>
      </w:r>
      <w:r>
        <w:rPr>
          <w:rFonts w:asciiTheme="majorHAnsi" w:hAnsiTheme="majorHAnsi" w:cstheme="minorHAnsi"/>
          <w:i/>
          <w:sz w:val="24"/>
          <w:szCs w:val="24"/>
        </w:rPr>
        <w:t>μ</w:t>
      </w:r>
      <w:r>
        <w:rPr>
          <w:rFonts w:hint="eastAsia"/>
          <w:sz w:val="24"/>
          <w:szCs w:val="24"/>
        </w:rPr>
        <w:t>定义为线性吸收系数，</w:t>
      </w:r>
      <m:oMath>
        <m:r>
          <w:rPr>
            <w:rFonts w:ascii="Cambria Math" w:hAnsi="Cambria Math"/>
            <w:sz w:val="24"/>
            <w:szCs w:val="24"/>
          </w:rPr>
          <m:t>μ</m:t>
        </m:r>
        <m:r>
          <m:rPr>
            <m:sty m:val="p"/>
          </m:rPr>
          <w:rPr>
            <w:rFonts w:ascii="Cambria Math" w:hAnsi="Cambria Math"/>
            <w:sz w:val="24"/>
            <w:szCs w:val="24"/>
          </w:rPr>
          <m:t>=</m:t>
        </m:r>
        <m:r>
          <w:rPr>
            <w:rFonts w:ascii="Cambria Math" w:hAnsi="Cambria Math"/>
            <w:sz w:val="24"/>
            <w:szCs w:val="24"/>
          </w:rPr>
          <m:t>N∙σ</m:t>
        </m:r>
      </m:oMath>
      <w:r>
        <w:rPr>
          <w:rFonts w:hint="eastAsia"/>
          <w:sz w:val="24"/>
          <w:szCs w:val="24"/>
        </w:rPr>
        <w:t>，</w:t>
      </w:r>
      <m:oMath>
        <m:r>
          <w:rPr>
            <w:rFonts w:ascii="Cambria Math" w:hAnsi="Cambria Math"/>
            <w:sz w:val="24"/>
            <w:szCs w:val="24"/>
          </w:rPr>
          <m:t>σ</m:t>
        </m:r>
      </m:oMath>
      <w:r>
        <w:rPr>
          <w:rFonts w:hint="eastAsia"/>
          <w:sz w:val="24"/>
          <w:szCs w:val="24"/>
        </w:rPr>
        <w:t>为截面，其单位为</w:t>
      </w:r>
      <m:oMath>
        <m:sSup>
          <m:sSupPr>
            <m:ctrlPr>
              <w:rPr>
                <w:rFonts w:ascii="Cambria Math" w:eastAsia="宋体" w:hAnsi="Cambria Math" w:cs="Times New Roman"/>
                <w:sz w:val="24"/>
                <w:szCs w:val="24"/>
              </w:rPr>
            </m:ctrlPr>
          </m:sSupPr>
          <m:e>
            <m:r>
              <m:rPr>
                <m:sty m:val="p"/>
              </m:rPr>
              <w:rPr>
                <w:rFonts w:ascii="Cambria Math" w:hAnsi="Cambria Math"/>
                <w:sz w:val="24"/>
                <w:szCs w:val="24"/>
              </w:rPr>
              <m:t>cm</m:t>
            </m:r>
          </m:e>
          <m:sup>
            <m:r>
              <w:rPr>
                <w:rFonts w:ascii="Cambria Math" w:hAnsi="Cambria Math"/>
                <w:sz w:val="24"/>
                <w:szCs w:val="24"/>
              </w:rPr>
              <m:t>2</m:t>
            </m:r>
          </m:sup>
        </m:sSup>
        <m:r>
          <w:rPr>
            <w:rFonts w:ascii="Cambria Math" w:hAnsi="Cambria Math"/>
            <w:sz w:val="24"/>
            <w:szCs w:val="24"/>
          </w:rPr>
          <m:t>/atom</m:t>
        </m:r>
      </m:oMath>
      <w:r>
        <w:rPr>
          <w:rFonts w:hint="eastAsia"/>
          <w:sz w:val="24"/>
          <w:szCs w:val="24"/>
        </w:rPr>
        <w:t>，</w:t>
      </w:r>
      <m:oMath>
        <m:r>
          <m:rPr>
            <m:sty m:val="p"/>
          </m:rPr>
          <w:rPr>
            <w:rFonts w:ascii="Cambria Math" w:hAnsi="Cambria Math"/>
            <w:sz w:val="24"/>
            <w:szCs w:val="24"/>
          </w:rPr>
          <m:t xml:space="preserve"> </m:t>
        </m:r>
        <m:r>
          <w:rPr>
            <w:rFonts w:ascii="Cambria Math" w:hAnsi="Cambria Math"/>
            <w:sz w:val="24"/>
            <w:szCs w:val="24"/>
          </w:rPr>
          <m:t>μ</m:t>
        </m:r>
      </m:oMath>
      <w:r>
        <w:rPr>
          <w:rFonts w:hint="eastAsia"/>
          <w:sz w:val="24"/>
          <w:szCs w:val="24"/>
        </w:rPr>
        <w:t>的量纲为</w:t>
      </w:r>
      <m:oMath>
        <m:sSup>
          <m:sSupPr>
            <m:ctrlPr>
              <w:rPr>
                <w:rFonts w:ascii="Cambria Math" w:eastAsia="宋体" w:hAnsi="Cambria Math" w:cs="Times New Roman"/>
                <w:sz w:val="24"/>
                <w:szCs w:val="24"/>
              </w:rPr>
            </m:ctrlPr>
          </m:sSupPr>
          <m:e>
            <m:r>
              <m:rPr>
                <m:sty m:val="p"/>
              </m:rPr>
              <w:rPr>
                <w:rFonts w:ascii="Cambria Math" w:hAnsi="Cambria Math"/>
                <w:sz w:val="24"/>
                <w:szCs w:val="24"/>
              </w:rPr>
              <m:t>cm</m:t>
            </m:r>
          </m:e>
          <m:sup>
            <m:r>
              <w:rPr>
                <w:rFonts w:ascii="Cambria Math" w:hAnsi="Cambria Math"/>
                <w:sz w:val="24"/>
                <w:szCs w:val="24"/>
              </w:rPr>
              <m:t>-1</m:t>
            </m:r>
          </m:sup>
        </m:sSup>
      </m:oMath>
      <w:r>
        <w:rPr>
          <w:rFonts w:hint="eastAsia"/>
          <w:sz w:val="24"/>
          <w:szCs w:val="24"/>
        </w:rPr>
        <w:t>。对于原子序数为</w:t>
      </w:r>
      <w:r>
        <w:rPr>
          <w:i/>
          <w:sz w:val="24"/>
          <w:szCs w:val="24"/>
        </w:rPr>
        <w:t>Z</w:t>
      </w:r>
      <w:r>
        <w:rPr>
          <w:rFonts w:hint="eastAsia"/>
          <w:sz w:val="24"/>
          <w:szCs w:val="24"/>
        </w:rPr>
        <w:t>的原子，</w:t>
      </w:r>
      <w:r>
        <w:rPr>
          <w:sz w:val="24"/>
          <w:szCs w:val="24"/>
        </w:rPr>
        <w:t>K</w:t>
      </w:r>
      <w:r>
        <w:rPr>
          <w:rFonts w:hint="eastAsia"/>
          <w:sz w:val="24"/>
          <w:szCs w:val="24"/>
        </w:rPr>
        <w:t>层的光电截面为</w:t>
      </w:r>
      <m:oMath>
        <m:sSub>
          <m:sSubPr>
            <m:ctrlPr>
              <w:rPr>
                <w:rFonts w:ascii="Cambria Math" w:eastAsia="宋体" w:hAnsi="Cambria Math" w:cs="Times New Roman"/>
                <w:i/>
                <w:sz w:val="24"/>
                <w:szCs w:val="24"/>
              </w:rPr>
            </m:ctrlPr>
          </m:sSubPr>
          <m:e>
            <m:r>
              <w:rPr>
                <w:rFonts w:ascii="Cambria Math" w:hAnsi="Cambria Math"/>
                <w:sz w:val="24"/>
                <w:szCs w:val="24"/>
              </w:rPr>
              <m:t>σ</m:t>
            </m:r>
          </m:e>
          <m:sub>
            <m:r>
              <w:rPr>
                <w:rFonts w:ascii="Cambria Math" w:hAnsi="Cambria Math"/>
                <w:sz w:val="24"/>
                <w:szCs w:val="24"/>
              </w:rPr>
              <m:t>ph</m:t>
            </m:r>
          </m:sub>
        </m:sSub>
      </m:oMath>
      <w:r>
        <w:rPr>
          <w:rFonts w:hint="eastAsia"/>
          <w:sz w:val="24"/>
          <w:szCs w:val="24"/>
        </w:rPr>
        <w:t>（</w:t>
      </w:r>
      <m:oMath>
        <m:sSup>
          <m:sSupPr>
            <m:ctrlPr>
              <w:rPr>
                <w:rFonts w:ascii="Cambria Math" w:eastAsia="宋体" w:hAnsi="Cambria Math" w:cs="Times New Roman"/>
                <w:sz w:val="24"/>
                <w:szCs w:val="24"/>
              </w:rPr>
            </m:ctrlPr>
          </m:sSupPr>
          <m:e>
            <m:r>
              <w:rPr>
                <w:rFonts w:ascii="Cambria Math" w:hAnsi="Cambria Math"/>
                <w:sz w:val="24"/>
                <w:szCs w:val="24"/>
              </w:rPr>
              <m:t>cm</m:t>
            </m:r>
          </m:e>
          <m:sup>
            <m:r>
              <w:rPr>
                <w:rFonts w:ascii="Cambria Math" w:hAnsi="Cambria Math"/>
                <w:sz w:val="24"/>
                <w:szCs w:val="24"/>
              </w:rPr>
              <m:t>2</m:t>
            </m:r>
          </m:sup>
        </m:sSup>
        <m:r>
          <w:rPr>
            <w:rFonts w:ascii="Cambria Math" w:hAnsi="Cambria Math"/>
            <w:sz w:val="24"/>
            <w:szCs w:val="24"/>
          </w:rPr>
          <m:t>/electron</m:t>
        </m:r>
      </m:oMath>
      <w:r>
        <w:rPr>
          <w:rFonts w:hint="eastAsia"/>
          <w:sz w:val="24"/>
          <w:szCs w:val="24"/>
        </w:rPr>
        <w:t>）。</w:t>
      </w:r>
    </w:p>
    <w:p w:rsidR="000E1881" w:rsidRPr="00C441A3" w:rsidRDefault="0044682E" w:rsidP="000E1881">
      <w:pPr>
        <w:ind w:firstLineChars="200" w:firstLine="480"/>
        <w:jc w:val="center"/>
      </w:pPr>
      <m:oMath>
        <m:sSub>
          <m:sSubPr>
            <m:ctrlPr>
              <w:rPr>
                <w:rFonts w:ascii="Cambria Math" w:eastAsia="宋体" w:hAnsi="Cambria Math" w:cs="Times New Roman"/>
                <w:i/>
                <w:sz w:val="24"/>
                <w:szCs w:val="24"/>
              </w:rPr>
            </m:ctrlPr>
          </m:sSubPr>
          <m:e>
            <m:r>
              <w:rPr>
                <w:rFonts w:ascii="Cambria Math" w:hAnsi="Cambria Math"/>
                <w:sz w:val="24"/>
                <w:szCs w:val="24"/>
              </w:rPr>
              <m:t>σ</m:t>
            </m:r>
          </m:e>
          <m:sub>
            <m:r>
              <w:rPr>
                <w:rFonts w:ascii="Cambria Math" w:hAnsi="Cambria Math"/>
                <w:sz w:val="24"/>
                <w:szCs w:val="24"/>
              </w:rPr>
              <m:t>ph</m:t>
            </m:r>
          </m:sub>
        </m:sSub>
        <m:r>
          <w:rPr>
            <w:rFonts w:ascii="Cambria Math" w:hAnsi="Cambria Math"/>
            <w:sz w:val="24"/>
            <w:szCs w:val="24"/>
          </w:rPr>
          <m:t>=</m:t>
        </m:r>
        <m:sSub>
          <m:sSubPr>
            <m:ctrlPr>
              <w:rPr>
                <w:rFonts w:ascii="Cambria Math" w:eastAsia="宋体" w:hAnsi="Cambria Math" w:cs="Times New Roman"/>
                <w:sz w:val="24"/>
                <w:szCs w:val="24"/>
              </w:rPr>
            </m:ctrlPr>
          </m:sSubPr>
          <m:e>
            <m:r>
              <w:rPr>
                <w:rFonts w:ascii="Cambria Math" w:hAnsi="Cambria Math"/>
                <w:sz w:val="24"/>
                <w:szCs w:val="24"/>
              </w:rPr>
              <m:t>φ</m:t>
            </m:r>
          </m:e>
          <m:sub>
            <m:r>
              <w:rPr>
                <w:rFonts w:ascii="Cambria Math" w:hAnsi="Cambria Math"/>
                <w:sz w:val="24"/>
                <w:szCs w:val="24"/>
              </w:rPr>
              <m:t>0</m:t>
            </m:r>
          </m:sub>
        </m:sSub>
        <m:sSup>
          <m:sSupPr>
            <m:ctrlPr>
              <w:rPr>
                <w:rFonts w:ascii="Cambria Math" w:eastAsia="宋体" w:hAnsi="Cambria Math" w:cs="Times New Roman"/>
                <w:i/>
                <w:sz w:val="24"/>
                <w:szCs w:val="24"/>
              </w:rPr>
            </m:ctrlPr>
          </m:sSupPr>
          <m:e>
            <m:r>
              <w:rPr>
                <w:rFonts w:ascii="Cambria Math" w:hAnsi="Cambria Math"/>
                <w:sz w:val="24"/>
                <w:szCs w:val="24"/>
              </w:rPr>
              <m:t>Z</m:t>
            </m:r>
          </m:e>
          <m:sup>
            <m:r>
              <w:rPr>
                <w:rFonts w:ascii="Cambria Math" w:hAnsi="Cambria Math"/>
                <w:sz w:val="24"/>
                <w:szCs w:val="24"/>
              </w:rPr>
              <m:t>5</m:t>
            </m:r>
          </m:sup>
        </m:sSup>
        <m:sSup>
          <m:sSupPr>
            <m:ctrlPr>
              <w:rPr>
                <w:rFonts w:ascii="Cambria Math" w:eastAsia="宋体" w:hAnsi="Cambria Math" w:cs="Times New Roman"/>
                <w:i/>
                <w:sz w:val="24"/>
                <w:szCs w:val="24"/>
              </w:rPr>
            </m:ctrlPr>
          </m:sSupPr>
          <m:e>
            <m:r>
              <w:rPr>
                <w:rFonts w:ascii="Cambria Math" w:hAnsi="Cambria Math"/>
                <w:sz w:val="24"/>
                <w:szCs w:val="24"/>
              </w:rPr>
              <m:t>α</m:t>
            </m:r>
          </m:e>
          <m:sup>
            <m:r>
              <w:rPr>
                <w:rFonts w:ascii="Cambria Math" w:hAnsi="Cambria Math"/>
                <w:sz w:val="24"/>
                <w:szCs w:val="24"/>
              </w:rPr>
              <m:t>4</m:t>
            </m:r>
          </m:sup>
        </m:sSup>
        <m:sSup>
          <m:sSupPr>
            <m:ctrlPr>
              <w:rPr>
                <w:rFonts w:ascii="Cambria Math" w:eastAsia="宋体" w:hAnsi="Cambria Math" w:cs="Times New Roman"/>
                <w:i/>
                <w:sz w:val="24"/>
                <w:szCs w:val="24"/>
              </w:rPr>
            </m:ctrlPr>
          </m:sSupPr>
          <m:e>
            <m:r>
              <w:rPr>
                <w:rFonts w:ascii="Cambria Math" w:hAnsi="Cambria Math"/>
                <w:sz w:val="24"/>
                <w:szCs w:val="24"/>
              </w:rPr>
              <m:t>2</m:t>
            </m:r>
          </m:e>
          <m:sup>
            <m:r>
              <w:rPr>
                <w:rFonts w:ascii="Cambria Math" w:hAnsi="Cambria Math"/>
                <w:sz w:val="24"/>
                <w:szCs w:val="24"/>
              </w:rPr>
              <m:t>5</m:t>
            </m:r>
            <m:r>
              <m:rPr>
                <m:sty m:val="p"/>
              </m:rPr>
              <w:rPr>
                <w:rFonts w:ascii="Cambria Math" w:hAnsi="Cambria Math"/>
                <w:sz w:val="24"/>
                <w:szCs w:val="24"/>
              </w:rPr>
              <m:t>/2</m:t>
            </m:r>
          </m:sup>
        </m:sSup>
        <m:r>
          <w:rPr>
            <w:rFonts w:ascii="Cambria Math" w:hAnsi="Cambria Math"/>
            <w:sz w:val="24"/>
            <w:szCs w:val="24"/>
          </w:rPr>
          <m:t>∙</m:t>
        </m:r>
        <m:sSup>
          <m:sSupPr>
            <m:ctrlPr>
              <w:rPr>
                <w:rFonts w:ascii="Cambria Math" w:eastAsia="宋体" w:hAnsi="Cambria Math" w:cs="Times New Roman"/>
                <w:i/>
                <w:sz w:val="24"/>
                <w:szCs w:val="24"/>
              </w:rPr>
            </m:ctrlPr>
          </m:sSupPr>
          <m:e>
            <m:r>
              <w:rPr>
                <w:rFonts w:ascii="Cambria Math" w:hAnsi="Cambria Math"/>
                <w:sz w:val="24"/>
                <w:szCs w:val="24"/>
              </w:rPr>
              <m:t>(</m:t>
            </m:r>
            <m:sSub>
              <m:sSubPr>
                <m:ctrlPr>
                  <w:rPr>
                    <w:rFonts w:ascii="Cambria Math" w:eastAsia="宋体" w:hAnsi="Cambria Math" w:cs="Times New Roman"/>
                    <w:i/>
                    <w:sz w:val="24"/>
                    <w:szCs w:val="24"/>
                  </w:rPr>
                </m:ctrlPr>
              </m:sSubPr>
              <m:e>
                <m:r>
                  <w:rPr>
                    <w:rFonts w:ascii="Cambria Math" w:hAnsi="Cambria Math"/>
                    <w:sz w:val="24"/>
                    <w:szCs w:val="24"/>
                  </w:rPr>
                  <m:t>m</m:t>
                </m:r>
              </m:e>
              <m:sub>
                <m:r>
                  <w:rPr>
                    <w:rFonts w:ascii="Cambria Math" w:hAnsi="Cambria Math"/>
                    <w:sz w:val="24"/>
                    <w:szCs w:val="24"/>
                  </w:rPr>
                  <m:t>0</m:t>
                </m:r>
              </m:sub>
            </m:sSub>
            <m:sSup>
              <m:sSupPr>
                <m:ctrlPr>
                  <w:rPr>
                    <w:rFonts w:ascii="Cambria Math" w:eastAsia="宋体" w:hAnsi="Cambria Math" w:cs="Times New Roman"/>
                    <w:i/>
                    <w:sz w:val="24"/>
                    <w:szCs w:val="24"/>
                  </w:rPr>
                </m:ctrlPr>
              </m:sSupPr>
              <m:e>
                <m:r>
                  <w:rPr>
                    <w:rFonts w:ascii="Cambria Math" w:hAnsi="Cambria Math"/>
                    <w:sz w:val="24"/>
                    <w:szCs w:val="24"/>
                  </w:rPr>
                  <m:t>c</m:t>
                </m:r>
              </m:e>
              <m:sup>
                <m:r>
                  <w:rPr>
                    <w:rFonts w:ascii="Cambria Math" w:hAnsi="Cambria Math"/>
                    <w:sz w:val="24"/>
                    <w:szCs w:val="24"/>
                  </w:rPr>
                  <m:t>2</m:t>
                </m:r>
              </m:sup>
            </m:sSup>
            <m:r>
              <w:rPr>
                <w:rFonts w:ascii="Cambria Math" w:hAnsi="Cambria Math"/>
                <w:sz w:val="24"/>
                <w:szCs w:val="24"/>
              </w:rPr>
              <m:t>/hν)</m:t>
            </m:r>
          </m:e>
          <m:sup>
            <m:r>
              <w:rPr>
                <w:rFonts w:ascii="Cambria Math" w:hAnsi="Cambria Math"/>
                <w:sz w:val="24"/>
                <w:szCs w:val="24"/>
              </w:rPr>
              <m:t>7/2</m:t>
            </m:r>
          </m:sup>
        </m:sSup>
      </m:oMath>
      <w:r w:rsidR="000E1881">
        <w:rPr>
          <w:rFonts w:ascii="Times New Roman" w:hAnsi="Times New Roman" w:hint="eastAsia"/>
          <w:sz w:val="24"/>
          <w:szCs w:val="24"/>
        </w:rPr>
        <w:t xml:space="preserve">                                  </w:t>
      </w:r>
      <w:r w:rsidR="000E1881">
        <w:rPr>
          <w:rFonts w:ascii="Times New Roman" w:hAnsi="Times New Roman"/>
          <w:sz w:val="24"/>
          <w:szCs w:val="28"/>
        </w:rPr>
        <w:t>(2</w:t>
      </w:r>
      <w:r w:rsidR="000E1881" w:rsidRPr="00F54A89">
        <w:rPr>
          <w:rFonts w:ascii="Times New Roman" w:hAnsi="Times New Roman"/>
          <w:sz w:val="24"/>
          <w:szCs w:val="28"/>
        </w:rPr>
        <w:t>)</w:t>
      </w:r>
    </w:p>
    <w:p w:rsidR="000E1881" w:rsidRPr="00627440" w:rsidRDefault="000E1881" w:rsidP="000E1881">
      <w:pPr>
        <w:spacing w:line="360" w:lineRule="auto"/>
        <w:rPr>
          <w:sz w:val="24"/>
          <w:szCs w:val="30"/>
        </w:rPr>
      </w:pPr>
      <w:r>
        <w:rPr>
          <w:rFonts w:hint="eastAsia"/>
          <w:sz w:val="24"/>
          <w:szCs w:val="24"/>
        </w:rPr>
        <w:t>其中</w:t>
      </w:r>
      <w:r>
        <w:rPr>
          <w:rFonts w:hint="eastAsia"/>
          <w:sz w:val="24"/>
          <w:szCs w:val="30"/>
        </w:rPr>
        <w:t>，</w:t>
      </w:r>
      <w:r>
        <w:rPr>
          <w:sz w:val="30"/>
          <w:szCs w:val="30"/>
        </w:rPr>
        <w:tab/>
      </w:r>
      <m:oMath>
        <m:sSub>
          <m:sSubPr>
            <m:ctrlPr>
              <w:rPr>
                <w:rFonts w:ascii="Cambria Math" w:eastAsia="宋体" w:hAnsi="Cambria Math" w:cs="Times New Roman"/>
                <w:i/>
                <w:sz w:val="24"/>
                <w:szCs w:val="24"/>
              </w:rPr>
            </m:ctrlPr>
          </m:sSubPr>
          <m:e>
            <m:r>
              <w:rPr>
                <w:rFonts w:ascii="Cambria Math" w:hAnsi="Cambria Math"/>
                <w:sz w:val="24"/>
                <w:szCs w:val="24"/>
              </w:rPr>
              <m:t>φ</m:t>
            </m:r>
          </m:e>
          <m:sub>
            <m:r>
              <w:rPr>
                <w:rFonts w:ascii="Cambria Math" w:hAnsi="Cambria Math"/>
                <w:sz w:val="24"/>
                <w:szCs w:val="24"/>
              </w:rPr>
              <m:t>0</m:t>
            </m:r>
          </m:sub>
        </m:sSub>
        <m:r>
          <w:rPr>
            <w:rFonts w:ascii="Cambria Math" w:hAnsi="Cambria Math"/>
            <w:sz w:val="24"/>
            <w:szCs w:val="24"/>
          </w:rPr>
          <m:t>=</m:t>
        </m:r>
        <m:f>
          <m:fPr>
            <m:ctrlPr>
              <w:rPr>
                <w:rFonts w:ascii="Cambria Math" w:eastAsia="宋体" w:hAnsi="Cambria Math" w:cs="Times New Roman"/>
                <w:i/>
                <w:sz w:val="24"/>
                <w:szCs w:val="24"/>
              </w:rPr>
            </m:ctrlPr>
          </m:fPr>
          <m:num>
            <m:r>
              <w:rPr>
                <w:rFonts w:ascii="Cambria Math" w:hAnsi="Cambria Math"/>
                <w:sz w:val="24"/>
                <w:szCs w:val="24"/>
              </w:rPr>
              <m:t>8</m:t>
            </m:r>
          </m:num>
          <m:den>
            <m:r>
              <w:rPr>
                <w:rFonts w:ascii="Cambria Math" w:hAnsi="Cambria Math"/>
                <w:sz w:val="24"/>
                <w:szCs w:val="24"/>
              </w:rPr>
              <m:t>3</m:t>
            </m:r>
          </m:den>
        </m:f>
        <m:r>
          <w:rPr>
            <w:rFonts w:ascii="Cambria Math" w:hAnsi="Cambria Math"/>
            <w:sz w:val="24"/>
            <w:szCs w:val="24"/>
          </w:rPr>
          <m:t>π</m:t>
        </m:r>
        <m:sSubSup>
          <m:sSubSupPr>
            <m:ctrlPr>
              <w:rPr>
                <w:rFonts w:ascii="Cambria Math" w:eastAsia="宋体" w:hAnsi="Cambria Math" w:cs="Times New Roman"/>
                <w:i/>
                <w:sz w:val="24"/>
                <w:szCs w:val="24"/>
              </w:rPr>
            </m:ctrlPr>
          </m:sSubSupPr>
          <m:e>
            <m:r>
              <w:rPr>
                <w:rFonts w:ascii="Cambria Math" w:hAnsi="Cambria Math"/>
                <w:sz w:val="24"/>
                <w:szCs w:val="24"/>
              </w:rPr>
              <m:t>r</m:t>
            </m:r>
          </m:e>
          <m:sub>
            <m:r>
              <w:rPr>
                <w:rFonts w:ascii="Cambria Math" w:hAnsi="Cambria Math"/>
                <w:sz w:val="24"/>
                <w:szCs w:val="24"/>
              </w:rPr>
              <m:t>0</m:t>
            </m:r>
          </m:sub>
          <m:sup>
            <m:r>
              <w:rPr>
                <w:rFonts w:ascii="Cambria Math" w:hAnsi="Cambria Math"/>
                <w:sz w:val="24"/>
                <w:szCs w:val="24"/>
              </w:rPr>
              <m:t>2</m:t>
            </m:r>
          </m:sup>
        </m:sSubSup>
      </m:oMath>
      <w:r w:rsidRPr="004B396D">
        <w:rPr>
          <w:rFonts w:hint="eastAsia"/>
          <w:sz w:val="24"/>
          <w:szCs w:val="24"/>
        </w:rPr>
        <w:t>，</w:t>
      </w:r>
      <m:oMath>
        <m:sSub>
          <m:sSubPr>
            <m:ctrlPr>
              <w:rPr>
                <w:rFonts w:ascii="Cambria Math" w:eastAsia="宋体" w:hAnsi="Cambria Math" w:cs="Times New Roman"/>
                <w:i/>
                <w:sz w:val="24"/>
                <w:szCs w:val="24"/>
              </w:rPr>
            </m:ctrlPr>
          </m:sSubPr>
          <m:e>
            <m:r>
              <w:rPr>
                <w:rFonts w:ascii="Cambria Math" w:hAnsi="Cambria Math"/>
                <w:sz w:val="24"/>
                <w:szCs w:val="24"/>
              </w:rPr>
              <m:t>r</m:t>
            </m:r>
          </m:e>
          <m:sub>
            <m:r>
              <w:rPr>
                <w:rFonts w:ascii="Cambria Math" w:hAnsi="Cambria Math"/>
                <w:sz w:val="24"/>
                <w:szCs w:val="24"/>
              </w:rPr>
              <m:t>0</m:t>
            </m:r>
          </m:sub>
        </m:sSub>
        <m:r>
          <w:rPr>
            <w:rFonts w:ascii="Cambria Math" w:hAnsi="Cambria Math"/>
            <w:sz w:val="24"/>
            <w:szCs w:val="24"/>
          </w:rPr>
          <m:t>=</m:t>
        </m:r>
        <m:sSup>
          <m:sSupPr>
            <m:ctrlPr>
              <w:rPr>
                <w:rFonts w:ascii="Cambria Math" w:eastAsia="宋体" w:hAnsi="Cambria Math" w:cs="Times New Roman"/>
                <w:i/>
                <w:sz w:val="24"/>
                <w:szCs w:val="24"/>
              </w:rPr>
            </m:ctrlPr>
          </m:sSupPr>
          <m:e>
            <m:r>
              <w:rPr>
                <w:rFonts w:ascii="Cambria Math" w:hAnsi="Cambria Math"/>
                <w:sz w:val="24"/>
                <w:szCs w:val="24"/>
              </w:rPr>
              <m:t>e</m:t>
            </m:r>
          </m:e>
          <m:sup>
            <m:r>
              <w:rPr>
                <w:rFonts w:ascii="Cambria Math" w:hAnsi="Cambria Math"/>
                <w:sz w:val="24"/>
                <w:szCs w:val="24"/>
              </w:rPr>
              <m:t>2</m:t>
            </m:r>
          </m:sup>
        </m:sSup>
        <m:r>
          <w:rPr>
            <w:rFonts w:ascii="Cambria Math" w:hAnsi="Cambria Math"/>
            <w:sz w:val="24"/>
            <w:szCs w:val="24"/>
          </w:rPr>
          <m:t>/</m:t>
        </m:r>
        <m:sSub>
          <m:sSubPr>
            <m:ctrlPr>
              <w:rPr>
                <w:rFonts w:ascii="Cambria Math" w:eastAsia="宋体" w:hAnsi="Cambria Math" w:cs="Times New Roman"/>
                <w:i/>
                <w:sz w:val="24"/>
                <w:szCs w:val="24"/>
              </w:rPr>
            </m:ctrlPr>
          </m:sSubPr>
          <m:e>
            <m:r>
              <w:rPr>
                <w:rFonts w:ascii="Cambria Math" w:hAnsi="Cambria Math"/>
                <w:sz w:val="24"/>
                <w:szCs w:val="24"/>
              </w:rPr>
              <m:t>m</m:t>
            </m:r>
          </m:e>
          <m:sub>
            <m:r>
              <w:rPr>
                <w:rFonts w:ascii="Cambria Math" w:hAnsi="Cambria Math"/>
                <w:sz w:val="24"/>
                <w:szCs w:val="24"/>
              </w:rPr>
              <m:t>0</m:t>
            </m:r>
          </m:sub>
        </m:sSub>
        <m:sSup>
          <m:sSupPr>
            <m:ctrlPr>
              <w:rPr>
                <w:rFonts w:ascii="Cambria Math" w:eastAsia="宋体" w:hAnsi="Cambria Math" w:cs="Times New Roman"/>
                <w:i/>
                <w:sz w:val="24"/>
                <w:szCs w:val="24"/>
              </w:rPr>
            </m:ctrlPr>
          </m:sSupPr>
          <m:e>
            <m:r>
              <w:rPr>
                <w:rFonts w:ascii="Cambria Math" w:hAnsi="Cambria Math"/>
                <w:sz w:val="24"/>
                <w:szCs w:val="24"/>
              </w:rPr>
              <m:t>c</m:t>
            </m:r>
          </m:e>
          <m:sup>
            <m:r>
              <w:rPr>
                <w:rFonts w:ascii="Cambria Math" w:hAnsi="Cambria Math"/>
                <w:sz w:val="24"/>
                <w:szCs w:val="24"/>
              </w:rPr>
              <m:t>2</m:t>
            </m:r>
          </m:sup>
        </m:sSup>
      </m:oMath>
      <w:r w:rsidRPr="004B396D">
        <w:rPr>
          <w:rFonts w:hint="eastAsia"/>
          <w:sz w:val="24"/>
          <w:szCs w:val="24"/>
        </w:rPr>
        <w:t>，</w:t>
      </w:r>
      <m:oMath>
        <m:r>
          <w:rPr>
            <w:rFonts w:ascii="Cambria Math" w:hAnsi="Cambria Math"/>
            <w:sz w:val="24"/>
            <w:szCs w:val="24"/>
          </w:rPr>
          <m:t>α=2π</m:t>
        </m:r>
        <m:sSup>
          <m:sSupPr>
            <m:ctrlPr>
              <w:rPr>
                <w:rFonts w:ascii="Cambria Math" w:eastAsia="宋体" w:hAnsi="Cambria Math" w:cs="Times New Roman"/>
                <w:i/>
                <w:sz w:val="24"/>
                <w:szCs w:val="24"/>
              </w:rPr>
            </m:ctrlPr>
          </m:sSupPr>
          <m:e>
            <m:r>
              <w:rPr>
                <w:rFonts w:ascii="Cambria Math" w:hAnsi="Cambria Math"/>
                <w:sz w:val="24"/>
                <w:szCs w:val="24"/>
              </w:rPr>
              <m:t>e</m:t>
            </m:r>
          </m:e>
          <m:sup>
            <m:r>
              <w:rPr>
                <w:rFonts w:ascii="Cambria Math" w:hAnsi="Cambria Math"/>
                <w:sz w:val="24"/>
                <w:szCs w:val="24"/>
              </w:rPr>
              <m:t>2</m:t>
            </m:r>
          </m:sup>
        </m:sSup>
        <m:r>
          <w:rPr>
            <w:rFonts w:ascii="Cambria Math" w:hAnsi="Cambria Math"/>
            <w:sz w:val="24"/>
            <w:szCs w:val="24"/>
          </w:rPr>
          <m:t>/hc~</m:t>
        </m:r>
        <m:f>
          <m:fPr>
            <m:ctrlPr>
              <w:rPr>
                <w:rFonts w:ascii="Cambria Math" w:eastAsia="宋体" w:hAnsi="Cambria Math" w:cs="Times New Roman"/>
                <w:i/>
                <w:sz w:val="24"/>
                <w:szCs w:val="24"/>
              </w:rPr>
            </m:ctrlPr>
          </m:fPr>
          <m:num>
            <m:r>
              <w:rPr>
                <w:rFonts w:ascii="Cambria Math" w:hAnsi="Cambria Math"/>
                <w:sz w:val="24"/>
                <w:szCs w:val="24"/>
              </w:rPr>
              <m:t>1</m:t>
            </m:r>
          </m:num>
          <m:den>
            <m:r>
              <w:rPr>
                <w:rFonts w:ascii="Cambria Math" w:hAnsi="Cambria Math"/>
                <w:sz w:val="24"/>
                <w:szCs w:val="24"/>
              </w:rPr>
              <m:t>137.04</m:t>
            </m:r>
          </m:den>
        </m:f>
      </m:oMath>
      <w:r>
        <w:rPr>
          <w:sz w:val="30"/>
          <w:szCs w:val="30"/>
        </w:rPr>
        <w:t xml:space="preserve"> </w:t>
      </w:r>
      <w:r>
        <w:rPr>
          <w:rFonts w:hint="eastAsia"/>
          <w:sz w:val="30"/>
          <w:szCs w:val="30"/>
        </w:rPr>
        <w:t>。</w:t>
      </w:r>
    </w:p>
    <w:p w:rsidR="000E1881" w:rsidRDefault="000E1881" w:rsidP="000E1881">
      <w:pPr>
        <w:spacing w:line="360" w:lineRule="auto"/>
        <w:rPr>
          <w:sz w:val="24"/>
          <w:szCs w:val="24"/>
        </w:rPr>
      </w:pPr>
      <w:r>
        <w:rPr>
          <w:rFonts w:hint="eastAsia"/>
          <w:sz w:val="24"/>
          <w:szCs w:val="24"/>
        </w:rPr>
        <w:t>对于汤</w:t>
      </w:r>
      <w:proofErr w:type="gramStart"/>
      <w:r>
        <w:rPr>
          <w:rFonts w:hint="eastAsia"/>
          <w:sz w:val="24"/>
          <w:szCs w:val="24"/>
        </w:rPr>
        <w:t>姆</w:t>
      </w:r>
      <w:proofErr w:type="gramEnd"/>
      <w:r>
        <w:rPr>
          <w:rFonts w:hint="eastAsia"/>
          <w:sz w:val="24"/>
          <w:szCs w:val="24"/>
        </w:rPr>
        <w:t>逊散射，每一个电子的截面是</w:t>
      </w:r>
      <m:oMath>
        <m:sSub>
          <m:sSubPr>
            <m:ctrlPr>
              <w:rPr>
                <w:rFonts w:ascii="Cambria Math" w:eastAsia="宋体" w:hAnsi="Cambria Math" w:cs="Times New Roman"/>
                <w:sz w:val="24"/>
                <w:szCs w:val="24"/>
              </w:rPr>
            </m:ctrlPr>
          </m:sSubPr>
          <m:e>
            <m:r>
              <w:rPr>
                <w:rFonts w:ascii="Cambria Math" w:hAnsi="Cambria Math"/>
                <w:sz w:val="24"/>
                <w:szCs w:val="24"/>
              </w:rPr>
              <m:t>σ</m:t>
            </m:r>
          </m:e>
          <m:sub>
            <m:r>
              <w:rPr>
                <w:rFonts w:ascii="Cambria Math" w:hAnsi="Cambria Math"/>
                <w:sz w:val="24"/>
                <w:szCs w:val="24"/>
              </w:rPr>
              <m:t>T</m:t>
            </m:r>
          </m:sub>
        </m:sSub>
      </m:oMath>
      <w:r>
        <w:rPr>
          <w:rFonts w:hint="eastAsia"/>
          <w:sz w:val="24"/>
          <w:szCs w:val="24"/>
        </w:rPr>
        <w:t>（</w:t>
      </w:r>
      <m:oMath>
        <m:sSup>
          <m:sSupPr>
            <m:ctrlPr>
              <w:rPr>
                <w:rFonts w:ascii="Cambria Math" w:eastAsia="宋体" w:hAnsi="Cambria Math" w:cs="Times New Roman"/>
                <w:sz w:val="24"/>
                <w:szCs w:val="24"/>
              </w:rPr>
            </m:ctrlPr>
          </m:sSupPr>
          <m:e>
            <m:r>
              <w:rPr>
                <w:rFonts w:ascii="Cambria Math" w:hAnsi="Cambria Math"/>
                <w:sz w:val="24"/>
                <w:szCs w:val="24"/>
              </w:rPr>
              <m:t>cm</m:t>
            </m:r>
          </m:e>
          <m:sup>
            <m:r>
              <w:rPr>
                <w:rFonts w:ascii="Cambria Math" w:hAnsi="Cambria Math"/>
                <w:sz w:val="24"/>
                <w:szCs w:val="24"/>
              </w:rPr>
              <m:t>2</m:t>
            </m:r>
          </m:sup>
        </m:sSup>
        <m:r>
          <w:rPr>
            <w:rFonts w:ascii="Cambria Math" w:hAnsi="Cambria Math"/>
            <w:sz w:val="24"/>
            <w:szCs w:val="24"/>
          </w:rPr>
          <m:t>/electron</m:t>
        </m:r>
      </m:oMath>
      <w:r>
        <w:rPr>
          <w:rFonts w:hint="eastAsia"/>
          <w:sz w:val="24"/>
          <w:szCs w:val="24"/>
        </w:rPr>
        <w:t>），</w:t>
      </w:r>
    </w:p>
    <w:p w:rsidR="000E1881" w:rsidRDefault="0044682E" w:rsidP="000E1881">
      <w:pPr>
        <w:spacing w:line="360" w:lineRule="auto"/>
        <w:ind w:firstLineChars="177" w:firstLine="425"/>
        <w:jc w:val="center"/>
        <w:rPr>
          <w:sz w:val="24"/>
          <w:szCs w:val="24"/>
        </w:rPr>
      </w:pPr>
      <m:oMath>
        <m:sSub>
          <m:sSubPr>
            <m:ctrlPr>
              <w:rPr>
                <w:rFonts w:ascii="Cambria Math" w:eastAsia="宋体" w:hAnsi="Cambria Math" w:cs="Times New Roman"/>
                <w:i/>
                <w:sz w:val="24"/>
                <w:szCs w:val="24"/>
              </w:rPr>
            </m:ctrlPr>
          </m:sSubPr>
          <m:e>
            <m:r>
              <w:rPr>
                <w:rFonts w:ascii="Cambria Math" w:hAnsi="Cambria Math"/>
                <w:sz w:val="24"/>
                <w:szCs w:val="24"/>
              </w:rPr>
              <m:t>α</m:t>
            </m:r>
          </m:e>
          <m:sub>
            <m:r>
              <w:rPr>
                <w:rFonts w:ascii="Cambria Math" w:hAnsi="Cambria Math"/>
                <w:sz w:val="24"/>
                <w:szCs w:val="24"/>
              </w:rPr>
              <m:t>T</m:t>
            </m:r>
          </m:sub>
        </m:sSub>
        <m:r>
          <w:rPr>
            <w:rFonts w:ascii="Cambria Math" w:hAnsi="Cambria Math"/>
            <w:sz w:val="24"/>
            <w:szCs w:val="24"/>
          </w:rPr>
          <m:t>=</m:t>
        </m:r>
        <m:f>
          <m:fPr>
            <m:ctrlPr>
              <w:rPr>
                <w:rFonts w:ascii="Cambria Math" w:eastAsia="宋体" w:hAnsi="Cambria Math" w:cs="Times New Roman"/>
                <w:i/>
                <w:sz w:val="24"/>
                <w:szCs w:val="24"/>
              </w:rPr>
            </m:ctrlPr>
          </m:fPr>
          <m:num>
            <m:r>
              <w:rPr>
                <w:rFonts w:ascii="Cambria Math" w:hAnsi="Cambria Math"/>
                <w:sz w:val="24"/>
                <w:szCs w:val="24"/>
              </w:rPr>
              <m:t>8π</m:t>
            </m:r>
          </m:num>
          <m:den>
            <m:r>
              <w:rPr>
                <w:rFonts w:ascii="Cambria Math" w:hAnsi="Cambria Math"/>
                <w:sz w:val="24"/>
                <w:szCs w:val="24"/>
              </w:rPr>
              <m:t>3</m:t>
            </m:r>
          </m:den>
        </m:f>
        <m:d>
          <m:dPr>
            <m:ctrlPr>
              <w:rPr>
                <w:rFonts w:ascii="Cambria Math" w:eastAsia="宋体" w:hAnsi="Cambria Math" w:cs="Times New Roman"/>
                <w:i/>
                <w:sz w:val="24"/>
                <w:szCs w:val="24"/>
              </w:rPr>
            </m:ctrlPr>
          </m:dPr>
          <m:e>
            <m:f>
              <m:fPr>
                <m:ctrlPr>
                  <w:rPr>
                    <w:rFonts w:ascii="Cambria Math" w:eastAsia="宋体" w:hAnsi="Cambria Math" w:cs="Times New Roman"/>
                    <w:i/>
                    <w:sz w:val="24"/>
                    <w:szCs w:val="24"/>
                  </w:rPr>
                </m:ctrlPr>
              </m:fPr>
              <m:num>
                <m:sSup>
                  <m:sSupPr>
                    <m:ctrlPr>
                      <w:rPr>
                        <w:rFonts w:ascii="Cambria Math" w:eastAsia="宋体" w:hAnsi="Cambria Math" w:cs="Times New Roman"/>
                        <w:i/>
                        <w:sz w:val="24"/>
                        <w:szCs w:val="24"/>
                      </w:rPr>
                    </m:ctrlPr>
                  </m:sSupPr>
                  <m:e>
                    <m:r>
                      <w:rPr>
                        <w:rFonts w:ascii="Cambria Math" w:hAnsi="Cambria Math"/>
                        <w:sz w:val="24"/>
                        <w:szCs w:val="24"/>
                      </w:rPr>
                      <m:t>e</m:t>
                    </m:r>
                  </m:e>
                  <m:sup>
                    <m:r>
                      <w:rPr>
                        <w:rFonts w:ascii="Cambria Math" w:hAnsi="Cambria Math"/>
                        <w:sz w:val="24"/>
                        <w:szCs w:val="24"/>
                      </w:rPr>
                      <m:t>2</m:t>
                    </m:r>
                  </m:sup>
                </m:sSup>
              </m:num>
              <m:den>
                <m:sSub>
                  <m:sSubPr>
                    <m:ctrlPr>
                      <w:rPr>
                        <w:rFonts w:ascii="Cambria Math" w:eastAsia="宋体" w:hAnsi="Cambria Math" w:cs="Times New Roman"/>
                        <w:i/>
                        <w:sz w:val="24"/>
                        <w:szCs w:val="24"/>
                      </w:rPr>
                    </m:ctrlPr>
                  </m:sSubPr>
                  <m:e>
                    <m:r>
                      <w:rPr>
                        <w:rFonts w:ascii="Cambria Math" w:hAnsi="Cambria Math"/>
                        <w:sz w:val="24"/>
                        <w:szCs w:val="24"/>
                      </w:rPr>
                      <m:t>m</m:t>
                    </m:r>
                  </m:e>
                  <m:sub>
                    <m:r>
                      <w:rPr>
                        <w:rFonts w:ascii="Cambria Math" w:hAnsi="Cambria Math"/>
                        <w:sz w:val="24"/>
                        <w:szCs w:val="24"/>
                      </w:rPr>
                      <m:t>0</m:t>
                    </m:r>
                  </m:sub>
                </m:sSub>
                <m:sSup>
                  <m:sSupPr>
                    <m:ctrlPr>
                      <w:rPr>
                        <w:rFonts w:ascii="Cambria Math" w:eastAsia="宋体" w:hAnsi="Cambria Math" w:cs="Times New Roman"/>
                        <w:i/>
                        <w:sz w:val="24"/>
                        <w:szCs w:val="24"/>
                      </w:rPr>
                    </m:ctrlPr>
                  </m:sSupPr>
                  <m:e>
                    <m:r>
                      <w:rPr>
                        <w:rFonts w:ascii="Cambria Math" w:hAnsi="Cambria Math"/>
                        <w:sz w:val="24"/>
                        <w:szCs w:val="24"/>
                      </w:rPr>
                      <m:t>c</m:t>
                    </m:r>
                  </m:e>
                  <m:sup>
                    <m:r>
                      <w:rPr>
                        <w:rFonts w:ascii="Cambria Math" w:hAnsi="Cambria Math"/>
                        <w:sz w:val="24"/>
                        <w:szCs w:val="24"/>
                      </w:rPr>
                      <m:t>2</m:t>
                    </m:r>
                  </m:sup>
                </m:sSup>
              </m:den>
            </m:f>
          </m:e>
        </m:d>
        <m:sSup>
          <m:sSupPr>
            <m:ctrlPr>
              <w:rPr>
                <w:rFonts w:ascii="Cambria Math" w:eastAsia="宋体" w:hAnsi="Cambria Math" w:cs="Times New Roman"/>
                <w:i/>
                <w:sz w:val="24"/>
                <w:szCs w:val="24"/>
              </w:rPr>
            </m:ctrlPr>
          </m:sSupPr>
          <m:e>
            <m:r>
              <w:rPr>
                <w:rFonts w:ascii="Cambria Math" w:hAnsi="Cambria Math"/>
                <w:sz w:val="24"/>
                <w:szCs w:val="24"/>
              </w:rPr>
              <m:t xml:space="preserve"> </m:t>
            </m:r>
          </m:e>
          <m:sup>
            <m:r>
              <w:rPr>
                <w:rFonts w:ascii="Cambria Math" w:hAnsi="Cambria Math"/>
                <w:sz w:val="24"/>
                <w:szCs w:val="24"/>
              </w:rPr>
              <m:t>2</m:t>
            </m:r>
          </m:sup>
        </m:sSup>
        <m:r>
          <w:rPr>
            <w:rFonts w:ascii="Cambria Math" w:hAnsi="Cambria Math"/>
            <w:sz w:val="24"/>
            <w:szCs w:val="24"/>
          </w:rPr>
          <m:t>=0.6652×10</m:t>
        </m:r>
        <m:sSup>
          <m:sSupPr>
            <m:ctrlPr>
              <w:rPr>
                <w:rFonts w:ascii="Cambria Math" w:eastAsia="宋体" w:hAnsi="Cambria Math" w:cs="Times New Roman"/>
                <w:i/>
                <w:sz w:val="24"/>
                <w:szCs w:val="24"/>
              </w:rPr>
            </m:ctrlPr>
          </m:sSupPr>
          <m:e>
            <m:r>
              <w:rPr>
                <w:rFonts w:ascii="Cambria Math" w:hAnsi="Cambria Math"/>
                <w:sz w:val="24"/>
                <w:szCs w:val="24"/>
              </w:rPr>
              <m:t xml:space="preserve"> </m:t>
            </m:r>
          </m:e>
          <m:sup>
            <m:r>
              <w:rPr>
                <w:rFonts w:ascii="Cambria Math" w:hAnsi="Cambria Math"/>
                <w:sz w:val="24"/>
                <w:szCs w:val="24"/>
              </w:rPr>
              <m:t>-24</m:t>
            </m:r>
          </m:sup>
        </m:sSup>
        <m:r>
          <w:rPr>
            <w:rFonts w:ascii="Cambria Math" w:hAnsi="Cambria Math"/>
            <w:sz w:val="24"/>
            <w:szCs w:val="24"/>
          </w:rPr>
          <m:t xml:space="preserve"> (cm</m:t>
        </m:r>
        <m:sSup>
          <m:sSupPr>
            <m:ctrlPr>
              <w:rPr>
                <w:rFonts w:ascii="Cambria Math" w:eastAsia="宋体" w:hAnsi="Cambria Math" w:cs="Times New Roman"/>
                <w:i/>
                <w:sz w:val="24"/>
                <w:szCs w:val="24"/>
              </w:rPr>
            </m:ctrlPr>
          </m:sSupPr>
          <m:e>
            <m:r>
              <w:rPr>
                <w:rFonts w:ascii="Cambria Math" w:hAnsi="Cambria Math"/>
                <w:sz w:val="24"/>
                <w:szCs w:val="24"/>
              </w:rPr>
              <m:t xml:space="preserve"> </m:t>
            </m:r>
          </m:e>
          <m:sup>
            <m:r>
              <w:rPr>
                <w:rFonts w:ascii="Cambria Math" w:hAnsi="Cambria Math"/>
                <w:sz w:val="24"/>
                <w:szCs w:val="24"/>
              </w:rPr>
              <m:t>2</m:t>
            </m:r>
          </m:sup>
        </m:sSup>
        <m:r>
          <w:rPr>
            <w:rFonts w:ascii="Cambria Math" w:hAnsi="Cambria Math"/>
            <w:sz w:val="24"/>
            <w:szCs w:val="24"/>
          </w:rPr>
          <m:t>/electron)</m:t>
        </m:r>
      </m:oMath>
      <w:r w:rsidR="000E1881">
        <w:rPr>
          <w:rFonts w:ascii="Times New Roman" w:hAnsi="Times New Roman" w:hint="eastAsia"/>
          <w:sz w:val="24"/>
          <w:szCs w:val="24"/>
        </w:rPr>
        <w:t xml:space="preserve">                  </w:t>
      </w:r>
      <w:r w:rsidR="000E1881">
        <w:rPr>
          <w:rFonts w:ascii="Times New Roman" w:hAnsi="Times New Roman"/>
          <w:sz w:val="24"/>
          <w:szCs w:val="28"/>
        </w:rPr>
        <w:t>(3</w:t>
      </w:r>
      <w:r w:rsidR="000E1881" w:rsidRPr="00F54A89">
        <w:rPr>
          <w:rFonts w:ascii="Times New Roman" w:hAnsi="Times New Roman"/>
          <w:sz w:val="24"/>
          <w:szCs w:val="28"/>
        </w:rPr>
        <w:t>)</w:t>
      </w:r>
    </w:p>
    <w:p w:rsidR="000E1881" w:rsidRPr="00993203" w:rsidRDefault="000E1881" w:rsidP="000E1881">
      <w:pPr>
        <w:spacing w:line="360" w:lineRule="auto"/>
        <w:jc w:val="center"/>
        <w:rPr>
          <w:sz w:val="24"/>
          <w:szCs w:val="24"/>
        </w:rPr>
      </w:pPr>
      <w:r>
        <w:rPr>
          <w:rFonts w:hint="eastAsia"/>
          <w:sz w:val="24"/>
          <w:szCs w:val="24"/>
        </w:rPr>
        <w:t xml:space="preserve">   </w:t>
      </w:r>
      <m:oMath>
        <m:r>
          <m:rPr>
            <m:sty m:val="p"/>
          </m:rPr>
          <w:rPr>
            <w:rFonts w:ascii="Cambria Math" w:hAnsi="Cambria Math"/>
            <w:sz w:val="24"/>
            <w:szCs w:val="24"/>
          </w:rPr>
          <m:t xml:space="preserve">  </m:t>
        </m:r>
        <m:sSub>
          <m:sSubPr>
            <m:ctrlPr>
              <w:rPr>
                <w:rFonts w:ascii="Cambria Math" w:eastAsia="宋体" w:hAnsi="Cambria Math" w:cs="Times New Roman"/>
                <w:sz w:val="24"/>
                <w:szCs w:val="24"/>
              </w:rPr>
            </m:ctrlPr>
          </m:sSubPr>
          <m:e>
            <m:r>
              <w:rPr>
                <w:rFonts w:ascii="Cambria Math" w:hAnsi="Cambria Math"/>
                <w:sz w:val="24"/>
                <w:szCs w:val="24"/>
              </w:rPr>
              <m:t>μ</m:t>
            </m:r>
          </m:e>
          <m:sub>
            <m:r>
              <m:rPr>
                <m:sty m:val="p"/>
              </m:rPr>
              <w:rPr>
                <w:rFonts w:ascii="Cambria Math" w:hAnsi="Cambria Math"/>
                <w:sz w:val="24"/>
                <w:szCs w:val="24"/>
              </w:rPr>
              <m:t>ph</m:t>
            </m:r>
          </m:sub>
        </m:sSub>
        <m:r>
          <w:rPr>
            <w:rFonts w:ascii="Cambria Math" w:hAnsi="Cambria Math"/>
            <w:sz w:val="24"/>
            <w:szCs w:val="24"/>
          </w:rPr>
          <m:t>=N</m:t>
        </m:r>
        <m:sSub>
          <m:sSubPr>
            <m:ctrlPr>
              <w:rPr>
                <w:rFonts w:ascii="Cambria Math" w:eastAsia="宋体" w:hAnsi="Cambria Math" w:cs="Times New Roman"/>
                <w:i/>
                <w:sz w:val="24"/>
                <w:szCs w:val="24"/>
              </w:rPr>
            </m:ctrlPr>
          </m:sSubPr>
          <m:e>
            <m:r>
              <w:rPr>
                <w:rFonts w:ascii="Cambria Math" w:hAnsi="Cambria Math"/>
                <w:sz w:val="24"/>
                <w:szCs w:val="24"/>
              </w:rPr>
              <m:t>σ</m:t>
            </m:r>
          </m:e>
          <m:sub>
            <m:r>
              <w:rPr>
                <w:rFonts w:ascii="Cambria Math" w:hAnsi="Cambria Math"/>
                <w:sz w:val="24"/>
                <w:szCs w:val="24"/>
              </w:rPr>
              <m:t>ph</m:t>
            </m:r>
          </m:sub>
        </m:sSub>
      </m:oMath>
      <w:r>
        <w:rPr>
          <w:rFonts w:ascii="Times New Roman" w:hAnsi="Times New Roman" w:hint="eastAsia"/>
          <w:sz w:val="24"/>
          <w:szCs w:val="24"/>
        </w:rPr>
        <w:t xml:space="preserve"> </w:t>
      </w:r>
      <w:r>
        <w:rPr>
          <w:rFonts w:ascii="Times New Roman" w:hAnsi="Times New Roman"/>
          <w:sz w:val="24"/>
          <w:szCs w:val="24"/>
        </w:rPr>
        <w:t xml:space="preserve"> </w:t>
      </w:r>
      <w:r>
        <w:rPr>
          <w:rFonts w:ascii="Times New Roman" w:hAnsi="Times New Roman" w:hint="eastAsia"/>
          <w:sz w:val="24"/>
          <w:szCs w:val="24"/>
        </w:rPr>
        <w:t xml:space="preserve">                                                   </w:t>
      </w:r>
      <w:r>
        <w:rPr>
          <w:rFonts w:ascii="Times New Roman" w:hAnsi="Times New Roman"/>
          <w:sz w:val="24"/>
          <w:szCs w:val="28"/>
        </w:rPr>
        <w:t>(4</w:t>
      </w:r>
      <w:r>
        <w:rPr>
          <w:rFonts w:ascii="Times New Roman" w:hAnsi="Times New Roman" w:hint="eastAsia"/>
          <w:sz w:val="24"/>
          <w:szCs w:val="28"/>
        </w:rPr>
        <w:t>)</w:t>
      </w:r>
    </w:p>
    <w:p w:rsidR="000E1881" w:rsidRPr="00993203" w:rsidRDefault="0044682E" w:rsidP="000E1881">
      <w:pPr>
        <w:spacing w:line="360" w:lineRule="auto"/>
        <w:ind w:firstLineChars="200" w:firstLine="480"/>
        <w:jc w:val="center"/>
        <w:rPr>
          <w:sz w:val="24"/>
          <w:szCs w:val="24"/>
        </w:rPr>
      </w:pPr>
      <m:oMath>
        <m:sSub>
          <m:sSubPr>
            <m:ctrlPr>
              <w:rPr>
                <w:rFonts w:ascii="Cambria Math" w:eastAsia="宋体" w:hAnsi="Cambria Math" w:cs="Times New Roman"/>
                <w:sz w:val="24"/>
                <w:szCs w:val="24"/>
              </w:rPr>
            </m:ctrlPr>
          </m:sSubPr>
          <m:e>
            <m:r>
              <w:rPr>
                <w:rFonts w:ascii="Cambria Math" w:hAnsi="Cambria Math"/>
                <w:sz w:val="24"/>
                <w:szCs w:val="24"/>
              </w:rPr>
              <m:t>μ</m:t>
            </m:r>
          </m:e>
          <m:sub>
            <m:r>
              <w:rPr>
                <w:rFonts w:ascii="Cambria Math" w:hAnsi="Cambria Math"/>
                <w:sz w:val="24"/>
                <w:szCs w:val="24"/>
              </w:rPr>
              <m:t>T</m:t>
            </m:r>
          </m:sub>
        </m:sSub>
        <m:r>
          <w:rPr>
            <w:rFonts w:ascii="Cambria Math" w:hAnsi="Cambria Math"/>
            <w:sz w:val="24"/>
            <w:szCs w:val="24"/>
          </w:rPr>
          <m:t>=NZ</m:t>
        </m:r>
        <m:sSub>
          <m:sSubPr>
            <m:ctrlPr>
              <w:rPr>
                <w:rFonts w:ascii="Cambria Math" w:eastAsia="宋体" w:hAnsi="Cambria Math" w:cs="Times New Roman"/>
                <w:i/>
                <w:sz w:val="24"/>
                <w:szCs w:val="24"/>
              </w:rPr>
            </m:ctrlPr>
          </m:sSubPr>
          <m:e>
            <m:r>
              <w:rPr>
                <w:rFonts w:ascii="Cambria Math" w:hAnsi="Cambria Math"/>
                <w:sz w:val="24"/>
                <w:szCs w:val="24"/>
              </w:rPr>
              <m:t>σ</m:t>
            </m:r>
          </m:e>
          <m:sub>
            <m:r>
              <w:rPr>
                <w:rFonts w:ascii="Cambria Math" w:hAnsi="Cambria Math"/>
                <w:sz w:val="24"/>
                <w:szCs w:val="24"/>
              </w:rPr>
              <m:t>T</m:t>
            </m:r>
          </m:sub>
        </m:sSub>
      </m:oMath>
      <w:r w:rsidR="000E1881">
        <w:rPr>
          <w:rFonts w:ascii="Times New Roman" w:hAnsi="Times New Roman" w:hint="eastAsia"/>
          <w:sz w:val="24"/>
          <w:szCs w:val="24"/>
        </w:rPr>
        <w:t xml:space="preserve">                                                     </w:t>
      </w:r>
      <w:r w:rsidR="000E1881">
        <w:rPr>
          <w:rFonts w:ascii="Times New Roman" w:hAnsi="Times New Roman"/>
          <w:sz w:val="24"/>
          <w:szCs w:val="28"/>
        </w:rPr>
        <w:t>(5</w:t>
      </w:r>
      <w:r w:rsidR="000E1881" w:rsidRPr="00F54A89">
        <w:rPr>
          <w:rFonts w:ascii="Times New Roman" w:hAnsi="Times New Roman"/>
          <w:sz w:val="24"/>
          <w:szCs w:val="28"/>
        </w:rPr>
        <w:t>)</w:t>
      </w:r>
    </w:p>
    <w:p w:rsidR="000E1881" w:rsidRPr="00993203" w:rsidRDefault="000E1881" w:rsidP="000E1881">
      <w:pPr>
        <w:spacing w:line="360" w:lineRule="auto"/>
        <w:rPr>
          <w:sz w:val="24"/>
          <w:szCs w:val="24"/>
        </w:rPr>
      </w:pPr>
      <w:r w:rsidRPr="00993203">
        <w:rPr>
          <w:rFonts w:hint="eastAsia"/>
          <w:sz w:val="24"/>
          <w:szCs w:val="24"/>
        </w:rPr>
        <w:t>总的线性吸收系数</w:t>
      </w:r>
      <m:oMath>
        <m:r>
          <w:rPr>
            <w:rFonts w:ascii="Cambria Math" w:hAnsi="Cambria Math"/>
            <w:sz w:val="24"/>
            <w:szCs w:val="24"/>
          </w:rPr>
          <m:t>μ</m:t>
        </m:r>
      </m:oMath>
      <w:r w:rsidRPr="00993203">
        <w:rPr>
          <w:sz w:val="24"/>
          <w:szCs w:val="24"/>
        </w:rPr>
        <w:t xml:space="preserve"> </w:t>
      </w:r>
      <w:r>
        <w:rPr>
          <w:rFonts w:hint="eastAsia"/>
          <w:sz w:val="24"/>
          <w:szCs w:val="24"/>
        </w:rPr>
        <w:t>为二者之和，即：公式</w:t>
      </w:r>
    </w:p>
    <w:p w:rsidR="000E1881" w:rsidRPr="00993203" w:rsidRDefault="000E1881" w:rsidP="000E1881">
      <w:pPr>
        <w:spacing w:line="360" w:lineRule="auto"/>
        <w:ind w:firstLineChars="200" w:firstLine="480"/>
        <w:jc w:val="center"/>
        <w:rPr>
          <w:sz w:val="24"/>
          <w:szCs w:val="24"/>
        </w:rPr>
      </w:pPr>
      <m:oMath>
        <m:r>
          <w:rPr>
            <w:rFonts w:ascii="Cambria Math" w:hAnsi="Cambria Math"/>
            <w:sz w:val="24"/>
            <w:szCs w:val="24"/>
          </w:rPr>
          <m:t>μ=</m:t>
        </m:r>
        <m:sSub>
          <m:sSubPr>
            <m:ctrlPr>
              <w:rPr>
                <w:rFonts w:ascii="Cambria Math" w:eastAsia="宋体" w:hAnsi="Cambria Math" w:cs="Times New Roman"/>
                <w:i/>
                <w:sz w:val="24"/>
                <w:szCs w:val="24"/>
              </w:rPr>
            </m:ctrlPr>
          </m:sSubPr>
          <m:e>
            <m:r>
              <w:rPr>
                <w:rFonts w:ascii="Cambria Math" w:hAnsi="Cambria Math"/>
                <w:sz w:val="24"/>
                <w:szCs w:val="24"/>
              </w:rPr>
              <m:t>μ</m:t>
            </m:r>
          </m:e>
          <m:sub>
            <m:r>
              <w:rPr>
                <w:rFonts w:ascii="Cambria Math" w:hAnsi="Cambria Math"/>
                <w:sz w:val="24"/>
                <w:szCs w:val="24"/>
              </w:rPr>
              <m:t>ph</m:t>
            </m:r>
          </m:sub>
        </m:sSub>
        <m:r>
          <w:rPr>
            <w:rFonts w:ascii="Cambria Math" w:hAnsi="Cambria Math"/>
            <w:sz w:val="24"/>
            <w:szCs w:val="24"/>
          </w:rPr>
          <m:t>+</m:t>
        </m:r>
        <m:sSub>
          <m:sSubPr>
            <m:ctrlPr>
              <w:rPr>
                <w:rFonts w:ascii="Cambria Math" w:eastAsia="宋体" w:hAnsi="Cambria Math" w:cs="Times New Roman"/>
                <w:i/>
                <w:sz w:val="24"/>
                <w:szCs w:val="24"/>
              </w:rPr>
            </m:ctrlPr>
          </m:sSubPr>
          <m:e>
            <m:r>
              <w:rPr>
                <w:rFonts w:ascii="Cambria Math" w:hAnsi="Cambria Math"/>
                <w:sz w:val="24"/>
                <w:szCs w:val="24"/>
              </w:rPr>
              <m:t>μ</m:t>
            </m:r>
          </m:e>
          <m:sub>
            <m:r>
              <w:rPr>
                <w:rFonts w:ascii="Cambria Math" w:hAnsi="Cambria Math"/>
                <w:sz w:val="24"/>
                <w:szCs w:val="24"/>
              </w:rPr>
              <m:t>T</m:t>
            </m:r>
          </m:sub>
        </m:sSub>
      </m:oMath>
      <w:r>
        <w:rPr>
          <w:rFonts w:ascii="Times New Roman" w:hAnsi="Times New Roman" w:hint="eastAsia"/>
          <w:sz w:val="24"/>
          <w:szCs w:val="24"/>
        </w:rPr>
        <w:t xml:space="preserve">                                                   </w:t>
      </w:r>
      <w:r>
        <w:rPr>
          <w:rFonts w:ascii="Times New Roman" w:hAnsi="Times New Roman"/>
          <w:sz w:val="24"/>
          <w:szCs w:val="28"/>
        </w:rPr>
        <w:t>(6</w:t>
      </w:r>
      <w:r w:rsidRPr="00F54A89">
        <w:rPr>
          <w:rFonts w:ascii="Times New Roman" w:hAnsi="Times New Roman"/>
          <w:sz w:val="24"/>
          <w:szCs w:val="28"/>
        </w:rPr>
        <w:t>)</w:t>
      </w:r>
    </w:p>
    <w:p w:rsidR="000E1881" w:rsidRPr="00993203" w:rsidRDefault="000E1881" w:rsidP="000E1881">
      <w:pPr>
        <w:spacing w:line="360" w:lineRule="auto"/>
        <w:rPr>
          <w:sz w:val="24"/>
          <w:szCs w:val="24"/>
        </w:rPr>
      </w:pPr>
      <w:r w:rsidRPr="00993203">
        <w:rPr>
          <w:rFonts w:hint="eastAsia"/>
          <w:sz w:val="24"/>
          <w:szCs w:val="24"/>
        </w:rPr>
        <w:t>质量吸收系数为</w:t>
      </w:r>
      <m:oMath>
        <m:sSub>
          <m:sSubPr>
            <m:ctrlPr>
              <w:rPr>
                <w:rFonts w:ascii="Cambria Math" w:eastAsia="宋体" w:hAnsi="Cambria Math" w:cs="Times New Roman"/>
                <w:sz w:val="24"/>
                <w:szCs w:val="24"/>
              </w:rPr>
            </m:ctrlPr>
          </m:sSubPr>
          <m:e>
            <m:r>
              <w:rPr>
                <w:rFonts w:ascii="Cambria Math" w:hAnsi="Cambria Math"/>
                <w:sz w:val="24"/>
                <w:szCs w:val="24"/>
              </w:rPr>
              <m:t>μ</m:t>
            </m:r>
          </m:e>
          <m:sub>
            <m:r>
              <w:rPr>
                <w:rFonts w:ascii="Cambria Math" w:hAnsi="Cambria Math"/>
                <w:sz w:val="24"/>
                <w:szCs w:val="24"/>
              </w:rPr>
              <m:t>m</m:t>
            </m:r>
          </m:sub>
        </m:sSub>
      </m:oMath>
    </w:p>
    <w:p w:rsidR="000E1881" w:rsidRPr="00993203" w:rsidRDefault="0044682E" w:rsidP="000E1881">
      <w:pPr>
        <w:spacing w:line="360" w:lineRule="auto"/>
        <w:ind w:firstLineChars="200" w:firstLine="480"/>
        <w:jc w:val="center"/>
        <w:rPr>
          <w:sz w:val="24"/>
          <w:szCs w:val="24"/>
        </w:rPr>
      </w:pPr>
      <m:oMath>
        <m:sSub>
          <m:sSubPr>
            <m:ctrlPr>
              <w:rPr>
                <w:rFonts w:ascii="Cambria Math" w:eastAsia="宋体" w:hAnsi="Cambria Math" w:cs="Times New Roman"/>
                <w:i/>
                <w:sz w:val="24"/>
                <w:szCs w:val="24"/>
              </w:rPr>
            </m:ctrlPr>
          </m:sSubPr>
          <m:e>
            <m:r>
              <w:rPr>
                <w:rFonts w:ascii="Cambria Math" w:hAnsi="Cambria Math"/>
                <w:sz w:val="24"/>
                <w:szCs w:val="24"/>
              </w:rPr>
              <m:t>μ</m:t>
            </m:r>
          </m:e>
          <m:sub>
            <m:r>
              <w:rPr>
                <w:rFonts w:ascii="Cambria Math" w:hAnsi="Cambria Math"/>
                <w:sz w:val="24"/>
                <w:szCs w:val="24"/>
              </w:rPr>
              <m:t>m</m:t>
            </m:r>
          </m:sub>
        </m:sSub>
        <m:r>
          <w:rPr>
            <w:rFonts w:ascii="Cambria Math" w:hAnsi="Cambria Math"/>
            <w:sz w:val="24"/>
            <w:szCs w:val="24"/>
          </w:rPr>
          <m:t>=</m:t>
        </m:r>
        <m:f>
          <m:fPr>
            <m:ctrlPr>
              <w:rPr>
                <w:rFonts w:ascii="Cambria Math" w:eastAsia="宋体" w:hAnsi="Cambria Math" w:cs="Times New Roman"/>
                <w:i/>
                <w:sz w:val="24"/>
                <w:szCs w:val="24"/>
              </w:rPr>
            </m:ctrlPr>
          </m:fPr>
          <m:num>
            <m:r>
              <w:rPr>
                <w:rFonts w:ascii="Cambria Math" w:hAnsi="Cambria Math"/>
                <w:sz w:val="24"/>
                <w:szCs w:val="24"/>
              </w:rPr>
              <m:t>μ</m:t>
            </m:r>
          </m:num>
          <m:den>
            <m:r>
              <w:rPr>
                <w:rFonts w:ascii="Cambria Math" w:hAnsi="Cambria Math"/>
                <w:sz w:val="24"/>
                <w:szCs w:val="24"/>
              </w:rPr>
              <m:t>ρ</m:t>
            </m:r>
          </m:den>
        </m:f>
        <m:d>
          <m:dPr>
            <m:ctrlPr>
              <w:rPr>
                <w:rFonts w:ascii="Cambria Math" w:eastAsia="宋体" w:hAnsi="Cambria Math" w:cs="Times New Roman"/>
                <w:i/>
                <w:sz w:val="24"/>
                <w:szCs w:val="24"/>
              </w:rPr>
            </m:ctrlPr>
          </m:dPr>
          <m:e>
            <m:f>
              <m:fPr>
                <m:ctrlPr>
                  <w:rPr>
                    <w:rFonts w:ascii="Cambria Math" w:eastAsia="宋体" w:hAnsi="Cambria Math" w:cs="Times New Roman"/>
                    <w:i/>
                    <w:sz w:val="24"/>
                    <w:szCs w:val="24"/>
                  </w:rPr>
                </m:ctrlPr>
              </m:fPr>
              <m:num>
                <m:sSup>
                  <m:sSupPr>
                    <m:ctrlPr>
                      <w:rPr>
                        <w:rFonts w:ascii="Cambria Math" w:eastAsia="宋体" w:hAnsi="Cambria Math" w:cs="Times New Roman"/>
                        <w:i/>
                        <w:sz w:val="24"/>
                        <w:szCs w:val="24"/>
                      </w:rPr>
                    </m:ctrlPr>
                  </m:sSupPr>
                  <m:e>
                    <m:r>
                      <w:rPr>
                        <w:rFonts w:ascii="Cambria Math" w:hAnsi="Cambria Math"/>
                        <w:sz w:val="24"/>
                        <w:szCs w:val="24"/>
                      </w:rPr>
                      <m:t>cm</m:t>
                    </m:r>
                  </m:e>
                  <m:sup>
                    <m:r>
                      <w:rPr>
                        <w:rFonts w:ascii="Cambria Math" w:hAnsi="Cambria Math"/>
                        <w:sz w:val="24"/>
                        <w:szCs w:val="24"/>
                      </w:rPr>
                      <m:t>2</m:t>
                    </m:r>
                  </m:sup>
                </m:sSup>
              </m:num>
              <m:den>
                <m:r>
                  <w:rPr>
                    <w:rFonts w:ascii="Cambria Math" w:hAnsi="Cambria Math"/>
                    <w:sz w:val="24"/>
                    <w:szCs w:val="24"/>
                  </w:rPr>
                  <m:t>g</m:t>
                </m:r>
              </m:den>
            </m:f>
          </m:e>
        </m:d>
        <m:r>
          <w:rPr>
            <w:rFonts w:ascii="Cambria Math" w:hAnsi="Cambria Math"/>
            <w:sz w:val="24"/>
            <w:szCs w:val="24"/>
          </w:rPr>
          <m:t>=σ</m:t>
        </m:r>
        <m:f>
          <m:fPr>
            <m:ctrlPr>
              <w:rPr>
                <w:rFonts w:ascii="Cambria Math" w:eastAsia="宋体" w:hAnsi="Cambria Math" w:cs="Times New Roman"/>
                <w:i/>
                <w:sz w:val="24"/>
                <w:szCs w:val="24"/>
              </w:rPr>
            </m:ctrlPr>
          </m:fPr>
          <m:num>
            <m:sSub>
              <m:sSubPr>
                <m:ctrlPr>
                  <w:rPr>
                    <w:rFonts w:ascii="Cambria Math" w:eastAsia="宋体" w:hAnsi="Cambria Math" w:cs="Times New Roman"/>
                    <w:i/>
                    <w:sz w:val="24"/>
                    <w:szCs w:val="24"/>
                  </w:rPr>
                </m:ctrlPr>
              </m:sSubPr>
              <m:e>
                <m:r>
                  <w:rPr>
                    <w:rFonts w:ascii="Cambria Math" w:hAnsi="Cambria Math"/>
                    <w:sz w:val="24"/>
                    <w:szCs w:val="24"/>
                  </w:rPr>
                  <m:t>N</m:t>
                </m:r>
              </m:e>
              <m:sub>
                <m:r>
                  <w:rPr>
                    <w:rFonts w:ascii="Cambria Math" w:hAnsi="Cambria Math"/>
                    <w:sz w:val="24"/>
                    <w:szCs w:val="24"/>
                  </w:rPr>
                  <m:t>A</m:t>
                </m:r>
              </m:sub>
            </m:sSub>
          </m:num>
          <m:den>
            <m:r>
              <w:rPr>
                <w:rFonts w:ascii="Cambria Math" w:hAnsi="Cambria Math"/>
                <w:sz w:val="24"/>
                <w:szCs w:val="24"/>
              </w:rPr>
              <m:t>A</m:t>
            </m:r>
          </m:den>
        </m:f>
      </m:oMath>
      <w:r w:rsidR="000E1881">
        <w:rPr>
          <w:rFonts w:ascii="Times New Roman" w:hAnsi="Times New Roman" w:hint="eastAsia"/>
          <w:sz w:val="24"/>
          <w:szCs w:val="24"/>
        </w:rPr>
        <w:t xml:space="preserve">                                             </w:t>
      </w:r>
      <w:r w:rsidR="000E1881">
        <w:rPr>
          <w:rFonts w:ascii="Times New Roman" w:hAnsi="Times New Roman"/>
          <w:sz w:val="24"/>
          <w:szCs w:val="28"/>
        </w:rPr>
        <w:t>(7</w:t>
      </w:r>
      <w:r w:rsidR="000E1881" w:rsidRPr="00F54A89">
        <w:rPr>
          <w:rFonts w:ascii="Times New Roman" w:hAnsi="Times New Roman"/>
          <w:sz w:val="24"/>
          <w:szCs w:val="28"/>
        </w:rPr>
        <w:t>)</w:t>
      </w:r>
    </w:p>
    <w:p w:rsidR="000E1881" w:rsidRPr="00993203" w:rsidRDefault="000E1881" w:rsidP="000E1881">
      <w:pPr>
        <w:spacing w:line="360" w:lineRule="auto"/>
        <w:rPr>
          <w:sz w:val="24"/>
          <w:szCs w:val="24"/>
        </w:rPr>
      </w:pPr>
      <w:r w:rsidRPr="00993203">
        <w:rPr>
          <w:rFonts w:hint="eastAsia"/>
          <w:sz w:val="24"/>
          <w:szCs w:val="24"/>
        </w:rPr>
        <w:t>所以（</w:t>
      </w:r>
      <w:r w:rsidRPr="00993203">
        <w:rPr>
          <w:sz w:val="24"/>
          <w:szCs w:val="24"/>
        </w:rPr>
        <w:t>1</w:t>
      </w:r>
      <w:r w:rsidRPr="00993203">
        <w:rPr>
          <w:rFonts w:hint="eastAsia"/>
          <w:sz w:val="24"/>
          <w:szCs w:val="24"/>
        </w:rPr>
        <w:t>）式又可表示为</w:t>
      </w:r>
    </w:p>
    <w:p w:rsidR="000E1881" w:rsidRPr="00993203" w:rsidRDefault="0044682E" w:rsidP="000E1881">
      <w:pPr>
        <w:spacing w:line="360" w:lineRule="auto"/>
        <w:ind w:firstLineChars="250" w:firstLine="600"/>
        <w:jc w:val="center"/>
        <w:rPr>
          <w:sz w:val="24"/>
          <w:szCs w:val="24"/>
        </w:rPr>
      </w:pPr>
      <m:oMath>
        <m:sSub>
          <m:sSubPr>
            <m:ctrlPr>
              <w:rPr>
                <w:rFonts w:ascii="Cambria Math" w:eastAsia="宋体" w:hAnsi="Cambria Math" w:cs="Times New Roman"/>
                <w:i/>
                <w:sz w:val="24"/>
                <w:szCs w:val="24"/>
              </w:rPr>
            </m:ctrlPr>
          </m:sSubPr>
          <m:e>
            <m:r>
              <w:rPr>
                <w:rFonts w:ascii="Cambria Math" w:hAnsi="Cambria Math"/>
                <w:sz w:val="24"/>
                <w:szCs w:val="24"/>
              </w:rPr>
              <m:t>I</m:t>
            </m:r>
          </m:e>
          <m:sub>
            <m:r>
              <w:rPr>
                <w:rFonts w:ascii="Cambria Math" w:hAnsi="Cambria Math"/>
                <w:sz w:val="24"/>
                <w:szCs w:val="24"/>
              </w:rPr>
              <m:t xml:space="preserve"> </m:t>
            </m:r>
          </m:sub>
        </m:sSub>
        <m:r>
          <w:rPr>
            <w:rFonts w:ascii="Cambria Math" w:hAnsi="Cambria Math"/>
            <w:sz w:val="24"/>
            <w:szCs w:val="24"/>
          </w:rPr>
          <m:t>=</m:t>
        </m:r>
        <m:sSub>
          <m:sSubPr>
            <m:ctrlPr>
              <w:rPr>
                <w:rFonts w:ascii="Cambria Math" w:eastAsia="宋体" w:hAnsi="Cambria Math" w:cs="Times New Roman"/>
                <w:i/>
                <w:sz w:val="24"/>
                <w:szCs w:val="24"/>
              </w:rPr>
            </m:ctrlPr>
          </m:sSubPr>
          <m:e>
            <m:r>
              <w:rPr>
                <w:rFonts w:ascii="Cambria Math" w:hAnsi="Cambria Math"/>
                <w:sz w:val="24"/>
                <w:szCs w:val="24"/>
              </w:rPr>
              <m:t>I</m:t>
            </m:r>
          </m:e>
          <m:sub>
            <m:r>
              <w:rPr>
                <w:rFonts w:ascii="Cambria Math" w:hAnsi="Cambria Math"/>
                <w:sz w:val="24"/>
                <w:szCs w:val="24"/>
              </w:rPr>
              <m:t>0</m:t>
            </m:r>
          </m:sub>
        </m:sSub>
        <m:sSup>
          <m:sSupPr>
            <m:ctrlPr>
              <w:rPr>
                <w:rFonts w:ascii="Cambria Math" w:eastAsia="宋体" w:hAnsi="Cambria Math" w:cs="Times New Roman"/>
                <w:i/>
                <w:sz w:val="24"/>
                <w:szCs w:val="24"/>
              </w:rPr>
            </m:ctrlPr>
          </m:sSupPr>
          <m:e>
            <m:r>
              <w:rPr>
                <w:rFonts w:ascii="Cambria Math" w:hAnsi="Cambria Math"/>
                <w:sz w:val="24"/>
                <w:szCs w:val="24"/>
              </w:rPr>
              <m:t>e</m:t>
            </m:r>
          </m:e>
          <m:sup>
            <m:r>
              <w:rPr>
                <w:rFonts w:ascii="Cambria Math" w:hAnsi="Cambria Math"/>
                <w:sz w:val="24"/>
                <w:szCs w:val="24"/>
              </w:rPr>
              <m:t>-</m:t>
            </m:r>
            <m:sSub>
              <m:sSubPr>
                <m:ctrlPr>
                  <w:rPr>
                    <w:rFonts w:ascii="Cambria Math" w:eastAsia="宋体" w:hAnsi="Cambria Math" w:cs="Times New Roman"/>
                    <w:i/>
                    <w:sz w:val="24"/>
                    <w:szCs w:val="24"/>
                  </w:rPr>
                </m:ctrlPr>
              </m:sSubPr>
              <m:e>
                <m:r>
                  <w:rPr>
                    <w:rFonts w:ascii="Cambria Math" w:hAnsi="Cambria Math"/>
                    <w:sz w:val="24"/>
                    <w:szCs w:val="24"/>
                  </w:rPr>
                  <m:t>μ</m:t>
                </m:r>
              </m:e>
              <m:sub>
                <m:r>
                  <w:rPr>
                    <w:rFonts w:ascii="Cambria Math" w:hAnsi="Cambria Math"/>
                    <w:sz w:val="24"/>
                    <w:szCs w:val="24"/>
                  </w:rPr>
                  <m:t>m</m:t>
                </m:r>
              </m:sub>
            </m:sSub>
            <m:r>
              <w:rPr>
                <w:rFonts w:ascii="Cambria Math" w:hAnsi="Cambria Math"/>
                <w:sz w:val="24"/>
                <w:szCs w:val="24"/>
              </w:rPr>
              <m:t>ρx</m:t>
            </m:r>
          </m:sup>
        </m:sSup>
      </m:oMath>
      <w:r w:rsidR="000E1881">
        <w:rPr>
          <w:rFonts w:ascii="Times New Roman" w:hAnsi="Times New Roman" w:hint="eastAsia"/>
          <w:sz w:val="24"/>
          <w:szCs w:val="24"/>
        </w:rPr>
        <w:t xml:space="preserve">                                                  </w:t>
      </w:r>
      <w:r w:rsidR="000E1881">
        <w:rPr>
          <w:rFonts w:ascii="Times New Roman" w:hAnsi="Times New Roman"/>
          <w:sz w:val="24"/>
          <w:szCs w:val="28"/>
        </w:rPr>
        <w:t>(8</w:t>
      </w:r>
      <w:r w:rsidR="000E1881" w:rsidRPr="00F54A89">
        <w:rPr>
          <w:rFonts w:ascii="Times New Roman" w:hAnsi="Times New Roman"/>
          <w:sz w:val="24"/>
          <w:szCs w:val="28"/>
        </w:rPr>
        <w:t>)</w:t>
      </w:r>
    </w:p>
    <w:p w:rsidR="000E1881" w:rsidRDefault="000E1881" w:rsidP="000E1881">
      <w:pPr>
        <w:spacing w:line="360" w:lineRule="auto"/>
        <w:ind w:firstLineChars="177" w:firstLine="425"/>
        <w:rPr>
          <w:sz w:val="24"/>
          <w:szCs w:val="24"/>
        </w:rPr>
      </w:pPr>
      <w:r>
        <w:rPr>
          <w:sz w:val="24"/>
          <w:szCs w:val="24"/>
        </w:rPr>
        <w:t>(7)</w:t>
      </w:r>
      <w:r>
        <w:rPr>
          <w:rFonts w:hint="eastAsia"/>
          <w:sz w:val="24"/>
          <w:szCs w:val="24"/>
        </w:rPr>
        <w:t>式中的</w:t>
      </w:r>
      <m:oMath>
        <m:sSub>
          <m:sSubPr>
            <m:ctrlPr>
              <w:rPr>
                <w:rFonts w:ascii="Cambria Math" w:eastAsia="宋体" w:hAnsi="Cambria Math" w:cs="Times New Roman"/>
                <w:sz w:val="24"/>
                <w:szCs w:val="24"/>
              </w:rPr>
            </m:ctrlPr>
          </m:sSubPr>
          <m:e>
            <m:r>
              <w:rPr>
                <w:rFonts w:ascii="Cambria Math" w:hAnsi="Cambria Math"/>
                <w:sz w:val="24"/>
                <w:szCs w:val="24"/>
              </w:rPr>
              <m:t>N</m:t>
            </m:r>
          </m:e>
          <m:sub>
            <m:r>
              <w:rPr>
                <w:rFonts w:ascii="Cambria Math" w:hAnsi="Cambria Math"/>
                <w:sz w:val="24"/>
                <w:szCs w:val="24"/>
              </w:rPr>
              <m:t>A</m:t>
            </m:r>
          </m:sub>
        </m:sSub>
      </m:oMath>
      <w:r>
        <w:rPr>
          <w:rFonts w:hint="eastAsia"/>
          <w:sz w:val="24"/>
          <w:szCs w:val="24"/>
        </w:rPr>
        <w:t>是阿佛加德罗常数，</w:t>
      </w:r>
      <w:r>
        <w:rPr>
          <w:i/>
          <w:sz w:val="24"/>
          <w:szCs w:val="24"/>
        </w:rPr>
        <w:t>A</w:t>
      </w:r>
      <w:r>
        <w:rPr>
          <w:rFonts w:hint="eastAsia"/>
          <w:sz w:val="24"/>
          <w:szCs w:val="24"/>
        </w:rPr>
        <w:t>是原子量。</w:t>
      </w:r>
      <w:r>
        <w:rPr>
          <w:sz w:val="24"/>
          <w:szCs w:val="24"/>
        </w:rPr>
        <w:t xml:space="preserve"> </w:t>
      </w:r>
      <w:r>
        <w:rPr>
          <w:rFonts w:hint="eastAsia"/>
          <w:sz w:val="24"/>
          <w:szCs w:val="24"/>
        </w:rPr>
        <w:t>图2表示了金属铅、铜、铝的质量吸收系数随波长的变化。在能量低于</w:t>
      </w:r>
      <w:r>
        <w:rPr>
          <w:sz w:val="24"/>
          <w:szCs w:val="24"/>
        </w:rPr>
        <w:t>0.1MeV</w:t>
      </w:r>
      <w:r>
        <w:rPr>
          <w:rFonts w:hint="eastAsia"/>
          <w:sz w:val="24"/>
          <w:szCs w:val="24"/>
        </w:rPr>
        <w:t>时，随着能量减小截面显示出尖锐的突变。实验表明，吸收系数随着</w:t>
      </w:r>
      <w:r>
        <w:rPr>
          <w:sz w:val="24"/>
          <w:szCs w:val="24"/>
        </w:rPr>
        <w:t>X射线</w:t>
      </w:r>
      <w:r>
        <w:rPr>
          <w:rFonts w:hint="eastAsia"/>
          <w:sz w:val="24"/>
          <w:szCs w:val="24"/>
        </w:rPr>
        <w:t>能量</w:t>
      </w:r>
      <w:r>
        <w:rPr>
          <w:sz w:val="24"/>
          <w:szCs w:val="24"/>
        </w:rPr>
        <w:t>的增加而减小</w:t>
      </w:r>
      <w:r>
        <w:rPr>
          <w:rFonts w:hint="eastAsia"/>
          <w:sz w:val="24"/>
          <w:szCs w:val="24"/>
        </w:rPr>
        <w:t>突然下降的波长（吸收限）与</w:t>
      </w:r>
      <w:r>
        <w:rPr>
          <w:sz w:val="24"/>
          <w:szCs w:val="24"/>
        </w:rPr>
        <w:t>K</w:t>
      </w:r>
      <w:r>
        <w:rPr>
          <w:rFonts w:hint="eastAsia"/>
          <w:sz w:val="24"/>
          <w:szCs w:val="24"/>
        </w:rPr>
        <w:t>系激发限的波长很接近。在长波长区还有</w:t>
      </w:r>
      <w:r>
        <w:rPr>
          <w:sz w:val="24"/>
          <w:szCs w:val="24"/>
        </w:rPr>
        <w:t>L</w:t>
      </w:r>
      <w:r>
        <w:rPr>
          <w:rFonts w:hint="eastAsia"/>
          <w:sz w:val="24"/>
          <w:szCs w:val="24"/>
        </w:rPr>
        <w:t>突变与</w:t>
      </w:r>
      <w:r>
        <w:rPr>
          <w:sz w:val="24"/>
          <w:szCs w:val="24"/>
        </w:rPr>
        <w:t>M</w:t>
      </w:r>
      <w:r>
        <w:rPr>
          <w:rFonts w:hint="eastAsia"/>
          <w:sz w:val="24"/>
          <w:szCs w:val="24"/>
        </w:rPr>
        <w:t>突变的存在，由于</w:t>
      </w:r>
      <w:r>
        <w:rPr>
          <w:sz w:val="24"/>
          <w:szCs w:val="24"/>
        </w:rPr>
        <w:t>L</w:t>
      </w:r>
      <w:r>
        <w:rPr>
          <w:rFonts w:hint="eastAsia"/>
          <w:sz w:val="24"/>
          <w:szCs w:val="24"/>
        </w:rPr>
        <w:t>层和</w:t>
      </w:r>
      <w:r>
        <w:rPr>
          <w:sz w:val="24"/>
          <w:szCs w:val="24"/>
        </w:rPr>
        <w:t>M</w:t>
      </w:r>
      <w:r>
        <w:rPr>
          <w:rFonts w:hint="eastAsia"/>
          <w:sz w:val="24"/>
          <w:szCs w:val="24"/>
        </w:rPr>
        <w:t>层构造的复杂性，这些突变不如</w:t>
      </w:r>
      <w:r>
        <w:rPr>
          <w:sz w:val="24"/>
          <w:szCs w:val="24"/>
        </w:rPr>
        <w:t>K</w:t>
      </w:r>
      <w:r>
        <w:rPr>
          <w:rFonts w:hint="eastAsia"/>
          <w:sz w:val="24"/>
          <w:szCs w:val="24"/>
        </w:rPr>
        <w:t>突变那么明显，并且有几个最大值。</w:t>
      </w:r>
    </w:p>
    <w:p w:rsidR="000E1881" w:rsidRDefault="000E1881" w:rsidP="000E1881">
      <w:pPr>
        <w:spacing w:line="360" w:lineRule="auto"/>
        <w:jc w:val="center"/>
        <w:rPr>
          <w:sz w:val="24"/>
          <w:szCs w:val="24"/>
        </w:rPr>
      </w:pPr>
      <w:r>
        <w:rPr>
          <w:noProof/>
          <w:sz w:val="24"/>
          <w:szCs w:val="24"/>
        </w:rPr>
        <w:drawing>
          <wp:inline distT="0" distB="0" distL="0" distR="0" wp14:anchorId="408742B1" wp14:editId="20165E57">
            <wp:extent cx="3021496" cy="2821898"/>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1.png"/>
                    <pic:cNvPicPr/>
                  </pic:nvPicPr>
                  <pic:blipFill>
                    <a:blip r:embed="rId7">
                      <a:extLst>
                        <a:ext uri="{28A0092B-C50C-407E-A947-70E740481C1C}">
                          <a14:useLocalDpi xmlns:a14="http://schemas.microsoft.com/office/drawing/2010/main" val="0"/>
                        </a:ext>
                      </a:extLst>
                    </a:blip>
                    <a:stretch>
                      <a:fillRect/>
                    </a:stretch>
                  </pic:blipFill>
                  <pic:spPr>
                    <a:xfrm>
                      <a:off x="0" y="0"/>
                      <a:ext cx="3075532" cy="2872365"/>
                    </a:xfrm>
                    <a:prstGeom prst="rect">
                      <a:avLst/>
                    </a:prstGeom>
                  </pic:spPr>
                </pic:pic>
              </a:graphicData>
            </a:graphic>
          </wp:inline>
        </w:drawing>
      </w:r>
    </w:p>
    <w:p w:rsidR="000E1881" w:rsidRPr="0012534F" w:rsidRDefault="000E1881" w:rsidP="000E1881">
      <w:pPr>
        <w:spacing w:line="360" w:lineRule="auto"/>
        <w:jc w:val="center"/>
        <w:rPr>
          <w:rFonts w:asciiTheme="minorEastAsia" w:hAnsiTheme="minorEastAsia"/>
          <w:b/>
          <w:szCs w:val="21"/>
        </w:rPr>
      </w:pPr>
      <w:r w:rsidRPr="0012534F">
        <w:rPr>
          <w:rFonts w:asciiTheme="minorEastAsia" w:hAnsiTheme="minorEastAsia" w:hint="eastAsia"/>
          <w:b/>
          <w:szCs w:val="21"/>
        </w:rPr>
        <w:t>图2</w:t>
      </w:r>
      <w:r w:rsidRPr="0012534F">
        <w:rPr>
          <w:rFonts w:asciiTheme="minorEastAsia" w:hAnsiTheme="minorEastAsia"/>
          <w:b/>
          <w:szCs w:val="21"/>
        </w:rPr>
        <w:t>.</w:t>
      </w:r>
      <w:r w:rsidRPr="0012534F">
        <w:rPr>
          <w:rFonts w:asciiTheme="minorEastAsia" w:hAnsiTheme="minorEastAsia" w:hint="eastAsia"/>
          <w:b/>
          <w:szCs w:val="21"/>
        </w:rPr>
        <w:t>铅、铜、铝的质量吸收系数随波长的变化</w:t>
      </w:r>
    </w:p>
    <w:p w:rsidR="000E1881" w:rsidRPr="00632155" w:rsidRDefault="000E1881" w:rsidP="000E1881">
      <w:pPr>
        <w:spacing w:line="360" w:lineRule="auto"/>
        <w:ind w:firstLineChars="177" w:firstLine="425"/>
        <w:rPr>
          <w:sz w:val="24"/>
          <w:szCs w:val="24"/>
        </w:rPr>
      </w:pPr>
      <w:r>
        <w:rPr>
          <w:rFonts w:hint="eastAsia"/>
          <w:sz w:val="24"/>
          <w:szCs w:val="24"/>
        </w:rPr>
        <w:t>各种元素对不同波长入射</w:t>
      </w:r>
      <w:r>
        <w:rPr>
          <w:sz w:val="24"/>
          <w:szCs w:val="24"/>
        </w:rPr>
        <w:t>X</w:t>
      </w:r>
      <w:r>
        <w:rPr>
          <w:rFonts w:hint="eastAsia"/>
          <w:sz w:val="24"/>
          <w:szCs w:val="24"/>
        </w:rPr>
        <w:t>射线的吸收系数，由实验确定。元素的质量吸收</w:t>
      </w:r>
      <w:r w:rsidRPr="00632155">
        <w:rPr>
          <w:rFonts w:hint="eastAsia"/>
          <w:sz w:val="24"/>
          <w:szCs w:val="24"/>
        </w:rPr>
        <w:t>系数与入射</w:t>
      </w:r>
      <w:r w:rsidRPr="00632155">
        <w:rPr>
          <w:sz w:val="24"/>
          <w:szCs w:val="24"/>
        </w:rPr>
        <w:t>X</w:t>
      </w:r>
      <w:r w:rsidRPr="00632155">
        <w:rPr>
          <w:rFonts w:hint="eastAsia"/>
          <w:sz w:val="24"/>
          <w:szCs w:val="24"/>
        </w:rPr>
        <w:t>射线能量之间的关系，可以用经验公式表示：</w:t>
      </w:r>
    </w:p>
    <w:p w:rsidR="000E1881" w:rsidRPr="00632155" w:rsidRDefault="000E1881" w:rsidP="000E1881">
      <w:pPr>
        <w:spacing w:line="360" w:lineRule="auto"/>
        <w:ind w:firstLineChars="177" w:firstLine="425"/>
        <w:rPr>
          <w:sz w:val="24"/>
          <w:szCs w:val="24"/>
        </w:rPr>
      </w:pPr>
      <w:r w:rsidRPr="00632155">
        <w:rPr>
          <w:rFonts w:hint="eastAsia"/>
          <w:sz w:val="24"/>
          <w:szCs w:val="24"/>
        </w:rPr>
        <w:t>对于</w:t>
      </w:r>
      <m:oMath>
        <m:sSup>
          <m:sSupPr>
            <m:ctrlPr>
              <w:rPr>
                <w:rFonts w:ascii="Cambria Math" w:eastAsia="宋体" w:hAnsi="Cambria Math" w:cs="Times New Roman"/>
                <w:sz w:val="24"/>
                <w:szCs w:val="24"/>
              </w:rPr>
            </m:ctrlPr>
          </m:sSupPr>
          <m:e>
            <m:r>
              <w:rPr>
                <w:rFonts w:ascii="Cambria Math" w:hAnsi="Cambria Math"/>
                <w:sz w:val="24"/>
                <w:szCs w:val="24"/>
              </w:rPr>
              <m:t>E</m:t>
            </m:r>
          </m:e>
          <m:sup>
            <m:r>
              <w:rPr>
                <w:rFonts w:ascii="Cambria Math" w:hAnsi="Cambria Math"/>
                <w:sz w:val="24"/>
                <w:szCs w:val="24"/>
              </w:rPr>
              <m:t xml:space="preserve">' </m:t>
            </m:r>
          </m:sup>
        </m:sSup>
      </m:oMath>
      <w:r w:rsidRPr="00632155">
        <w:rPr>
          <w:sz w:val="24"/>
          <w:szCs w:val="24"/>
        </w:rPr>
        <w:t xml:space="preserve">&gt; </w:t>
      </w:r>
      <w:r w:rsidRPr="00632155">
        <w:rPr>
          <w:rFonts w:asciiTheme="majorHAnsi" w:hAnsiTheme="majorHAnsi"/>
          <w:i/>
          <w:sz w:val="24"/>
          <w:szCs w:val="24"/>
        </w:rPr>
        <w:t xml:space="preserve">E </w:t>
      </w:r>
      <w:r w:rsidRPr="00632155">
        <w:rPr>
          <w:sz w:val="24"/>
          <w:szCs w:val="24"/>
        </w:rPr>
        <w:t xml:space="preserve">&gt; </w:t>
      </w:r>
      <m:oMath>
        <m:sSubSup>
          <m:sSubSupPr>
            <m:ctrlPr>
              <w:rPr>
                <w:rFonts w:ascii="Cambria Math" w:eastAsia="宋体" w:hAnsi="Cambria Math" w:cs="Times New Roman"/>
                <w:sz w:val="24"/>
                <w:szCs w:val="24"/>
              </w:rPr>
            </m:ctrlPr>
          </m:sSubSupPr>
          <m:e>
            <m:r>
              <w:rPr>
                <w:rFonts w:ascii="Cambria Math" w:hAnsi="Cambria Math"/>
                <w:sz w:val="24"/>
                <w:szCs w:val="24"/>
              </w:rPr>
              <m:t>E</m:t>
            </m:r>
          </m:e>
          <m:sub>
            <m:r>
              <w:rPr>
                <w:rFonts w:ascii="Cambria Math" w:hAnsi="Cambria Math"/>
                <w:sz w:val="24"/>
                <w:szCs w:val="24"/>
              </w:rPr>
              <m:t>K</m:t>
            </m:r>
          </m:sub>
          <m:sup>
            <m:r>
              <w:rPr>
                <w:rFonts w:ascii="Cambria Math" w:hAnsi="Cambria Math"/>
                <w:sz w:val="24"/>
                <w:szCs w:val="24"/>
              </w:rPr>
              <m:t xml:space="preserve"> </m:t>
            </m:r>
          </m:sup>
        </m:sSubSup>
      </m:oMath>
    </w:p>
    <w:p w:rsidR="000E1881" w:rsidRPr="00632155" w:rsidRDefault="000E1881" w:rsidP="000E1881">
      <w:pPr>
        <w:spacing w:line="360" w:lineRule="auto"/>
        <w:rPr>
          <w:sz w:val="24"/>
          <w:szCs w:val="24"/>
        </w:rPr>
      </w:pPr>
      <w:r w:rsidRPr="00632155">
        <w:rPr>
          <w:sz w:val="24"/>
          <w:szCs w:val="24"/>
        </w:rPr>
        <w:t xml:space="preserve">    </w:t>
      </w:r>
      <w:r>
        <w:rPr>
          <w:sz w:val="24"/>
          <w:szCs w:val="24"/>
        </w:rPr>
        <w:t xml:space="preserve">  </w:t>
      </w:r>
      <w:r w:rsidRPr="00632155">
        <w:rPr>
          <w:sz w:val="24"/>
          <w:szCs w:val="24"/>
        </w:rPr>
        <w:t xml:space="preserve"> </w:t>
      </w:r>
      <m:oMath>
        <m:sSub>
          <m:sSubPr>
            <m:ctrlPr>
              <w:rPr>
                <w:rFonts w:ascii="Cambria Math" w:eastAsia="宋体" w:hAnsi="Cambria Math" w:cs="Times New Roman"/>
                <w:sz w:val="24"/>
                <w:szCs w:val="24"/>
              </w:rPr>
            </m:ctrlPr>
          </m:sSubPr>
          <m:e>
            <m:r>
              <w:rPr>
                <w:rFonts w:ascii="Cambria Math" w:hAnsi="Cambria Math"/>
                <w:sz w:val="24"/>
                <w:szCs w:val="24"/>
              </w:rPr>
              <m:t>μ</m:t>
            </m:r>
          </m:e>
          <m:sub>
            <m:r>
              <w:rPr>
                <w:rFonts w:ascii="Cambria Math" w:hAnsi="Cambria Math"/>
                <w:sz w:val="24"/>
                <w:szCs w:val="24"/>
              </w:rPr>
              <m:t>m</m:t>
            </m:r>
          </m:sub>
        </m:sSub>
        <m:r>
          <w:rPr>
            <w:rFonts w:ascii="Cambria Math" w:hAnsi="Cambria Math"/>
            <w:sz w:val="24"/>
            <w:szCs w:val="24"/>
          </w:rPr>
          <m:t>=</m:t>
        </m:r>
        <m:sSubSup>
          <m:sSubSupPr>
            <m:ctrlPr>
              <w:rPr>
                <w:rFonts w:ascii="Cambria Math" w:eastAsia="宋体" w:hAnsi="Cambria Math" w:cs="Times New Roman"/>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m:t>
            </m:r>
          </m:sup>
        </m:sSubSup>
        <m:sSup>
          <m:sSupPr>
            <m:ctrlPr>
              <w:rPr>
                <w:rFonts w:ascii="Cambria Math" w:eastAsia="宋体" w:hAnsi="Cambria Math" w:cs="Times New Roman"/>
                <w:i/>
                <w:sz w:val="24"/>
                <w:szCs w:val="24"/>
              </w:rPr>
            </m:ctrlPr>
          </m:sSupPr>
          <m:e>
            <m:r>
              <w:rPr>
                <w:rFonts w:ascii="Cambria Math" w:hAnsi="Cambria Math"/>
                <w:sz w:val="24"/>
                <w:szCs w:val="24"/>
              </w:rPr>
              <m:t>φ</m:t>
            </m:r>
          </m:e>
          <m:sup>
            <m:r>
              <w:rPr>
                <w:rFonts w:ascii="Cambria Math" w:hAnsi="Cambria Math"/>
                <w:sz w:val="24"/>
                <w:szCs w:val="24"/>
              </w:rPr>
              <m:t>n</m:t>
            </m:r>
          </m:sup>
        </m:sSup>
        <m:r>
          <w:rPr>
            <w:rFonts w:ascii="Cambria Math" w:hAnsi="Cambria Math"/>
            <w:sz w:val="24"/>
            <w:szCs w:val="24"/>
          </w:rPr>
          <m:t>(</m:t>
        </m:r>
        <m:sSup>
          <m:sSupPr>
            <m:ctrlPr>
              <w:rPr>
                <w:rFonts w:ascii="Cambria Math" w:eastAsia="宋体" w:hAnsi="Cambria Math" w:cs="Times New Roman"/>
                <w:i/>
                <w:sz w:val="24"/>
                <w:szCs w:val="24"/>
              </w:rPr>
            </m:ctrlPr>
          </m:sSupPr>
          <m:e>
            <m:r>
              <w:rPr>
                <w:rFonts w:ascii="Cambria Math" w:hAnsi="Cambria Math"/>
                <w:sz w:val="24"/>
                <w:szCs w:val="24"/>
              </w:rPr>
              <m:t>cm</m:t>
            </m:r>
          </m:e>
          <m:sup>
            <m:r>
              <w:rPr>
                <w:rFonts w:ascii="Cambria Math" w:hAnsi="Cambria Math"/>
                <w:sz w:val="24"/>
                <w:szCs w:val="24"/>
              </w:rPr>
              <m:t>2</m:t>
            </m:r>
          </m:sup>
        </m:sSup>
        <m:r>
          <m:rPr>
            <m:sty m:val="p"/>
          </m:rPr>
          <w:rPr>
            <w:rFonts w:ascii="Cambria Math" w:hAnsi="Cambria Math"/>
            <w:sz w:val="24"/>
            <w:szCs w:val="24"/>
          </w:rPr>
          <m:t>/g</m:t>
        </m:r>
        <m:r>
          <w:rPr>
            <w:rFonts w:ascii="Cambria Math" w:hAnsi="Cambria Math"/>
            <w:sz w:val="24"/>
            <w:szCs w:val="24"/>
          </w:rPr>
          <m:t>)</m:t>
        </m:r>
      </m:oMath>
      <w:r w:rsidRPr="00632155">
        <w:rPr>
          <w:sz w:val="24"/>
          <w:szCs w:val="24"/>
        </w:rPr>
        <w:t xml:space="preserve">      </w:t>
      </w:r>
      <w:r>
        <w:rPr>
          <w:sz w:val="24"/>
          <w:szCs w:val="24"/>
        </w:rPr>
        <w:t xml:space="preserve">                                   </w:t>
      </w:r>
      <w:r w:rsidRPr="00632155">
        <w:rPr>
          <w:sz w:val="24"/>
          <w:szCs w:val="24"/>
        </w:rPr>
        <w:t xml:space="preserve">  (9)</w:t>
      </w:r>
    </w:p>
    <w:p w:rsidR="000E1881" w:rsidRPr="00632155" w:rsidRDefault="000E1881" w:rsidP="000E1881">
      <w:pPr>
        <w:spacing w:line="360" w:lineRule="auto"/>
        <w:ind w:firstLineChars="177" w:firstLine="425"/>
        <w:rPr>
          <w:sz w:val="24"/>
          <w:szCs w:val="24"/>
        </w:rPr>
      </w:pPr>
      <w:r w:rsidRPr="00632155">
        <w:rPr>
          <w:rFonts w:hint="eastAsia"/>
          <w:sz w:val="24"/>
          <w:szCs w:val="24"/>
        </w:rPr>
        <w:t>或</w:t>
      </w:r>
      <w:r>
        <w:rPr>
          <w:rFonts w:hint="eastAsia"/>
          <w:sz w:val="24"/>
          <w:szCs w:val="24"/>
        </w:rPr>
        <w:t xml:space="preserve"> </w:t>
      </w:r>
      <m:oMath>
        <m:sSub>
          <m:sSubPr>
            <m:ctrlPr>
              <w:rPr>
                <w:rFonts w:ascii="Cambria Math" w:eastAsia="宋体" w:hAnsi="Cambria Math" w:cs="Times New Roman"/>
                <w:i/>
                <w:sz w:val="24"/>
                <w:szCs w:val="24"/>
              </w:rPr>
            </m:ctrlPr>
          </m:sSubPr>
          <m:e>
            <m:r>
              <w:rPr>
                <w:rFonts w:ascii="Cambria Math" w:hAnsi="Cambria Math"/>
                <w:sz w:val="24"/>
                <w:szCs w:val="24"/>
              </w:rPr>
              <m:t>μ</m:t>
            </m:r>
          </m:e>
          <m:sub>
            <m:r>
              <w:rPr>
                <w:rFonts w:ascii="Cambria Math" w:hAnsi="Cambria Math"/>
                <w:sz w:val="24"/>
                <w:szCs w:val="24"/>
              </w:rPr>
              <m:t>m</m:t>
            </m:r>
          </m:sub>
        </m:sSub>
        <m:r>
          <w:rPr>
            <w:rFonts w:ascii="Cambria Math" w:hAnsi="Cambria Math"/>
            <w:sz w:val="24"/>
            <w:szCs w:val="24"/>
          </w:rPr>
          <m:t>=</m:t>
        </m:r>
        <m:sSubSup>
          <m:sSubSupPr>
            <m:ctrlPr>
              <w:rPr>
                <w:rFonts w:ascii="Cambria Math" w:eastAsia="宋体" w:hAnsi="Cambria Math" w:cs="Times New Roman"/>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m:t>
            </m:r>
          </m:sup>
        </m:sSubSup>
        <m:sSup>
          <m:sSupPr>
            <m:ctrlPr>
              <w:rPr>
                <w:rFonts w:ascii="Cambria Math" w:eastAsia="宋体" w:hAnsi="Cambria Math" w:cs="Times New Roman"/>
                <w:i/>
                <w:sz w:val="24"/>
                <w:szCs w:val="24"/>
              </w:rPr>
            </m:ctrlPr>
          </m:sSupPr>
          <m:e>
            <m:r>
              <w:rPr>
                <w:rFonts w:ascii="Cambria Math" w:hAnsi="Cambria Math"/>
                <w:sz w:val="24"/>
                <w:szCs w:val="24"/>
              </w:rPr>
              <m:t>(12.3981/E)</m:t>
            </m:r>
          </m:e>
          <m:sup>
            <m:r>
              <w:rPr>
                <w:rFonts w:ascii="Cambria Math" w:hAnsi="Cambria Math"/>
                <w:sz w:val="24"/>
                <w:szCs w:val="24"/>
              </w:rPr>
              <m:t>n</m:t>
            </m:r>
          </m:sup>
        </m:sSup>
      </m:oMath>
    </w:p>
    <w:p w:rsidR="000E1881" w:rsidRPr="00632155" w:rsidRDefault="000E1881" w:rsidP="000E1881">
      <w:pPr>
        <w:spacing w:line="360" w:lineRule="auto"/>
        <w:ind w:firstLineChars="177" w:firstLine="425"/>
        <w:rPr>
          <w:sz w:val="24"/>
          <w:szCs w:val="24"/>
        </w:rPr>
      </w:pPr>
      <w:r w:rsidRPr="00632155">
        <w:rPr>
          <w:rFonts w:hint="eastAsia"/>
          <w:sz w:val="24"/>
          <w:szCs w:val="24"/>
        </w:rPr>
        <w:t>对铝吸收体，</w:t>
      </w:r>
      <m:oMath>
        <m:sSup>
          <m:sSupPr>
            <m:ctrlPr>
              <w:rPr>
                <w:rFonts w:ascii="Cambria Math" w:eastAsiaTheme="majorEastAsia" w:hAnsi="Cambria Math" w:cs="Times New Roman"/>
                <w:sz w:val="24"/>
                <w:szCs w:val="24"/>
              </w:rPr>
            </m:ctrlPr>
          </m:sSupPr>
          <m:e>
            <m:r>
              <w:rPr>
                <w:rFonts w:ascii="Cambria Math" w:eastAsiaTheme="majorEastAsia" w:hAnsi="Cambria Math"/>
                <w:sz w:val="24"/>
                <w:szCs w:val="24"/>
              </w:rPr>
              <m:t>E</m:t>
            </m:r>
          </m:e>
          <m:sup>
            <m:r>
              <w:rPr>
                <w:rFonts w:ascii="Cambria Math" w:eastAsiaTheme="majorEastAsia" w:hAnsi="Cambria Math"/>
                <w:sz w:val="24"/>
                <w:szCs w:val="24"/>
              </w:rPr>
              <m:t xml:space="preserve">' </m:t>
            </m:r>
          </m:sup>
        </m:sSup>
      </m:oMath>
      <w:r w:rsidRPr="00632155">
        <w:rPr>
          <w:rFonts w:asciiTheme="majorEastAsia" w:eastAsiaTheme="majorEastAsia" w:hAnsiTheme="majorEastAsia" w:hint="eastAsia"/>
          <w:sz w:val="24"/>
          <w:szCs w:val="24"/>
        </w:rPr>
        <w:t>为6.20keV，</w:t>
      </w:r>
      <w:proofErr w:type="spellStart"/>
      <w:r w:rsidRPr="00632155">
        <w:rPr>
          <w:rFonts w:asciiTheme="majorHAnsi" w:eastAsiaTheme="majorEastAsia" w:hAnsiTheme="majorHAnsi"/>
          <w:i/>
          <w:sz w:val="24"/>
          <w:szCs w:val="24"/>
        </w:rPr>
        <w:t>E</w:t>
      </w:r>
      <w:r w:rsidRPr="00632155">
        <w:rPr>
          <w:rFonts w:asciiTheme="majorHAnsi" w:eastAsiaTheme="majorEastAsia" w:hAnsiTheme="majorHAnsi"/>
          <w:i/>
          <w:sz w:val="24"/>
          <w:szCs w:val="24"/>
          <w:vertAlign w:val="subscript"/>
        </w:rPr>
        <w:t>k</w:t>
      </w:r>
      <w:proofErr w:type="spellEnd"/>
      <w:r w:rsidRPr="00632155">
        <w:rPr>
          <w:rFonts w:asciiTheme="majorEastAsia" w:eastAsiaTheme="majorEastAsia" w:hAnsiTheme="majorEastAsia" w:hint="eastAsia"/>
          <w:sz w:val="24"/>
          <w:szCs w:val="24"/>
        </w:rPr>
        <w:t>为1.5596keV，</w:t>
      </w:r>
      <w:proofErr w:type="spellStart"/>
      <w:r w:rsidRPr="00632155">
        <w:rPr>
          <w:rFonts w:asciiTheme="majorHAnsi" w:eastAsiaTheme="majorEastAsia" w:hAnsiTheme="majorHAnsi"/>
          <w:sz w:val="24"/>
          <w:szCs w:val="24"/>
        </w:rPr>
        <w:t>C</w:t>
      </w:r>
      <w:r w:rsidRPr="00632155">
        <w:rPr>
          <w:rFonts w:asciiTheme="majorHAnsi" w:eastAsiaTheme="majorEastAsia" w:hAnsiTheme="majorHAnsi"/>
          <w:sz w:val="24"/>
          <w:szCs w:val="24"/>
          <w:vertAlign w:val="superscript"/>
        </w:rPr>
        <w:t>'</w:t>
      </w:r>
      <w:r w:rsidRPr="00632155">
        <w:rPr>
          <w:rFonts w:asciiTheme="majorHAnsi" w:eastAsiaTheme="majorEastAsia" w:hAnsiTheme="majorHAnsi"/>
          <w:sz w:val="24"/>
          <w:szCs w:val="24"/>
          <w:vertAlign w:val="subscript"/>
        </w:rPr>
        <w:t>k</w:t>
      </w:r>
      <w:proofErr w:type="spellEnd"/>
      <w:r w:rsidRPr="00632155">
        <w:rPr>
          <w:rFonts w:asciiTheme="majorEastAsia" w:eastAsiaTheme="majorEastAsia" w:hAnsiTheme="majorEastAsia" w:hint="eastAsia"/>
          <w:sz w:val="24"/>
          <w:szCs w:val="24"/>
        </w:rPr>
        <w:t>为16.16，</w:t>
      </w:r>
      <w:r w:rsidRPr="00632155">
        <w:rPr>
          <w:rFonts w:asciiTheme="majorHAnsi" w:eastAsiaTheme="majorEastAsia" w:hAnsiTheme="majorHAnsi"/>
          <w:i/>
          <w:sz w:val="24"/>
          <w:szCs w:val="24"/>
        </w:rPr>
        <w:t>n</w:t>
      </w:r>
      <w:r w:rsidRPr="00632155">
        <w:rPr>
          <w:rFonts w:asciiTheme="majorEastAsia" w:eastAsiaTheme="majorEastAsia" w:hAnsiTheme="majorEastAsia" w:hint="eastAsia"/>
          <w:sz w:val="24"/>
          <w:szCs w:val="24"/>
        </w:rPr>
        <w:t>为2.7345.</w:t>
      </w:r>
      <w:r w:rsidRPr="00632155">
        <w:rPr>
          <w:noProof/>
          <w:sz w:val="24"/>
          <w:szCs w:val="24"/>
        </w:rPr>
        <w:t xml:space="preserve"> </w:t>
      </w:r>
    </w:p>
    <w:p w:rsidR="000E1881" w:rsidRDefault="000E1881" w:rsidP="000E1881">
      <w:pPr>
        <w:spacing w:line="360" w:lineRule="auto"/>
        <w:rPr>
          <w:sz w:val="24"/>
          <w:szCs w:val="24"/>
        </w:rPr>
      </w:pPr>
    </w:p>
    <w:p w:rsidR="000E1881" w:rsidRDefault="000E1881" w:rsidP="000E1881">
      <w:pPr>
        <w:spacing w:line="360" w:lineRule="auto"/>
        <w:ind w:firstLineChars="177" w:firstLine="425"/>
        <w:rPr>
          <w:sz w:val="24"/>
          <w:szCs w:val="24"/>
        </w:rPr>
      </w:pPr>
      <w:r>
        <w:rPr>
          <w:rFonts w:hint="eastAsia"/>
          <w:sz w:val="24"/>
          <w:szCs w:val="24"/>
        </w:rPr>
        <w:t>二、</w:t>
      </w:r>
      <w:r>
        <w:rPr>
          <w:sz w:val="24"/>
          <w:szCs w:val="24"/>
        </w:rPr>
        <w:t>X</w:t>
      </w:r>
      <w:r>
        <w:rPr>
          <w:rFonts w:hint="eastAsia"/>
          <w:sz w:val="24"/>
          <w:szCs w:val="24"/>
        </w:rPr>
        <w:t>射线的特征谱</w:t>
      </w:r>
    </w:p>
    <w:p w:rsidR="000E1881" w:rsidRDefault="000E1881" w:rsidP="000E1881">
      <w:pPr>
        <w:spacing w:line="360" w:lineRule="auto"/>
        <w:ind w:firstLineChars="177" w:firstLine="425"/>
        <w:rPr>
          <w:sz w:val="24"/>
          <w:szCs w:val="24"/>
        </w:rPr>
      </w:pPr>
      <w:r>
        <w:rPr>
          <w:rFonts w:hint="eastAsia"/>
          <w:sz w:val="24"/>
          <w:szCs w:val="24"/>
        </w:rPr>
        <w:t>原子可以通过核衰变过程转换及轨道电子俘获，也可以通过外部射线如</w:t>
      </w:r>
      <w:r>
        <w:rPr>
          <w:sz w:val="24"/>
          <w:szCs w:val="24"/>
        </w:rPr>
        <w:t>X</w:t>
      </w:r>
      <w:r>
        <w:rPr>
          <w:rFonts w:hint="eastAsia"/>
          <w:sz w:val="24"/>
          <w:szCs w:val="24"/>
        </w:rPr>
        <w:t>射线，</w:t>
      </w:r>
      <m:oMath>
        <m:r>
          <m:rPr>
            <m:sty m:val="p"/>
          </m:rPr>
          <w:rPr>
            <w:rFonts w:ascii="Cambria Math" w:hAnsi="Cambria Math"/>
            <w:sz w:val="24"/>
            <w:szCs w:val="24"/>
          </w:rPr>
          <m:t>β</m:t>
        </m:r>
      </m:oMath>
      <w:r>
        <w:rPr>
          <w:rFonts w:hint="eastAsia"/>
          <w:sz w:val="24"/>
          <w:szCs w:val="24"/>
        </w:rPr>
        <w:t>射线（电子束），</w:t>
      </w:r>
      <m:oMath>
        <m:r>
          <m:rPr>
            <m:sty m:val="p"/>
          </m:rPr>
          <w:rPr>
            <w:rFonts w:ascii="Cambria Math" w:hAnsi="Cambria Math"/>
            <w:sz w:val="24"/>
            <w:szCs w:val="24"/>
          </w:rPr>
          <m:t>α</m:t>
        </m:r>
        <m:r>
          <m:rPr>
            <m:sty m:val="p"/>
          </m:rPr>
          <w:rPr>
            <w:rFonts w:ascii="Cambria Math" w:hAnsi="Cambria Math" w:hint="eastAsia"/>
            <w:sz w:val="24"/>
            <w:szCs w:val="24"/>
          </w:rPr>
          <m:t>粒子</m:t>
        </m:r>
      </m:oMath>
      <w:r>
        <w:rPr>
          <w:rFonts w:hint="eastAsia"/>
          <w:sz w:val="24"/>
          <w:szCs w:val="24"/>
        </w:rPr>
        <w:t>或其他带电粒子与原子中电子相互作用产生内层电子空位，在电子跃迁产生特征</w:t>
      </w:r>
      <w:r>
        <w:rPr>
          <w:sz w:val="24"/>
          <w:szCs w:val="24"/>
        </w:rPr>
        <w:t>X</w:t>
      </w:r>
      <w:r>
        <w:rPr>
          <w:rFonts w:hint="eastAsia"/>
          <w:sz w:val="24"/>
          <w:szCs w:val="24"/>
        </w:rPr>
        <w:t>射线。波尔理论指出电子跃迁时放出的光子具有一定的波长，它的能量为：</w:t>
      </w:r>
    </w:p>
    <w:p w:rsidR="000E1881" w:rsidRPr="00764461" w:rsidRDefault="000E1881" w:rsidP="000E1881">
      <w:pPr>
        <w:spacing w:line="360" w:lineRule="auto"/>
        <w:rPr>
          <w:sz w:val="24"/>
          <w:szCs w:val="24"/>
        </w:rPr>
      </w:pPr>
      <w:r>
        <w:rPr>
          <w:i/>
          <w:sz w:val="32"/>
          <w:szCs w:val="32"/>
        </w:rPr>
        <w:t xml:space="preserve"> </w:t>
      </w:r>
      <w:r>
        <w:rPr>
          <w:i/>
          <w:sz w:val="32"/>
          <w:szCs w:val="32"/>
        </w:rPr>
        <w:tab/>
      </w:r>
      <w:r>
        <w:rPr>
          <w:i/>
          <w:sz w:val="32"/>
          <w:szCs w:val="32"/>
        </w:rPr>
        <w:tab/>
      </w:r>
      <w:proofErr w:type="spellStart"/>
      <w:r w:rsidRPr="00764461">
        <w:rPr>
          <w:i/>
          <w:sz w:val="24"/>
          <w:szCs w:val="24"/>
        </w:rPr>
        <w:t>hv</w:t>
      </w:r>
      <w:proofErr w:type="spellEnd"/>
      <w:r w:rsidRPr="00764461">
        <w:rPr>
          <w:i/>
          <w:sz w:val="24"/>
          <w:szCs w:val="24"/>
        </w:rPr>
        <w:t xml:space="preserve"> = </w:t>
      </w:r>
      <m:oMath>
        <m:sSup>
          <m:sSupPr>
            <m:ctrlPr>
              <w:rPr>
                <w:rFonts w:ascii="Cambria Math" w:eastAsia="宋体" w:hAnsi="Cambria Math" w:cs="Times New Roman"/>
                <w:i/>
                <w:sz w:val="24"/>
                <w:szCs w:val="24"/>
              </w:rPr>
            </m:ctrlPr>
          </m:sSupPr>
          <m:e>
            <m:r>
              <w:rPr>
                <w:rFonts w:ascii="Cambria Math" w:hAnsi="Cambria Math"/>
                <w:sz w:val="24"/>
                <w:szCs w:val="24"/>
              </w:rPr>
              <m:t>Z</m:t>
            </m:r>
          </m:e>
          <m:sup>
            <m:r>
              <w:rPr>
                <w:rFonts w:ascii="Cambria Math" w:hAnsi="Cambria Math"/>
                <w:sz w:val="24"/>
                <w:szCs w:val="24"/>
              </w:rPr>
              <m:t>2</m:t>
            </m:r>
          </m:sup>
        </m:sSup>
        <m:f>
          <m:fPr>
            <m:ctrlPr>
              <w:rPr>
                <w:rFonts w:ascii="Cambria Math" w:eastAsia="宋体" w:hAnsi="Cambria Math" w:cs="Times New Roman"/>
                <w:i/>
                <w:sz w:val="24"/>
                <w:szCs w:val="24"/>
              </w:rPr>
            </m:ctrlPr>
          </m:fPr>
          <m:num>
            <m:r>
              <w:rPr>
                <w:rFonts w:ascii="Cambria Math" w:hAnsi="Cambria Math"/>
                <w:sz w:val="24"/>
                <w:szCs w:val="24"/>
              </w:rPr>
              <m:t>2</m:t>
            </m:r>
            <m:sSup>
              <m:sSupPr>
                <m:ctrlPr>
                  <w:rPr>
                    <w:rFonts w:ascii="Cambria Math" w:eastAsia="宋体" w:hAnsi="Cambria Math" w:cs="Times New Roman"/>
                    <w:i/>
                    <w:sz w:val="24"/>
                    <w:szCs w:val="24"/>
                  </w:rPr>
                </m:ctrlPr>
              </m:sSupPr>
              <m:e>
                <m:r>
                  <w:rPr>
                    <w:rFonts w:ascii="Cambria Math" w:hAnsi="Cambria Math"/>
                    <w:sz w:val="24"/>
                    <w:szCs w:val="24"/>
                  </w:rPr>
                  <m:t>π</m:t>
                </m:r>
              </m:e>
              <m:sup>
                <m:r>
                  <w:rPr>
                    <w:rFonts w:ascii="Cambria Math" w:hAnsi="Cambria Math"/>
                    <w:sz w:val="24"/>
                    <w:szCs w:val="24"/>
                  </w:rPr>
                  <m:t>2</m:t>
                </m:r>
              </m:sup>
            </m:sSup>
            <m:sSub>
              <m:sSubPr>
                <m:ctrlPr>
                  <w:rPr>
                    <w:rFonts w:ascii="Cambria Math" w:eastAsia="宋体" w:hAnsi="Cambria Math" w:cs="Times New Roman"/>
                    <w:i/>
                    <w:sz w:val="24"/>
                    <w:szCs w:val="24"/>
                  </w:rPr>
                </m:ctrlPr>
              </m:sSubPr>
              <m:e>
                <m:r>
                  <w:rPr>
                    <w:rFonts w:ascii="Cambria Math" w:hAnsi="Cambria Math"/>
                    <w:sz w:val="24"/>
                    <w:szCs w:val="24"/>
                  </w:rPr>
                  <m:t>m</m:t>
                </m:r>
              </m:e>
              <m:sub>
                <m:r>
                  <w:rPr>
                    <w:rFonts w:ascii="Cambria Math" w:hAnsi="Cambria Math"/>
                    <w:sz w:val="24"/>
                    <w:szCs w:val="24"/>
                  </w:rPr>
                  <m:t>0</m:t>
                </m:r>
              </m:sub>
            </m:sSub>
            <m:sSup>
              <m:sSupPr>
                <m:ctrlPr>
                  <w:rPr>
                    <w:rFonts w:ascii="Cambria Math" w:eastAsia="宋体" w:hAnsi="Cambria Math" w:cs="Times New Roman"/>
                    <w:i/>
                    <w:sz w:val="24"/>
                    <w:szCs w:val="24"/>
                  </w:rPr>
                </m:ctrlPr>
              </m:sSupPr>
              <m:e>
                <m:r>
                  <w:rPr>
                    <w:rFonts w:ascii="Cambria Math" w:hAnsi="Cambria Math"/>
                    <w:sz w:val="24"/>
                    <w:szCs w:val="24"/>
                  </w:rPr>
                  <m:t>e</m:t>
                </m:r>
              </m:e>
              <m:sup>
                <m:r>
                  <w:rPr>
                    <w:rFonts w:ascii="Cambria Math" w:hAnsi="Cambria Math"/>
                    <w:sz w:val="24"/>
                    <w:szCs w:val="24"/>
                  </w:rPr>
                  <m:t>4</m:t>
                </m:r>
              </m:sup>
            </m:sSup>
          </m:num>
          <m:den>
            <m:r>
              <w:rPr>
                <w:rFonts w:ascii="Cambria Math" w:hAnsi="Cambria Math"/>
                <w:sz w:val="24"/>
                <w:szCs w:val="24"/>
              </w:rPr>
              <m:t>h</m:t>
            </m:r>
            <m:sSup>
              <m:sSupPr>
                <m:ctrlPr>
                  <w:rPr>
                    <w:rFonts w:ascii="Cambria Math" w:eastAsia="宋体" w:hAnsi="Cambria Math" w:cs="Times New Roman"/>
                    <w:i/>
                    <w:sz w:val="24"/>
                    <w:szCs w:val="24"/>
                  </w:rPr>
                </m:ctrlPr>
              </m:sSupPr>
              <m:e>
                <m:r>
                  <w:rPr>
                    <w:rFonts w:ascii="Cambria Math" w:hAnsi="Cambria Math"/>
                    <w:sz w:val="24"/>
                    <w:szCs w:val="24"/>
                  </w:rPr>
                  <m:t xml:space="preserve"> </m:t>
                </m:r>
              </m:e>
              <m:sup>
                <m:r>
                  <w:rPr>
                    <w:rFonts w:ascii="Cambria Math" w:hAnsi="Cambria Math"/>
                    <w:sz w:val="24"/>
                    <w:szCs w:val="24"/>
                  </w:rPr>
                  <m:t>2</m:t>
                </m:r>
              </m:sup>
            </m:sSup>
          </m:den>
        </m:f>
      </m:oMath>
      <w:r w:rsidRPr="00764461">
        <w:rPr>
          <w:sz w:val="24"/>
          <w:szCs w:val="24"/>
        </w:rPr>
        <w:t>(</w:t>
      </w:r>
      <m:oMath>
        <m:f>
          <m:fPr>
            <m:ctrlPr>
              <w:rPr>
                <w:rFonts w:ascii="Cambria Math" w:eastAsia="宋体" w:hAnsi="Cambria Math" w:cs="Times New Roman"/>
                <w:i/>
                <w:sz w:val="24"/>
                <w:szCs w:val="24"/>
              </w:rPr>
            </m:ctrlPr>
          </m:fPr>
          <m:num>
            <m:r>
              <w:rPr>
                <w:rFonts w:ascii="Cambria Math" w:hAnsi="Cambria Math"/>
                <w:sz w:val="24"/>
                <w:szCs w:val="24"/>
              </w:rPr>
              <m:t>1</m:t>
            </m:r>
          </m:num>
          <m:den>
            <m:sSubSup>
              <m:sSubSupPr>
                <m:ctrlPr>
                  <w:rPr>
                    <w:rFonts w:ascii="Cambria Math" w:eastAsia="宋体" w:hAnsi="Cambria Math" w:cs="Times New Roman"/>
                    <w:i/>
                    <w:sz w:val="24"/>
                    <w:szCs w:val="24"/>
                  </w:rPr>
                </m:ctrlPr>
              </m:sSubSupPr>
              <m:e>
                <m:r>
                  <w:rPr>
                    <w:rFonts w:ascii="Cambria Math" w:hAnsi="Cambria Math"/>
                    <w:sz w:val="24"/>
                    <w:szCs w:val="24"/>
                  </w:rPr>
                  <m:t>n</m:t>
                </m:r>
              </m:e>
              <m:sub>
                <m:r>
                  <w:rPr>
                    <w:rFonts w:ascii="Cambria Math" w:hAnsi="Cambria Math"/>
                    <w:sz w:val="24"/>
                    <w:szCs w:val="24"/>
                  </w:rPr>
                  <m:t>1</m:t>
                </m:r>
              </m:sub>
              <m:sup>
                <m:r>
                  <w:rPr>
                    <w:rFonts w:ascii="Cambria Math" w:hAnsi="Cambria Math"/>
                    <w:sz w:val="24"/>
                    <w:szCs w:val="24"/>
                  </w:rPr>
                  <m:t>2</m:t>
                </m:r>
              </m:sup>
            </m:sSubSup>
          </m:den>
        </m:f>
        <m:r>
          <w:rPr>
            <w:rFonts w:ascii="Cambria Math" w:hAnsi="Cambria Math"/>
            <w:sz w:val="24"/>
            <w:szCs w:val="24"/>
          </w:rPr>
          <m:t>-</m:t>
        </m:r>
        <m:f>
          <m:fPr>
            <m:ctrlPr>
              <w:rPr>
                <w:rFonts w:ascii="Cambria Math" w:eastAsia="宋体" w:hAnsi="Cambria Math" w:cs="Times New Roman"/>
                <w:i/>
                <w:sz w:val="24"/>
                <w:szCs w:val="24"/>
              </w:rPr>
            </m:ctrlPr>
          </m:fPr>
          <m:num>
            <m:r>
              <w:rPr>
                <w:rFonts w:ascii="Cambria Math" w:hAnsi="Cambria Math"/>
                <w:sz w:val="24"/>
                <w:szCs w:val="24"/>
              </w:rPr>
              <m:t>1</m:t>
            </m:r>
          </m:num>
          <m:den>
            <m:sSubSup>
              <m:sSubSupPr>
                <m:ctrlPr>
                  <w:rPr>
                    <w:rFonts w:ascii="Cambria Math" w:eastAsia="宋体" w:hAnsi="Cambria Math" w:cs="Times New Roman"/>
                    <w:i/>
                    <w:sz w:val="24"/>
                    <w:szCs w:val="24"/>
                  </w:rPr>
                </m:ctrlPr>
              </m:sSubSupPr>
              <m:e>
                <m:r>
                  <w:rPr>
                    <w:rFonts w:ascii="Cambria Math" w:hAnsi="Cambria Math"/>
                    <w:sz w:val="24"/>
                    <w:szCs w:val="24"/>
                  </w:rPr>
                  <m:t>n</m:t>
                </m:r>
              </m:e>
              <m:sub>
                <m:r>
                  <w:rPr>
                    <w:rFonts w:ascii="Cambria Math" w:hAnsi="Cambria Math"/>
                    <w:sz w:val="24"/>
                    <w:szCs w:val="24"/>
                  </w:rPr>
                  <m:t>2</m:t>
                </m:r>
              </m:sub>
              <m:sup>
                <m:r>
                  <w:rPr>
                    <w:rFonts w:ascii="Cambria Math" w:hAnsi="Cambria Math"/>
                    <w:sz w:val="24"/>
                    <w:szCs w:val="24"/>
                  </w:rPr>
                  <m:t>2</m:t>
                </m:r>
              </m:sup>
            </m:sSubSup>
          </m:den>
        </m:f>
      </m:oMath>
      <w:r w:rsidRPr="00764461">
        <w:rPr>
          <w:sz w:val="24"/>
          <w:szCs w:val="24"/>
        </w:rPr>
        <w:t>)</w:t>
      </w:r>
      <w:r w:rsidRPr="00764461">
        <w:rPr>
          <w:i/>
          <w:sz w:val="24"/>
          <w:szCs w:val="24"/>
        </w:rPr>
        <w:t xml:space="preserve">              </w:t>
      </w:r>
      <w:r>
        <w:rPr>
          <w:i/>
          <w:sz w:val="24"/>
          <w:szCs w:val="24"/>
        </w:rPr>
        <w:t xml:space="preserve">                     </w:t>
      </w:r>
      <w:r w:rsidRPr="00764461">
        <w:rPr>
          <w:i/>
          <w:sz w:val="24"/>
          <w:szCs w:val="24"/>
        </w:rPr>
        <w:t xml:space="preserve">   </w:t>
      </w:r>
      <w:r w:rsidRPr="00764461">
        <w:rPr>
          <w:sz w:val="24"/>
          <w:szCs w:val="24"/>
        </w:rPr>
        <w:t>(10)</w:t>
      </w:r>
    </w:p>
    <w:p w:rsidR="000E1881" w:rsidRPr="00764461" w:rsidRDefault="000E1881" w:rsidP="000E1881">
      <w:pPr>
        <w:spacing w:line="360" w:lineRule="auto"/>
        <w:ind w:firstLineChars="177" w:firstLine="425"/>
        <w:rPr>
          <w:sz w:val="24"/>
          <w:szCs w:val="24"/>
        </w:rPr>
      </w:pPr>
      <w:r w:rsidRPr="00764461">
        <w:rPr>
          <w:rFonts w:hint="eastAsia"/>
          <w:sz w:val="24"/>
          <w:szCs w:val="24"/>
        </w:rPr>
        <w:t>或</w:t>
      </w:r>
      <w:r w:rsidRPr="00764461">
        <w:rPr>
          <w:sz w:val="24"/>
          <w:szCs w:val="24"/>
        </w:rPr>
        <w:t xml:space="preserve">  </w:t>
      </w:r>
      <w:proofErr w:type="spellStart"/>
      <w:r w:rsidRPr="00764461">
        <w:rPr>
          <w:i/>
          <w:sz w:val="24"/>
          <w:szCs w:val="24"/>
        </w:rPr>
        <w:t>hv</w:t>
      </w:r>
      <w:proofErr w:type="spellEnd"/>
      <w:r w:rsidRPr="00764461">
        <w:rPr>
          <w:i/>
          <w:sz w:val="24"/>
          <w:szCs w:val="24"/>
        </w:rPr>
        <w:t xml:space="preserve"> = </w:t>
      </w:r>
      <w:r w:rsidRPr="00764461">
        <w:rPr>
          <w:sz w:val="24"/>
          <w:szCs w:val="24"/>
        </w:rPr>
        <w:t>(</w:t>
      </w:r>
      <m:oMath>
        <m:r>
          <w:rPr>
            <w:rFonts w:ascii="Cambria Math" w:hAnsi="Cambria Math"/>
            <w:sz w:val="24"/>
            <w:szCs w:val="24"/>
          </w:rPr>
          <m:t>αZ</m:t>
        </m:r>
      </m:oMath>
      <w:r w:rsidRPr="00764461">
        <w:rPr>
          <w:sz w:val="24"/>
          <w:szCs w:val="24"/>
        </w:rPr>
        <w:t>)</w:t>
      </w:r>
      <m:oMath>
        <m:sSup>
          <m:sSupPr>
            <m:ctrlPr>
              <w:rPr>
                <w:rFonts w:ascii="Cambria Math" w:eastAsia="宋体" w:hAnsi="Cambria Math" w:cs="Times New Roman"/>
                <w:sz w:val="24"/>
                <w:szCs w:val="24"/>
              </w:rPr>
            </m:ctrlPr>
          </m:sSupPr>
          <m:e>
            <m:r>
              <m:rPr>
                <m:sty m:val="p"/>
              </m:rPr>
              <w:rPr>
                <w:rFonts w:ascii="Cambria Math" w:hAnsi="Cambria Math"/>
                <w:sz w:val="24"/>
                <w:szCs w:val="24"/>
              </w:rPr>
              <m:t xml:space="preserve"> </m:t>
            </m:r>
          </m:e>
          <m:sup>
            <m:r>
              <m:rPr>
                <m:sty m:val="p"/>
              </m:rPr>
              <w:rPr>
                <w:rFonts w:ascii="Cambria Math" w:hAnsi="Cambria Math"/>
                <w:sz w:val="24"/>
                <w:szCs w:val="24"/>
              </w:rPr>
              <m:t>2</m:t>
            </m:r>
          </m:sup>
        </m:sSup>
        <m:f>
          <m:fPr>
            <m:ctrlPr>
              <w:rPr>
                <w:rFonts w:ascii="Cambria Math" w:eastAsia="宋体" w:hAnsi="Cambria Math" w:cs="Times New Roman"/>
                <w:i/>
                <w:sz w:val="24"/>
                <w:szCs w:val="24"/>
              </w:rPr>
            </m:ctrlPr>
          </m:fPr>
          <m:num>
            <m:sSub>
              <m:sSubPr>
                <m:ctrlPr>
                  <w:rPr>
                    <w:rFonts w:ascii="Cambria Math" w:eastAsia="宋体" w:hAnsi="Cambria Math" w:cs="Times New Roman"/>
                    <w:i/>
                    <w:sz w:val="24"/>
                    <w:szCs w:val="24"/>
                  </w:rPr>
                </m:ctrlPr>
              </m:sSubPr>
              <m:e>
                <m:r>
                  <w:rPr>
                    <w:rFonts w:ascii="Cambria Math" w:hAnsi="Cambria Math"/>
                    <w:sz w:val="24"/>
                    <w:szCs w:val="24"/>
                  </w:rPr>
                  <m:t>m</m:t>
                </m:r>
              </m:e>
              <m:sub>
                <m:r>
                  <w:rPr>
                    <w:rFonts w:ascii="Cambria Math" w:hAnsi="Cambria Math"/>
                    <w:sz w:val="24"/>
                    <w:szCs w:val="24"/>
                  </w:rPr>
                  <m:t>0</m:t>
                </m:r>
              </m:sub>
            </m:sSub>
            <m:sSup>
              <m:sSupPr>
                <m:ctrlPr>
                  <w:rPr>
                    <w:rFonts w:ascii="Cambria Math" w:eastAsia="宋体" w:hAnsi="Cambria Math" w:cs="Times New Roman"/>
                    <w:i/>
                    <w:sz w:val="24"/>
                    <w:szCs w:val="24"/>
                  </w:rPr>
                </m:ctrlPr>
              </m:sSupPr>
              <m:e>
                <m:r>
                  <w:rPr>
                    <w:rFonts w:ascii="Cambria Math" w:hAnsi="Cambria Math"/>
                    <w:sz w:val="24"/>
                    <w:szCs w:val="24"/>
                  </w:rPr>
                  <m:t>c</m:t>
                </m:r>
              </m:e>
              <m:sup>
                <m:r>
                  <w:rPr>
                    <w:rFonts w:ascii="Cambria Math" w:hAnsi="Cambria Math"/>
                    <w:sz w:val="24"/>
                    <w:szCs w:val="24"/>
                  </w:rPr>
                  <m:t>2</m:t>
                </m:r>
              </m:sup>
            </m:sSup>
          </m:num>
          <m:den>
            <m:r>
              <w:rPr>
                <w:rFonts w:ascii="Cambria Math" w:hAnsi="Cambria Math"/>
                <w:sz w:val="24"/>
                <w:szCs w:val="24"/>
              </w:rPr>
              <m:t>2</m:t>
            </m:r>
          </m:den>
        </m:f>
      </m:oMath>
      <w:r w:rsidRPr="00764461">
        <w:rPr>
          <w:sz w:val="24"/>
          <w:szCs w:val="24"/>
        </w:rPr>
        <w:t>(</w:t>
      </w:r>
      <m:oMath>
        <m:f>
          <m:fPr>
            <m:ctrlPr>
              <w:rPr>
                <w:rFonts w:ascii="Cambria Math" w:eastAsia="宋体" w:hAnsi="Cambria Math" w:cs="Times New Roman"/>
                <w:i/>
                <w:sz w:val="24"/>
                <w:szCs w:val="24"/>
              </w:rPr>
            </m:ctrlPr>
          </m:fPr>
          <m:num>
            <m:r>
              <w:rPr>
                <w:rFonts w:ascii="Cambria Math" w:hAnsi="Cambria Math"/>
                <w:sz w:val="24"/>
                <w:szCs w:val="24"/>
              </w:rPr>
              <m:t>1</m:t>
            </m:r>
          </m:num>
          <m:den>
            <m:sSubSup>
              <m:sSubSupPr>
                <m:ctrlPr>
                  <w:rPr>
                    <w:rFonts w:ascii="Cambria Math" w:eastAsia="宋体" w:hAnsi="Cambria Math" w:cs="Times New Roman"/>
                    <w:i/>
                    <w:sz w:val="24"/>
                    <w:szCs w:val="24"/>
                  </w:rPr>
                </m:ctrlPr>
              </m:sSubSupPr>
              <m:e>
                <m:r>
                  <w:rPr>
                    <w:rFonts w:ascii="Cambria Math" w:hAnsi="Cambria Math"/>
                    <w:sz w:val="24"/>
                    <w:szCs w:val="24"/>
                  </w:rPr>
                  <m:t>n</m:t>
                </m:r>
              </m:e>
              <m:sub>
                <m:r>
                  <w:rPr>
                    <w:rFonts w:ascii="Cambria Math" w:hAnsi="Cambria Math"/>
                    <w:sz w:val="24"/>
                    <w:szCs w:val="24"/>
                  </w:rPr>
                  <m:t>1</m:t>
                </m:r>
              </m:sub>
              <m:sup>
                <m:r>
                  <w:rPr>
                    <w:rFonts w:ascii="Cambria Math" w:hAnsi="Cambria Math"/>
                    <w:sz w:val="24"/>
                    <w:szCs w:val="24"/>
                  </w:rPr>
                  <m:t>2</m:t>
                </m:r>
              </m:sup>
            </m:sSubSup>
          </m:den>
        </m:f>
        <m:r>
          <w:rPr>
            <w:rFonts w:ascii="Cambria Math" w:hAnsi="Cambria Math"/>
            <w:sz w:val="24"/>
            <w:szCs w:val="24"/>
          </w:rPr>
          <m:t>-</m:t>
        </m:r>
        <m:f>
          <m:fPr>
            <m:ctrlPr>
              <w:rPr>
                <w:rFonts w:ascii="Cambria Math" w:eastAsia="宋体" w:hAnsi="Cambria Math" w:cs="Times New Roman"/>
                <w:i/>
                <w:sz w:val="24"/>
                <w:szCs w:val="24"/>
              </w:rPr>
            </m:ctrlPr>
          </m:fPr>
          <m:num>
            <m:r>
              <w:rPr>
                <w:rFonts w:ascii="Cambria Math" w:hAnsi="Cambria Math"/>
                <w:sz w:val="24"/>
                <w:szCs w:val="24"/>
              </w:rPr>
              <m:t>1</m:t>
            </m:r>
          </m:num>
          <m:den>
            <m:sSubSup>
              <m:sSubSupPr>
                <m:ctrlPr>
                  <w:rPr>
                    <w:rFonts w:ascii="Cambria Math" w:eastAsia="宋体" w:hAnsi="Cambria Math" w:cs="Times New Roman"/>
                    <w:i/>
                    <w:sz w:val="24"/>
                    <w:szCs w:val="24"/>
                  </w:rPr>
                </m:ctrlPr>
              </m:sSubSupPr>
              <m:e>
                <m:r>
                  <w:rPr>
                    <w:rFonts w:ascii="Cambria Math" w:hAnsi="Cambria Math"/>
                    <w:sz w:val="24"/>
                    <w:szCs w:val="24"/>
                  </w:rPr>
                  <m:t>n</m:t>
                </m:r>
              </m:e>
              <m:sub>
                <m:r>
                  <w:rPr>
                    <w:rFonts w:ascii="Cambria Math" w:hAnsi="Cambria Math"/>
                    <w:sz w:val="24"/>
                    <w:szCs w:val="24"/>
                  </w:rPr>
                  <m:t>2</m:t>
                </m:r>
              </m:sub>
              <m:sup>
                <m:r>
                  <w:rPr>
                    <w:rFonts w:ascii="Cambria Math" w:hAnsi="Cambria Math"/>
                    <w:sz w:val="24"/>
                    <w:szCs w:val="24"/>
                  </w:rPr>
                  <m:t>2</m:t>
                </m:r>
              </m:sup>
            </m:sSubSup>
          </m:den>
        </m:f>
      </m:oMath>
      <w:r w:rsidRPr="00764461">
        <w:rPr>
          <w:sz w:val="24"/>
          <w:szCs w:val="24"/>
        </w:rPr>
        <w:t xml:space="preserve">)                      </w:t>
      </w:r>
      <w:r>
        <w:rPr>
          <w:sz w:val="24"/>
          <w:szCs w:val="24"/>
        </w:rPr>
        <w:t xml:space="preserve">               </w:t>
      </w:r>
      <w:r w:rsidRPr="00764461">
        <w:rPr>
          <w:sz w:val="24"/>
          <w:szCs w:val="24"/>
        </w:rPr>
        <w:t xml:space="preserve"> (11)</w:t>
      </w:r>
    </w:p>
    <w:p w:rsidR="000E1881" w:rsidRDefault="000E1881" w:rsidP="000E1881">
      <w:pPr>
        <w:spacing w:line="360" w:lineRule="auto"/>
        <w:ind w:firstLineChars="177" w:firstLine="425"/>
        <w:rPr>
          <w:sz w:val="24"/>
          <w:szCs w:val="24"/>
        </w:rPr>
      </w:pPr>
      <w:r>
        <w:rPr>
          <w:rFonts w:hint="eastAsia"/>
          <w:sz w:val="24"/>
          <w:szCs w:val="24"/>
        </w:rPr>
        <w:t>其中</w:t>
      </w:r>
      <m:oMath>
        <m:sSub>
          <m:sSubPr>
            <m:ctrlPr>
              <w:rPr>
                <w:rFonts w:ascii="Cambria Math" w:eastAsia="宋体" w:hAnsi="Cambria Math" w:cs="Times New Roman"/>
                <w:sz w:val="24"/>
                <w:szCs w:val="24"/>
              </w:rPr>
            </m:ctrlPr>
          </m:sSubPr>
          <m:e>
            <m:r>
              <w:rPr>
                <w:rFonts w:ascii="Cambria Math" w:hAnsi="Cambria Math"/>
                <w:sz w:val="24"/>
                <w:szCs w:val="24"/>
              </w:rPr>
              <m:t>n</m:t>
            </m:r>
          </m:e>
          <m:sub>
            <m:r>
              <w:rPr>
                <w:rFonts w:ascii="Cambria Math" w:hAnsi="Cambria Math"/>
                <w:sz w:val="24"/>
                <w:szCs w:val="24"/>
              </w:rPr>
              <m:t>1</m:t>
            </m:r>
          </m:sub>
        </m:sSub>
      </m:oMath>
      <w:r>
        <w:rPr>
          <w:sz w:val="24"/>
          <w:szCs w:val="24"/>
        </w:rPr>
        <w:t>,</w:t>
      </w:r>
      <m:oMath>
        <m:sSub>
          <m:sSubPr>
            <m:ctrlPr>
              <w:rPr>
                <w:rFonts w:ascii="Cambria Math" w:eastAsia="宋体" w:hAnsi="Cambria Math" w:cs="Times New Roman"/>
                <w:sz w:val="24"/>
                <w:szCs w:val="24"/>
              </w:rPr>
            </m:ctrlPr>
          </m:sSubPr>
          <m:e>
            <m:r>
              <w:rPr>
                <w:rFonts w:ascii="Cambria Math" w:hAnsi="Cambria Math"/>
                <w:sz w:val="24"/>
                <w:szCs w:val="24"/>
              </w:rPr>
              <m:t>n</m:t>
            </m:r>
          </m:e>
          <m:sub>
            <m:r>
              <w:rPr>
                <w:rFonts w:ascii="Cambria Math" w:hAnsi="Cambria Math"/>
                <w:sz w:val="24"/>
                <w:szCs w:val="24"/>
              </w:rPr>
              <m:t>2</m:t>
            </m:r>
          </m:sub>
        </m:sSub>
      </m:oMath>
      <w:r>
        <w:rPr>
          <w:rFonts w:hint="eastAsia"/>
          <w:sz w:val="24"/>
          <w:szCs w:val="24"/>
        </w:rPr>
        <w:t>为电子终态，始态所处壳层的主量子数，对</w:t>
      </w:r>
      <m:oMath>
        <m:sSub>
          <m:sSubPr>
            <m:ctrlPr>
              <w:rPr>
                <w:rFonts w:ascii="Cambria Math" w:eastAsia="宋体" w:hAnsi="Cambria Math" w:cs="Times New Roman"/>
                <w:sz w:val="24"/>
                <w:szCs w:val="24"/>
              </w:rPr>
            </m:ctrlPr>
          </m:sSubPr>
          <m:e>
            <m:r>
              <w:rPr>
                <w:rFonts w:ascii="Cambria Math" w:hAnsi="Cambria Math"/>
                <w:sz w:val="24"/>
                <w:szCs w:val="24"/>
              </w:rPr>
              <m:t>K</m:t>
            </m:r>
          </m:e>
          <m:sub>
            <m:r>
              <w:rPr>
                <w:rFonts w:ascii="Cambria Math" w:hAnsi="Cambria Math"/>
                <w:sz w:val="24"/>
                <w:szCs w:val="24"/>
              </w:rPr>
              <m:t>α</m:t>
            </m:r>
          </m:sub>
        </m:sSub>
      </m:oMath>
      <w:r>
        <w:rPr>
          <w:rFonts w:hint="eastAsia"/>
          <w:sz w:val="24"/>
          <w:szCs w:val="24"/>
        </w:rPr>
        <w:t>线系，</w:t>
      </w:r>
      <m:oMath>
        <m:sSub>
          <m:sSubPr>
            <m:ctrlPr>
              <w:rPr>
                <w:rFonts w:ascii="Cambria Math" w:eastAsia="宋体" w:hAnsi="Cambria Math" w:cs="Times New Roman"/>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m:t>
        </m:r>
        <m:r>
          <m:rPr>
            <m:sty m:val="p"/>
          </m:rPr>
          <w:rPr>
            <w:rFonts w:ascii="Cambria Math" w:hAnsi="Cambria Math"/>
            <w:sz w:val="24"/>
            <w:szCs w:val="24"/>
          </w:rPr>
          <m:t>1</m:t>
        </m:r>
      </m:oMath>
      <w:r>
        <w:rPr>
          <w:rFonts w:hint="eastAsia"/>
          <w:sz w:val="24"/>
          <w:szCs w:val="24"/>
        </w:rPr>
        <w:t>，</w:t>
      </w:r>
      <m:oMath>
        <m:sSub>
          <m:sSubPr>
            <m:ctrlPr>
              <w:rPr>
                <w:rFonts w:ascii="Cambria Math" w:eastAsia="宋体" w:hAnsi="Cambria Math" w:cs="Times New Roman"/>
                <w:sz w:val="24"/>
                <w:szCs w:val="24"/>
              </w:rPr>
            </m:ctrlPr>
          </m:sSubPr>
          <m:e>
            <m:r>
              <w:rPr>
                <w:rFonts w:ascii="Cambria Math" w:hAnsi="Cambria Math"/>
                <w:sz w:val="24"/>
                <w:szCs w:val="24"/>
              </w:rPr>
              <m:t>n</m:t>
            </m:r>
          </m:e>
          <m:sub>
            <m:r>
              <w:rPr>
                <w:rFonts w:ascii="Cambria Math" w:hAnsi="Cambria Math"/>
                <w:sz w:val="24"/>
                <w:szCs w:val="24"/>
              </w:rPr>
              <m:t>2</m:t>
            </m:r>
          </m:sub>
        </m:sSub>
      </m:oMath>
      <w:r>
        <w:rPr>
          <w:sz w:val="24"/>
          <w:szCs w:val="24"/>
        </w:rPr>
        <w:t>=2</w:t>
      </w:r>
      <w:r>
        <w:rPr>
          <w:rFonts w:hint="eastAsia"/>
          <w:sz w:val="24"/>
          <w:szCs w:val="24"/>
        </w:rPr>
        <w:t>，对</w:t>
      </w:r>
      <m:oMath>
        <m:sSub>
          <m:sSubPr>
            <m:ctrlPr>
              <w:rPr>
                <w:rFonts w:ascii="Cambria Math" w:eastAsia="宋体" w:hAnsi="Cambria Math" w:cs="Times New Roman"/>
                <w:sz w:val="24"/>
                <w:szCs w:val="24"/>
              </w:rPr>
            </m:ctrlPr>
          </m:sSubPr>
          <m:e>
            <m:r>
              <w:rPr>
                <w:rFonts w:ascii="Cambria Math" w:hAnsi="Cambria Math"/>
                <w:sz w:val="24"/>
                <w:szCs w:val="24"/>
              </w:rPr>
              <m:t>L</m:t>
            </m:r>
          </m:e>
          <m:sub>
            <m:r>
              <w:rPr>
                <w:rFonts w:ascii="Cambria Math" w:hAnsi="Cambria Math"/>
                <w:sz w:val="24"/>
                <w:szCs w:val="24"/>
              </w:rPr>
              <m:t>α</m:t>
            </m:r>
          </m:sub>
        </m:sSub>
      </m:oMath>
      <w:r>
        <w:rPr>
          <w:rFonts w:hint="eastAsia"/>
          <w:sz w:val="24"/>
          <w:szCs w:val="24"/>
        </w:rPr>
        <w:t>线系，</w:t>
      </w:r>
      <m:oMath>
        <m:sSub>
          <m:sSubPr>
            <m:ctrlPr>
              <w:rPr>
                <w:rFonts w:ascii="Cambria Math" w:eastAsia="宋体" w:hAnsi="Cambria Math" w:cs="Times New Roman"/>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m:t>
        </m:r>
        <m:r>
          <m:rPr>
            <m:sty m:val="p"/>
          </m:rPr>
          <w:rPr>
            <w:rFonts w:ascii="Cambria Math" w:hAnsi="Cambria Math"/>
            <w:sz w:val="24"/>
            <w:szCs w:val="24"/>
          </w:rPr>
          <m:t>2</m:t>
        </m:r>
        <m:r>
          <m:rPr>
            <m:sty m:val="p"/>
          </m:rPr>
          <w:rPr>
            <w:rFonts w:ascii="Cambria Math" w:hAnsi="Cambria Math" w:hint="eastAsia"/>
            <w:sz w:val="24"/>
            <w:szCs w:val="24"/>
          </w:rPr>
          <m:t>，</m:t>
        </m:r>
        <m:sSub>
          <m:sSubPr>
            <m:ctrlPr>
              <w:rPr>
                <w:rFonts w:ascii="Cambria Math" w:eastAsia="宋体" w:hAnsi="Cambria Math" w:cs="Times New Roman"/>
                <w:sz w:val="24"/>
                <w:szCs w:val="24"/>
              </w:rPr>
            </m:ctrlPr>
          </m:sSubPr>
          <m:e>
            <m:r>
              <w:rPr>
                <w:rFonts w:ascii="Cambria Math" w:hAnsi="Cambria Math"/>
                <w:sz w:val="24"/>
                <w:szCs w:val="24"/>
              </w:rPr>
              <m:t>n</m:t>
            </m:r>
          </m:e>
          <m:sub>
            <m:r>
              <w:rPr>
                <w:rFonts w:ascii="Cambria Math" w:hAnsi="Cambria Math"/>
                <w:sz w:val="24"/>
                <w:szCs w:val="24"/>
              </w:rPr>
              <m:t>2</m:t>
            </m:r>
          </m:sub>
        </m:sSub>
      </m:oMath>
      <w:r>
        <w:rPr>
          <w:sz w:val="24"/>
          <w:szCs w:val="24"/>
        </w:rPr>
        <w:t>=3</w:t>
      </w:r>
      <w:r>
        <w:rPr>
          <w:rFonts w:hint="eastAsia"/>
          <w:sz w:val="24"/>
          <w:szCs w:val="24"/>
        </w:rPr>
        <w:t>。</w:t>
      </w:r>
      <w:r>
        <w:rPr>
          <w:sz w:val="24"/>
          <w:szCs w:val="24"/>
        </w:rPr>
        <w:t xml:space="preserve"> </w:t>
      </w:r>
      <w:r>
        <w:rPr>
          <w:rFonts w:hint="eastAsia"/>
          <w:sz w:val="24"/>
          <w:szCs w:val="24"/>
        </w:rPr>
        <w:t>根据特征</w:t>
      </w:r>
      <w:r>
        <w:rPr>
          <w:sz w:val="24"/>
          <w:szCs w:val="24"/>
        </w:rPr>
        <w:t>X</w:t>
      </w:r>
      <w:r>
        <w:rPr>
          <w:rFonts w:hint="eastAsia"/>
          <w:sz w:val="24"/>
          <w:szCs w:val="24"/>
        </w:rPr>
        <w:t>射线的能量。可以辨认激发原子的原子序数。</w:t>
      </w:r>
    </w:p>
    <w:p w:rsidR="000E1881" w:rsidRPr="0039474E" w:rsidRDefault="000E1881" w:rsidP="000E1881">
      <w:pPr>
        <w:spacing w:line="360" w:lineRule="auto"/>
        <w:ind w:firstLineChars="177" w:firstLine="425"/>
        <w:rPr>
          <w:sz w:val="24"/>
          <w:szCs w:val="24"/>
        </w:rPr>
      </w:pPr>
      <w:r>
        <w:rPr>
          <w:rFonts w:hint="eastAsia"/>
          <w:sz w:val="24"/>
          <w:szCs w:val="24"/>
        </w:rPr>
        <w:t>莫塞莱在实验中发现，轻</w:t>
      </w:r>
      <w:r>
        <w:rPr>
          <w:sz w:val="24"/>
          <w:szCs w:val="24"/>
        </w:rPr>
        <w:t xml:space="preserve"> </w:t>
      </w:r>
      <w:r>
        <w:rPr>
          <w:rFonts w:hint="eastAsia"/>
          <w:sz w:val="24"/>
          <w:szCs w:val="24"/>
        </w:rPr>
        <w:t>元素的原子序数</w:t>
      </w:r>
      <m:oMath>
        <m:sSub>
          <m:sSubPr>
            <m:ctrlPr>
              <w:rPr>
                <w:rFonts w:ascii="Cambria Math" w:eastAsia="宋体" w:hAnsi="Cambria Math" w:cs="Times New Roman"/>
                <w:sz w:val="24"/>
                <w:szCs w:val="24"/>
              </w:rPr>
            </m:ctrlPr>
          </m:sSubPr>
          <m:e>
            <m:r>
              <w:rPr>
                <w:rFonts w:ascii="Cambria Math" w:hAnsi="Cambria Math"/>
                <w:sz w:val="24"/>
                <w:szCs w:val="24"/>
              </w:rPr>
              <m:t>K</m:t>
            </m:r>
          </m:e>
          <m:sub>
            <m:r>
              <w:rPr>
                <w:rFonts w:ascii="Cambria Math" w:hAnsi="Cambria Math"/>
                <w:sz w:val="24"/>
                <w:szCs w:val="24"/>
              </w:rPr>
              <m:t>α</m:t>
            </m:r>
          </m:sub>
        </m:sSub>
      </m:oMath>
      <w:r>
        <w:rPr>
          <w:rFonts w:hint="eastAsia"/>
          <w:sz w:val="24"/>
          <w:szCs w:val="24"/>
        </w:rPr>
        <w:t>及</w:t>
      </w:r>
      <m:oMath>
        <m:sSub>
          <m:sSubPr>
            <m:ctrlPr>
              <w:rPr>
                <w:rFonts w:ascii="Cambria Math" w:eastAsia="宋体" w:hAnsi="Cambria Math" w:cs="Times New Roman"/>
                <w:sz w:val="24"/>
                <w:szCs w:val="24"/>
              </w:rPr>
            </m:ctrlPr>
          </m:sSubPr>
          <m:e>
            <m:r>
              <w:rPr>
                <w:rFonts w:ascii="Cambria Math" w:hAnsi="Cambria Math"/>
                <w:sz w:val="24"/>
                <w:szCs w:val="24"/>
              </w:rPr>
              <m:t>L</m:t>
            </m:r>
          </m:e>
          <m:sub>
            <m:r>
              <w:rPr>
                <w:rFonts w:ascii="Cambria Math" w:hAnsi="Cambria Math"/>
                <w:sz w:val="24"/>
                <w:szCs w:val="24"/>
              </w:rPr>
              <m:t>α</m:t>
            </m:r>
          </m:sub>
        </m:sSub>
      </m:oMath>
      <w:proofErr w:type="gramStart"/>
      <w:r>
        <w:rPr>
          <w:rFonts w:hint="eastAsia"/>
          <w:sz w:val="24"/>
          <w:szCs w:val="24"/>
        </w:rPr>
        <w:t>系特征</w:t>
      </w:r>
      <w:proofErr w:type="gramEnd"/>
      <w:r>
        <w:rPr>
          <w:sz w:val="24"/>
          <w:szCs w:val="24"/>
        </w:rPr>
        <w:t>X</w:t>
      </w:r>
      <w:r>
        <w:rPr>
          <w:rFonts w:hint="eastAsia"/>
          <w:sz w:val="24"/>
          <w:szCs w:val="24"/>
        </w:rPr>
        <w:t>射线的频率</w:t>
      </w:r>
      <m:oMath>
        <m:sSup>
          <m:sSupPr>
            <m:ctrlPr>
              <w:rPr>
                <w:rFonts w:ascii="Cambria Math" w:eastAsia="宋体" w:hAnsi="Cambria Math" w:cs="Times New Roman"/>
                <w:sz w:val="24"/>
                <w:szCs w:val="24"/>
              </w:rPr>
            </m:ctrlPr>
          </m:sSupPr>
          <m:e>
            <m:r>
              <w:rPr>
                <w:rFonts w:ascii="Cambria Math" w:hAnsi="Cambria Math"/>
                <w:sz w:val="24"/>
                <w:szCs w:val="24"/>
              </w:rPr>
              <m:t>v</m:t>
            </m:r>
          </m:e>
          <m:sup>
            <m:r>
              <w:rPr>
                <w:rFonts w:ascii="Cambria Math" w:hAnsi="Cambria Math"/>
                <w:sz w:val="24"/>
                <w:szCs w:val="24"/>
              </w:rPr>
              <m:t>1/2</m:t>
            </m:r>
          </m:sup>
        </m:sSup>
      </m:oMath>
      <w:r>
        <w:rPr>
          <w:rFonts w:hint="eastAsia"/>
          <w:sz w:val="24"/>
          <w:szCs w:val="24"/>
        </w:rPr>
        <w:t>之间，存在着线性关系。对于</w:t>
      </w:r>
      <m:oMath>
        <m:sSub>
          <m:sSubPr>
            <m:ctrlPr>
              <w:rPr>
                <w:rFonts w:ascii="Cambria Math" w:eastAsia="宋体" w:hAnsi="Cambria Math" w:cs="Times New Roman"/>
                <w:sz w:val="24"/>
                <w:szCs w:val="24"/>
              </w:rPr>
            </m:ctrlPr>
          </m:sSubPr>
          <m:e>
            <m:r>
              <w:rPr>
                <w:rFonts w:ascii="Cambria Math" w:hAnsi="Cambria Math"/>
                <w:sz w:val="24"/>
                <w:szCs w:val="24"/>
              </w:rPr>
              <m:t>K</m:t>
            </m:r>
          </m:e>
          <m:sub>
            <m:r>
              <w:rPr>
                <w:rFonts w:ascii="Cambria Math" w:hAnsi="Cambria Math"/>
                <w:sz w:val="24"/>
                <w:szCs w:val="24"/>
              </w:rPr>
              <m:t>α</m:t>
            </m:r>
          </m:sub>
        </m:sSub>
      </m:oMath>
      <w:r>
        <w:rPr>
          <w:rFonts w:hint="eastAsia"/>
          <w:sz w:val="24"/>
          <w:szCs w:val="24"/>
        </w:rPr>
        <w:t>线系可以表示为：</w:t>
      </w:r>
      <w:r>
        <w:rPr>
          <w:sz w:val="24"/>
          <w:szCs w:val="24"/>
        </w:rPr>
        <w:br/>
      </w:r>
      <w:r w:rsidRPr="0039474E">
        <w:rPr>
          <w:sz w:val="24"/>
          <w:szCs w:val="24"/>
        </w:rPr>
        <w:t xml:space="preserve">     </w:t>
      </w:r>
      <w:r w:rsidRPr="0039474E">
        <w:rPr>
          <w:sz w:val="24"/>
          <w:szCs w:val="24"/>
        </w:rPr>
        <w:tab/>
      </w:r>
      <m:oMath>
        <m:sSup>
          <m:sSupPr>
            <m:ctrlPr>
              <w:rPr>
                <w:rFonts w:ascii="Cambria Math" w:eastAsia="宋体" w:hAnsi="Cambria Math" w:cs="Times New Roman"/>
                <w:sz w:val="24"/>
                <w:szCs w:val="24"/>
              </w:rPr>
            </m:ctrlPr>
          </m:sSupPr>
          <m:e>
            <m:r>
              <w:rPr>
                <w:rFonts w:ascii="Cambria Math" w:hAnsi="Cambria Math"/>
                <w:sz w:val="24"/>
                <w:szCs w:val="24"/>
              </w:rPr>
              <m:t>v</m:t>
            </m:r>
          </m:e>
          <m:sup>
            <m:r>
              <w:rPr>
                <w:rFonts w:ascii="Cambria Math" w:hAnsi="Cambria Math"/>
                <w:sz w:val="24"/>
                <w:szCs w:val="24"/>
              </w:rPr>
              <m:t>1/2</m:t>
            </m:r>
          </m:sup>
        </m:sSup>
        <m:r>
          <w:rPr>
            <w:rFonts w:ascii="Cambria Math" w:hAnsi="Cambria Math"/>
            <w:sz w:val="24"/>
            <w:szCs w:val="24"/>
          </w:rPr>
          <m:t>=</m:t>
        </m:r>
        <m:r>
          <m:rPr>
            <m:sty m:val="p"/>
          </m:rPr>
          <w:rPr>
            <w:rFonts w:ascii="Cambria Math" w:hAnsi="Cambria Math" w:hint="eastAsia"/>
            <w:sz w:val="24"/>
            <w:szCs w:val="24"/>
          </w:rPr>
          <m:t>常数（</m:t>
        </m:r>
        <m:r>
          <m:rPr>
            <m:sty m:val="p"/>
          </m:rPr>
          <w:rPr>
            <w:rFonts w:ascii="Cambria Math" w:hAnsi="Cambria Math"/>
            <w:sz w:val="24"/>
            <w:szCs w:val="24"/>
          </w:rPr>
          <m:t>Z-1</m:t>
        </m:r>
        <m:r>
          <m:rPr>
            <m:sty m:val="p"/>
          </m:rPr>
          <w:rPr>
            <w:rFonts w:ascii="Cambria Math" w:hAnsi="Cambria Math" w:hint="eastAsia"/>
            <w:sz w:val="24"/>
            <w:szCs w:val="24"/>
          </w:rPr>
          <m:t>）</m:t>
        </m:r>
      </m:oMath>
      <w:r w:rsidRPr="0039474E">
        <w:rPr>
          <w:sz w:val="24"/>
          <w:szCs w:val="24"/>
        </w:rPr>
        <w:t xml:space="preserve">       </w:t>
      </w:r>
      <w:r w:rsidRPr="0039474E">
        <w:rPr>
          <w:sz w:val="24"/>
          <w:szCs w:val="24"/>
        </w:rPr>
        <w:tab/>
      </w:r>
      <w:r w:rsidRPr="0039474E">
        <w:rPr>
          <w:sz w:val="24"/>
          <w:szCs w:val="24"/>
        </w:rPr>
        <w:tab/>
      </w:r>
      <w:r w:rsidRPr="0039474E">
        <w:rPr>
          <w:sz w:val="24"/>
          <w:szCs w:val="24"/>
        </w:rPr>
        <w:tab/>
      </w:r>
      <w:r w:rsidRPr="0039474E">
        <w:rPr>
          <w:sz w:val="24"/>
          <w:szCs w:val="24"/>
        </w:rPr>
        <w:tab/>
        <w:t xml:space="preserve">   </w:t>
      </w:r>
      <w:r>
        <w:rPr>
          <w:sz w:val="24"/>
          <w:szCs w:val="24"/>
        </w:rPr>
        <w:t xml:space="preserve">               </w:t>
      </w:r>
      <w:r w:rsidRPr="0039474E">
        <w:rPr>
          <w:sz w:val="24"/>
          <w:szCs w:val="24"/>
        </w:rPr>
        <w:t xml:space="preserve"> (12)</w:t>
      </w:r>
    </w:p>
    <w:p w:rsidR="000E1881" w:rsidRPr="0039474E" w:rsidRDefault="000E1881" w:rsidP="000E1881">
      <w:pPr>
        <w:spacing w:line="360" w:lineRule="auto"/>
        <w:ind w:firstLineChars="177" w:firstLine="425"/>
        <w:rPr>
          <w:sz w:val="24"/>
          <w:szCs w:val="24"/>
        </w:rPr>
      </w:pPr>
      <w:r w:rsidRPr="0039474E">
        <w:rPr>
          <w:rFonts w:hint="eastAsia"/>
          <w:sz w:val="24"/>
          <w:szCs w:val="24"/>
        </w:rPr>
        <w:t>对</w:t>
      </w:r>
      <m:oMath>
        <m:sSub>
          <m:sSubPr>
            <m:ctrlPr>
              <w:rPr>
                <w:rFonts w:ascii="Cambria Math" w:eastAsia="宋体" w:hAnsi="Cambria Math" w:cs="Times New Roman"/>
                <w:sz w:val="24"/>
                <w:szCs w:val="24"/>
              </w:rPr>
            </m:ctrlPr>
          </m:sSubPr>
          <m:e>
            <m:r>
              <w:rPr>
                <w:rFonts w:ascii="Cambria Math" w:hAnsi="Cambria Math"/>
                <w:sz w:val="24"/>
                <w:szCs w:val="24"/>
              </w:rPr>
              <m:t>L</m:t>
            </m:r>
          </m:e>
          <m:sub>
            <m:r>
              <w:rPr>
                <w:rFonts w:ascii="Cambria Math" w:hAnsi="Cambria Math"/>
                <w:sz w:val="24"/>
                <w:szCs w:val="24"/>
              </w:rPr>
              <m:t>α</m:t>
            </m:r>
          </m:sub>
        </m:sSub>
      </m:oMath>
      <w:r w:rsidRPr="0039474E">
        <w:rPr>
          <w:rFonts w:hint="eastAsia"/>
          <w:sz w:val="24"/>
          <w:szCs w:val="24"/>
        </w:rPr>
        <w:t>线系也表示为：</w:t>
      </w:r>
    </w:p>
    <w:p w:rsidR="000E1881" w:rsidRPr="0039474E" w:rsidRDefault="000E1881" w:rsidP="000E1881">
      <w:pPr>
        <w:spacing w:line="360" w:lineRule="auto"/>
        <w:ind w:firstLine="555"/>
        <w:rPr>
          <w:sz w:val="24"/>
          <w:szCs w:val="24"/>
        </w:rPr>
      </w:pPr>
      <w:r w:rsidRPr="0039474E">
        <w:rPr>
          <w:sz w:val="24"/>
          <w:szCs w:val="24"/>
        </w:rPr>
        <w:tab/>
      </w:r>
      <m:oMath>
        <m:sSup>
          <m:sSupPr>
            <m:ctrlPr>
              <w:rPr>
                <w:rFonts w:ascii="Cambria Math" w:eastAsia="宋体" w:hAnsi="Cambria Math" w:cs="Times New Roman"/>
                <w:sz w:val="24"/>
                <w:szCs w:val="24"/>
              </w:rPr>
            </m:ctrlPr>
          </m:sSupPr>
          <m:e>
            <m:r>
              <w:rPr>
                <w:rFonts w:ascii="Cambria Math" w:hAnsi="Cambria Math"/>
                <w:sz w:val="24"/>
                <w:szCs w:val="24"/>
              </w:rPr>
              <m:t>v</m:t>
            </m:r>
          </m:e>
          <m:sup>
            <m:r>
              <w:rPr>
                <w:rFonts w:ascii="Cambria Math" w:hAnsi="Cambria Math"/>
                <w:sz w:val="24"/>
                <w:szCs w:val="24"/>
              </w:rPr>
              <m:t>1/2</m:t>
            </m:r>
          </m:sup>
        </m:sSup>
        <m:r>
          <w:rPr>
            <w:rFonts w:ascii="Cambria Math" w:hAnsi="Cambria Math"/>
            <w:sz w:val="24"/>
            <w:szCs w:val="24"/>
          </w:rPr>
          <m:t>=</m:t>
        </m:r>
        <m:r>
          <m:rPr>
            <m:sty m:val="p"/>
          </m:rPr>
          <w:rPr>
            <w:rFonts w:ascii="Cambria Math" w:hAnsi="Cambria Math" w:hint="eastAsia"/>
            <w:sz w:val="24"/>
            <w:szCs w:val="24"/>
          </w:rPr>
          <m:t>常数（</m:t>
        </m:r>
        <m:r>
          <m:rPr>
            <m:sty m:val="p"/>
          </m:rPr>
          <w:rPr>
            <w:rFonts w:ascii="Cambria Math" w:hAnsi="Cambria Math"/>
            <w:sz w:val="24"/>
            <w:szCs w:val="24"/>
          </w:rPr>
          <m:t>Z-7.4</m:t>
        </m:r>
        <m:r>
          <m:rPr>
            <m:sty m:val="p"/>
          </m:rPr>
          <w:rPr>
            <w:rFonts w:ascii="Cambria Math" w:hAnsi="Cambria Math" w:hint="eastAsia"/>
            <w:sz w:val="24"/>
            <w:szCs w:val="24"/>
          </w:rPr>
          <m:t>）</m:t>
        </m:r>
      </m:oMath>
      <w:r w:rsidRPr="0039474E">
        <w:rPr>
          <w:sz w:val="24"/>
          <w:szCs w:val="24"/>
        </w:rPr>
        <w:t xml:space="preserve">                     </w:t>
      </w:r>
      <w:r>
        <w:rPr>
          <w:sz w:val="24"/>
          <w:szCs w:val="24"/>
        </w:rPr>
        <w:t xml:space="preserve">               </w:t>
      </w:r>
      <w:r w:rsidRPr="0039474E">
        <w:rPr>
          <w:sz w:val="24"/>
          <w:szCs w:val="24"/>
        </w:rPr>
        <w:t xml:space="preserve"> (13)</w:t>
      </w:r>
    </w:p>
    <w:p w:rsidR="000E1881" w:rsidRDefault="000E1881" w:rsidP="000E1881">
      <w:pPr>
        <w:spacing w:line="360" w:lineRule="auto"/>
        <w:ind w:firstLineChars="177" w:firstLine="425"/>
        <w:rPr>
          <w:sz w:val="24"/>
          <w:szCs w:val="24"/>
        </w:rPr>
      </w:pPr>
      <w:r w:rsidRPr="0039474E">
        <w:rPr>
          <w:rFonts w:hint="eastAsia"/>
          <w:sz w:val="24"/>
          <w:szCs w:val="24"/>
        </w:rPr>
        <w:t>图</w:t>
      </w:r>
      <w:r w:rsidRPr="0039474E">
        <w:rPr>
          <w:sz w:val="24"/>
          <w:szCs w:val="24"/>
        </w:rPr>
        <w:t>3</w:t>
      </w:r>
      <w:r w:rsidRPr="0039474E">
        <w:rPr>
          <w:rFonts w:hint="eastAsia"/>
          <w:sz w:val="24"/>
          <w:szCs w:val="24"/>
        </w:rPr>
        <w:t>表示</w:t>
      </w:r>
      <m:oMath>
        <m:sSub>
          <m:sSubPr>
            <m:ctrlPr>
              <w:rPr>
                <w:rFonts w:ascii="Cambria Math" w:eastAsia="宋体" w:hAnsi="Cambria Math" w:cs="Times New Roman"/>
                <w:sz w:val="24"/>
                <w:szCs w:val="24"/>
              </w:rPr>
            </m:ctrlPr>
          </m:sSubPr>
          <m:e>
            <m:r>
              <w:rPr>
                <w:rFonts w:ascii="Cambria Math" w:hAnsi="Cambria Math"/>
                <w:sz w:val="24"/>
                <w:szCs w:val="24"/>
              </w:rPr>
              <m:t>K</m:t>
            </m:r>
          </m:e>
          <m:sub>
            <m:r>
              <w:rPr>
                <w:rFonts w:ascii="Cambria Math" w:hAnsi="Cambria Math"/>
                <w:sz w:val="24"/>
                <w:szCs w:val="24"/>
              </w:rPr>
              <m:t>α</m:t>
            </m:r>
          </m:sub>
        </m:sSub>
      </m:oMath>
      <w:r w:rsidRPr="0039474E">
        <w:rPr>
          <w:rFonts w:hint="eastAsia"/>
          <w:sz w:val="24"/>
          <w:szCs w:val="24"/>
        </w:rPr>
        <w:t>线的</w:t>
      </w:r>
      <m:oMath>
        <m:sSup>
          <m:sSupPr>
            <m:ctrlPr>
              <w:rPr>
                <w:rFonts w:ascii="Cambria Math" w:eastAsia="宋体" w:hAnsi="Cambria Math" w:cs="Times New Roman"/>
                <w:sz w:val="24"/>
                <w:szCs w:val="24"/>
              </w:rPr>
            </m:ctrlPr>
          </m:sSupPr>
          <m:e>
            <m:r>
              <w:rPr>
                <w:rFonts w:ascii="Cambria Math" w:hAnsi="Cambria Math"/>
                <w:sz w:val="24"/>
                <w:szCs w:val="24"/>
              </w:rPr>
              <m:t>v</m:t>
            </m:r>
          </m:e>
          <m:sup>
            <m:r>
              <w:rPr>
                <w:rFonts w:ascii="Cambria Math" w:hAnsi="Cambria Math"/>
                <w:sz w:val="24"/>
                <w:szCs w:val="24"/>
              </w:rPr>
              <m:t>1/2</m:t>
            </m:r>
          </m:sup>
        </m:sSup>
      </m:oMath>
      <w:r w:rsidRPr="0039474E">
        <w:rPr>
          <w:rFonts w:hint="eastAsia"/>
          <w:sz w:val="24"/>
          <w:szCs w:val="24"/>
        </w:rPr>
        <w:t>与原子序数的关系，可以看到原子内存在的</w:t>
      </w:r>
      <w:r w:rsidRPr="0039474E">
        <w:rPr>
          <w:sz w:val="24"/>
          <w:szCs w:val="24"/>
        </w:rPr>
        <w:t>K</w:t>
      </w:r>
      <w:r w:rsidRPr="0039474E">
        <w:rPr>
          <w:rFonts w:hint="eastAsia"/>
          <w:sz w:val="24"/>
          <w:szCs w:val="24"/>
        </w:rPr>
        <w:t>、</w:t>
      </w:r>
      <w:r w:rsidRPr="0039474E">
        <w:rPr>
          <w:sz w:val="24"/>
          <w:szCs w:val="24"/>
        </w:rPr>
        <w:t>L</w:t>
      </w:r>
      <w:r w:rsidRPr="0039474E">
        <w:rPr>
          <w:rFonts w:hint="eastAsia"/>
          <w:sz w:val="24"/>
          <w:szCs w:val="24"/>
        </w:rPr>
        <w:t>、…层</w:t>
      </w:r>
      <w:proofErr w:type="gramStart"/>
      <w:r w:rsidRPr="0039474E">
        <w:rPr>
          <w:rFonts w:hint="eastAsia"/>
          <w:sz w:val="24"/>
          <w:szCs w:val="24"/>
        </w:rPr>
        <w:t>电子对核场屏蔽</w:t>
      </w:r>
      <w:proofErr w:type="gramEnd"/>
      <w:r w:rsidRPr="0039474E">
        <w:rPr>
          <w:rFonts w:hint="eastAsia"/>
          <w:sz w:val="24"/>
          <w:szCs w:val="24"/>
        </w:rPr>
        <w:t>作用，使有效电荷小于</w:t>
      </w:r>
      <w:proofErr w:type="spellStart"/>
      <w:r w:rsidRPr="0039474E">
        <w:rPr>
          <w:sz w:val="24"/>
          <w:szCs w:val="24"/>
        </w:rPr>
        <w:t>Ze</w:t>
      </w:r>
      <w:proofErr w:type="spellEnd"/>
      <w:r>
        <w:rPr>
          <w:rFonts w:hint="eastAsia"/>
          <w:sz w:val="24"/>
          <w:szCs w:val="24"/>
        </w:rPr>
        <w:t>。不同</w:t>
      </w:r>
      <w:r w:rsidRPr="0039474E">
        <w:rPr>
          <w:rFonts w:hint="eastAsia"/>
          <w:sz w:val="24"/>
          <w:szCs w:val="24"/>
        </w:rPr>
        <w:t>电子壳层，屏蔽效应不同，</w:t>
      </w:r>
      <w:r w:rsidRPr="0039474E">
        <w:rPr>
          <w:sz w:val="24"/>
          <w:szCs w:val="24"/>
        </w:rPr>
        <w:t>L</w:t>
      </w:r>
      <w:r w:rsidRPr="0039474E">
        <w:rPr>
          <w:rFonts w:hint="eastAsia"/>
          <w:sz w:val="24"/>
          <w:szCs w:val="24"/>
        </w:rPr>
        <w:t>层电子跃迁到</w:t>
      </w:r>
      <w:r w:rsidRPr="0039474E">
        <w:rPr>
          <w:sz w:val="24"/>
          <w:szCs w:val="24"/>
        </w:rPr>
        <w:t>K</w:t>
      </w:r>
      <w:r w:rsidRPr="0039474E">
        <w:rPr>
          <w:rFonts w:hint="eastAsia"/>
          <w:sz w:val="24"/>
          <w:szCs w:val="24"/>
        </w:rPr>
        <w:t>层，其有效屏蔽常数为</w:t>
      </w:r>
      <w:r w:rsidRPr="0039474E">
        <w:rPr>
          <w:sz w:val="24"/>
          <w:szCs w:val="24"/>
        </w:rPr>
        <w:t>1</w:t>
      </w:r>
      <w:r w:rsidRPr="0039474E">
        <w:rPr>
          <w:rFonts w:hint="eastAsia"/>
          <w:sz w:val="24"/>
          <w:szCs w:val="24"/>
        </w:rPr>
        <w:t>，</w:t>
      </w:r>
      <w:r w:rsidRPr="0039474E">
        <w:rPr>
          <w:sz w:val="24"/>
          <w:szCs w:val="24"/>
        </w:rPr>
        <w:t>M</w:t>
      </w:r>
      <w:r w:rsidRPr="0039474E">
        <w:rPr>
          <w:rFonts w:hint="eastAsia"/>
          <w:sz w:val="24"/>
          <w:szCs w:val="24"/>
        </w:rPr>
        <w:t>层电子跃迁到</w:t>
      </w:r>
      <w:r w:rsidRPr="0039474E">
        <w:rPr>
          <w:sz w:val="24"/>
          <w:szCs w:val="24"/>
        </w:rPr>
        <w:t>L</w:t>
      </w:r>
      <w:r w:rsidRPr="0039474E">
        <w:rPr>
          <w:rFonts w:hint="eastAsia"/>
          <w:sz w:val="24"/>
          <w:szCs w:val="24"/>
        </w:rPr>
        <w:t>层，其有效屏蔽常数为</w:t>
      </w:r>
      <w:r w:rsidRPr="0039474E">
        <w:rPr>
          <w:sz w:val="24"/>
          <w:szCs w:val="24"/>
        </w:rPr>
        <w:t>7.4</w:t>
      </w:r>
      <w:r w:rsidRPr="0039474E">
        <w:rPr>
          <w:rFonts w:hint="eastAsia"/>
          <w:sz w:val="24"/>
          <w:szCs w:val="24"/>
        </w:rPr>
        <w:t>。</w:t>
      </w:r>
    </w:p>
    <w:p w:rsidR="000E1881" w:rsidRDefault="000E1881" w:rsidP="000E1881">
      <w:pPr>
        <w:spacing w:line="360" w:lineRule="auto"/>
        <w:jc w:val="center"/>
        <w:rPr>
          <w:sz w:val="24"/>
          <w:szCs w:val="24"/>
        </w:rPr>
      </w:pPr>
      <w:r w:rsidRPr="00F11E06">
        <w:rPr>
          <w:noProof/>
          <w:sz w:val="24"/>
          <w:szCs w:val="24"/>
        </w:rPr>
        <w:drawing>
          <wp:inline distT="0" distB="0" distL="0" distR="0" wp14:anchorId="152DE183" wp14:editId="1C311105">
            <wp:extent cx="2894275" cy="1767205"/>
            <wp:effectExtent l="0" t="0" r="1905" b="4445"/>
            <wp:docPr id="8" name="图片 8" descr="G:\实验讲义\图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实验讲义\图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8250" cy="1781844"/>
                    </a:xfrm>
                    <a:prstGeom prst="rect">
                      <a:avLst/>
                    </a:prstGeom>
                    <a:noFill/>
                    <a:ln>
                      <a:noFill/>
                    </a:ln>
                  </pic:spPr>
                </pic:pic>
              </a:graphicData>
            </a:graphic>
          </wp:inline>
        </w:drawing>
      </w:r>
    </w:p>
    <w:p w:rsidR="000E1881" w:rsidRPr="0012534F" w:rsidRDefault="000E1881" w:rsidP="000E1881">
      <w:pPr>
        <w:spacing w:line="360" w:lineRule="auto"/>
        <w:jc w:val="center"/>
        <w:rPr>
          <w:rFonts w:asciiTheme="minorEastAsia" w:hAnsiTheme="minorEastAsia"/>
          <w:b/>
          <w:szCs w:val="21"/>
        </w:rPr>
      </w:pPr>
      <w:r w:rsidRPr="0012534F">
        <w:rPr>
          <w:rFonts w:asciiTheme="minorEastAsia" w:hAnsiTheme="minorEastAsia" w:hint="eastAsia"/>
          <w:b/>
          <w:szCs w:val="21"/>
        </w:rPr>
        <w:t>图</w:t>
      </w:r>
      <w:r>
        <w:rPr>
          <w:rFonts w:asciiTheme="minorEastAsia" w:hAnsiTheme="minorEastAsia" w:hint="eastAsia"/>
          <w:b/>
          <w:szCs w:val="21"/>
        </w:rPr>
        <w:t>3</w:t>
      </w:r>
      <w:r w:rsidRPr="0012534F">
        <w:rPr>
          <w:rFonts w:asciiTheme="minorEastAsia" w:hAnsiTheme="minorEastAsia"/>
          <w:b/>
          <w:szCs w:val="21"/>
        </w:rPr>
        <w:t>.</w:t>
      </w:r>
      <w:r>
        <w:rPr>
          <w:rFonts w:asciiTheme="minorEastAsia" w:hAnsiTheme="minorEastAsia" w:hint="eastAsia"/>
          <w:b/>
          <w:szCs w:val="21"/>
        </w:rPr>
        <w:t>K</w:t>
      </w:r>
      <w:r>
        <w:rPr>
          <w:rFonts w:asciiTheme="minorEastAsia" w:hAnsiTheme="minorEastAsia" w:hint="eastAsia"/>
          <w:b/>
          <w:szCs w:val="21"/>
          <w:vertAlign w:val="subscript"/>
        </w:rPr>
        <w:t>α2</w:t>
      </w:r>
      <w:r>
        <w:rPr>
          <w:rFonts w:asciiTheme="minorEastAsia" w:hAnsiTheme="minorEastAsia" w:hint="eastAsia"/>
          <w:b/>
          <w:szCs w:val="21"/>
        </w:rPr>
        <w:t>线</w:t>
      </w:r>
      <w:r>
        <w:rPr>
          <w:rFonts w:asciiTheme="minorEastAsia" w:hAnsiTheme="minorEastAsia"/>
          <w:b/>
          <w:szCs w:val="21"/>
        </w:rPr>
        <w:t>的v</w:t>
      </w:r>
      <w:r>
        <w:rPr>
          <w:rFonts w:asciiTheme="minorEastAsia" w:hAnsiTheme="minorEastAsia"/>
          <w:b/>
          <w:szCs w:val="21"/>
          <w:vertAlign w:val="superscript"/>
        </w:rPr>
        <w:t>1/2</w:t>
      </w:r>
      <w:r>
        <w:rPr>
          <w:rFonts w:asciiTheme="minorEastAsia" w:hAnsiTheme="minorEastAsia" w:hint="eastAsia"/>
          <w:b/>
          <w:szCs w:val="21"/>
        </w:rPr>
        <w:t>与</w:t>
      </w:r>
      <w:r>
        <w:rPr>
          <w:rFonts w:asciiTheme="minorEastAsia" w:hAnsiTheme="minorEastAsia"/>
          <w:b/>
          <w:szCs w:val="21"/>
        </w:rPr>
        <w:t>原子序数的关系，直线在Z</w:t>
      </w:r>
      <w:r>
        <w:rPr>
          <w:rFonts w:asciiTheme="minorEastAsia" w:hAnsiTheme="minorEastAsia" w:hint="eastAsia"/>
          <w:b/>
          <w:szCs w:val="21"/>
        </w:rPr>
        <w:t>较高处</w:t>
      </w:r>
      <w:r>
        <w:rPr>
          <w:rFonts w:asciiTheme="minorEastAsia" w:hAnsiTheme="minorEastAsia"/>
          <w:b/>
          <w:szCs w:val="21"/>
        </w:rPr>
        <w:t>弯曲，是由于有效核电荷的变化</w:t>
      </w:r>
      <w:r w:rsidRPr="0012534F">
        <w:rPr>
          <w:rFonts w:asciiTheme="minorEastAsia" w:hAnsiTheme="minorEastAsia"/>
          <w:b/>
          <w:szCs w:val="21"/>
        </w:rPr>
        <w:t xml:space="preserve"> </w:t>
      </w:r>
    </w:p>
    <w:p w:rsidR="000E1881" w:rsidRDefault="000E1881" w:rsidP="000E1881">
      <w:pPr>
        <w:spacing w:line="360" w:lineRule="auto"/>
        <w:rPr>
          <w:sz w:val="24"/>
          <w:szCs w:val="24"/>
        </w:rPr>
      </w:pPr>
    </w:p>
    <w:p w:rsidR="000E1881" w:rsidRDefault="000E1881" w:rsidP="000E1881">
      <w:pPr>
        <w:spacing w:line="360" w:lineRule="auto"/>
        <w:rPr>
          <w:b/>
          <w:sz w:val="24"/>
        </w:rPr>
      </w:pPr>
      <w:r>
        <w:rPr>
          <w:rFonts w:hint="eastAsia"/>
          <w:b/>
          <w:sz w:val="24"/>
        </w:rPr>
        <w:t>实验装置</w:t>
      </w:r>
    </w:p>
    <w:p w:rsidR="000E1881" w:rsidRDefault="000E1881" w:rsidP="000E1881">
      <w:pPr>
        <w:ind w:firstLineChars="200" w:firstLine="480"/>
        <w:rPr>
          <w:rFonts w:cs="宋体"/>
          <w:kern w:val="0"/>
          <w:sz w:val="24"/>
          <w:szCs w:val="24"/>
        </w:rPr>
      </w:pPr>
      <w:r w:rsidRPr="001B4894">
        <w:rPr>
          <w:rFonts w:cs="宋体" w:hint="eastAsia"/>
          <w:kern w:val="0"/>
          <w:sz w:val="24"/>
          <w:szCs w:val="24"/>
        </w:rPr>
        <w:t>虚拟核仿真信号源</w:t>
      </w:r>
      <w:r>
        <w:rPr>
          <w:rFonts w:cs="宋体" w:hint="eastAsia"/>
          <w:kern w:val="0"/>
          <w:sz w:val="24"/>
          <w:szCs w:val="24"/>
        </w:rPr>
        <w:t xml:space="preserve"> NEK</w:t>
      </w:r>
      <w:r>
        <w:rPr>
          <w:rFonts w:cs="宋体"/>
          <w:kern w:val="0"/>
          <w:sz w:val="24"/>
          <w:szCs w:val="24"/>
        </w:rPr>
        <w:t xml:space="preserve">0600-01G  </w:t>
      </w:r>
      <w:r>
        <w:rPr>
          <w:rFonts w:cs="宋体" w:hint="eastAsia"/>
          <w:kern w:val="0"/>
          <w:sz w:val="24"/>
          <w:szCs w:val="24"/>
        </w:rPr>
        <w:t>一台</w:t>
      </w:r>
    </w:p>
    <w:p w:rsidR="000E1881" w:rsidRDefault="000E1881" w:rsidP="000E1881">
      <w:pPr>
        <w:ind w:firstLineChars="200" w:firstLine="480"/>
        <w:rPr>
          <w:rFonts w:cs="宋体"/>
          <w:kern w:val="0"/>
          <w:sz w:val="24"/>
          <w:szCs w:val="24"/>
        </w:rPr>
      </w:pPr>
      <w:r w:rsidRPr="001B4894">
        <w:rPr>
          <w:rFonts w:cs="宋体" w:hint="eastAsia"/>
          <w:kern w:val="0"/>
          <w:sz w:val="24"/>
          <w:szCs w:val="24"/>
        </w:rPr>
        <w:t>通用数据采集器</w:t>
      </w:r>
      <w:r>
        <w:rPr>
          <w:rFonts w:cs="宋体" w:hint="eastAsia"/>
          <w:kern w:val="0"/>
          <w:sz w:val="24"/>
          <w:szCs w:val="24"/>
        </w:rPr>
        <w:t xml:space="preserve"> </w:t>
      </w:r>
      <w:r>
        <w:rPr>
          <w:rFonts w:cs="宋体"/>
          <w:kern w:val="0"/>
          <w:sz w:val="24"/>
          <w:szCs w:val="24"/>
        </w:rPr>
        <w:t xml:space="preserve">  </w:t>
      </w:r>
      <w:r w:rsidRPr="001B4894">
        <w:rPr>
          <w:rFonts w:cs="宋体" w:hint="eastAsia"/>
          <w:kern w:val="0"/>
          <w:sz w:val="24"/>
          <w:szCs w:val="24"/>
        </w:rPr>
        <w:t>AV6012-GE</w:t>
      </w:r>
      <w:r w:rsidRPr="00723806">
        <w:rPr>
          <w:rFonts w:asciiTheme="majorEastAsia" w:eastAsiaTheme="majorEastAsia" w:hAnsiTheme="majorEastAsia" w:hint="eastAsia"/>
          <w:sz w:val="24"/>
          <w:szCs w:val="24"/>
        </w:rPr>
        <w:t xml:space="preserve"> </w:t>
      </w:r>
      <w:r>
        <w:rPr>
          <w:rFonts w:asciiTheme="majorEastAsia" w:eastAsiaTheme="majorEastAsia" w:hAnsiTheme="majorEastAsia"/>
          <w:sz w:val="24"/>
          <w:szCs w:val="24"/>
        </w:rPr>
        <w:t xml:space="preserve">   </w:t>
      </w:r>
      <w:r>
        <w:rPr>
          <w:rFonts w:cs="宋体" w:hint="eastAsia"/>
          <w:kern w:val="0"/>
          <w:sz w:val="24"/>
          <w:szCs w:val="24"/>
        </w:rPr>
        <w:t>一台</w:t>
      </w:r>
    </w:p>
    <w:p w:rsidR="000E1881" w:rsidRDefault="000E1881" w:rsidP="000E1881">
      <w:pPr>
        <w:spacing w:line="360" w:lineRule="auto"/>
        <w:jc w:val="center"/>
        <w:rPr>
          <w:rFonts w:ascii="Times New Roman" w:hAnsi="Times New Roman"/>
          <w:sz w:val="24"/>
        </w:rPr>
      </w:pPr>
      <w:r w:rsidRPr="007C0F43">
        <w:rPr>
          <w:rFonts w:ascii="Times New Roman" w:hAnsi="Times New Roman"/>
          <w:noProof/>
          <w:sz w:val="24"/>
        </w:rPr>
        <w:drawing>
          <wp:inline distT="0" distB="0" distL="0" distR="0" wp14:anchorId="2166A9A9" wp14:editId="7A877EC0">
            <wp:extent cx="5274310" cy="2109833"/>
            <wp:effectExtent l="0" t="0" r="2540" b="5080"/>
            <wp:docPr id="3" name="图片 3" descr="F:\实验讲义\X射线.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实验讲义\X射线.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109833"/>
                    </a:xfrm>
                    <a:prstGeom prst="rect">
                      <a:avLst/>
                    </a:prstGeom>
                    <a:noFill/>
                    <a:ln>
                      <a:noFill/>
                    </a:ln>
                  </pic:spPr>
                </pic:pic>
              </a:graphicData>
            </a:graphic>
          </wp:inline>
        </w:drawing>
      </w:r>
    </w:p>
    <w:p w:rsidR="000E1881" w:rsidRDefault="000E1881" w:rsidP="000E1881">
      <w:pPr>
        <w:spacing w:line="360" w:lineRule="auto"/>
        <w:jc w:val="center"/>
        <w:rPr>
          <w:rFonts w:asciiTheme="minorEastAsia" w:hAnsiTheme="minorEastAsia"/>
          <w:b/>
          <w:szCs w:val="21"/>
        </w:rPr>
      </w:pPr>
      <w:r w:rsidRPr="00993203">
        <w:rPr>
          <w:rFonts w:asciiTheme="minorEastAsia" w:hAnsiTheme="minorEastAsia"/>
          <w:b/>
          <w:szCs w:val="21"/>
        </w:rPr>
        <w:t>图</w:t>
      </w:r>
      <w:r>
        <w:rPr>
          <w:rFonts w:asciiTheme="minorEastAsia" w:hAnsiTheme="minorEastAsia"/>
          <w:b/>
          <w:szCs w:val="21"/>
        </w:rPr>
        <w:t>4</w:t>
      </w:r>
      <w:r w:rsidRPr="00993203">
        <w:rPr>
          <w:rFonts w:asciiTheme="minorEastAsia" w:hAnsiTheme="minorEastAsia"/>
          <w:b/>
          <w:szCs w:val="21"/>
        </w:rPr>
        <w:t>.</w:t>
      </w:r>
      <w:r>
        <w:rPr>
          <w:rFonts w:asciiTheme="minorEastAsia" w:hAnsiTheme="minorEastAsia"/>
          <w:b/>
          <w:szCs w:val="21"/>
        </w:rPr>
        <w:t>X射线能谱测量及X射线吸收</w:t>
      </w:r>
      <w:r>
        <w:rPr>
          <w:rFonts w:asciiTheme="minorEastAsia" w:hAnsiTheme="minorEastAsia" w:hint="eastAsia"/>
          <w:b/>
          <w:szCs w:val="21"/>
        </w:rPr>
        <w:t>实验</w:t>
      </w:r>
      <w:r>
        <w:rPr>
          <w:rFonts w:asciiTheme="minorEastAsia" w:hAnsiTheme="minorEastAsia"/>
          <w:b/>
          <w:szCs w:val="21"/>
        </w:rPr>
        <w:t>装置连接图</w:t>
      </w:r>
    </w:p>
    <w:p w:rsidR="000E1881" w:rsidRDefault="000E1881" w:rsidP="000E1881">
      <w:pPr>
        <w:ind w:firstLineChars="200" w:firstLine="480"/>
        <w:rPr>
          <w:rFonts w:cs="宋体"/>
          <w:kern w:val="0"/>
          <w:sz w:val="24"/>
          <w:szCs w:val="24"/>
        </w:rPr>
      </w:pPr>
      <w:r>
        <w:rPr>
          <w:rFonts w:cs="宋体" w:hint="eastAsia"/>
          <w:kern w:val="0"/>
          <w:sz w:val="24"/>
          <w:szCs w:val="24"/>
        </w:rPr>
        <w:t>如</w:t>
      </w:r>
      <w:r>
        <w:rPr>
          <w:rFonts w:cs="宋体"/>
          <w:kern w:val="0"/>
          <w:sz w:val="24"/>
          <w:szCs w:val="24"/>
        </w:rPr>
        <w:t>上图所示</w:t>
      </w:r>
      <w:r>
        <w:rPr>
          <w:rFonts w:cs="宋体" w:hint="eastAsia"/>
          <w:kern w:val="0"/>
          <w:sz w:val="24"/>
          <w:szCs w:val="24"/>
        </w:rPr>
        <w:t>本</w:t>
      </w:r>
      <w:r>
        <w:rPr>
          <w:rFonts w:cs="宋体"/>
          <w:kern w:val="0"/>
          <w:sz w:val="24"/>
          <w:szCs w:val="24"/>
        </w:rPr>
        <w:t>实验中使用</w:t>
      </w:r>
      <w:r w:rsidRPr="001B4894">
        <w:rPr>
          <w:rFonts w:cs="宋体" w:hint="eastAsia"/>
          <w:kern w:val="0"/>
          <w:sz w:val="24"/>
          <w:szCs w:val="24"/>
        </w:rPr>
        <w:t>虚拟核仿真信号</w:t>
      </w:r>
      <w:proofErr w:type="gramStart"/>
      <w:r w:rsidRPr="001B4894">
        <w:rPr>
          <w:rFonts w:cs="宋体" w:hint="eastAsia"/>
          <w:kern w:val="0"/>
          <w:sz w:val="24"/>
          <w:szCs w:val="24"/>
        </w:rPr>
        <w:t>源</w:t>
      </w:r>
      <w:r>
        <w:rPr>
          <w:rFonts w:cs="宋体"/>
          <w:kern w:val="0"/>
          <w:sz w:val="24"/>
          <w:szCs w:val="24"/>
        </w:rPr>
        <w:t>产生</w:t>
      </w:r>
      <w:proofErr w:type="gramEnd"/>
      <w:r>
        <w:rPr>
          <w:rFonts w:cs="宋体" w:hint="eastAsia"/>
          <w:kern w:val="0"/>
          <w:sz w:val="24"/>
          <w:szCs w:val="24"/>
        </w:rPr>
        <w:t>核</w:t>
      </w:r>
      <w:r>
        <w:rPr>
          <w:rFonts w:cs="宋体"/>
          <w:kern w:val="0"/>
          <w:sz w:val="24"/>
          <w:szCs w:val="24"/>
        </w:rPr>
        <w:t>脉冲信号，</w:t>
      </w:r>
      <w:r>
        <w:rPr>
          <w:rFonts w:cs="宋体" w:hint="eastAsia"/>
          <w:kern w:val="0"/>
          <w:sz w:val="24"/>
          <w:szCs w:val="24"/>
        </w:rPr>
        <w:t>从而</w:t>
      </w:r>
      <w:r>
        <w:rPr>
          <w:rFonts w:cs="宋体"/>
          <w:kern w:val="0"/>
          <w:sz w:val="24"/>
          <w:szCs w:val="24"/>
        </w:rPr>
        <w:t>代替了放射源、探测器、高压电源与电荷灵敏放大器的使用；</w:t>
      </w:r>
      <w:r>
        <w:rPr>
          <w:rFonts w:cs="宋体" w:hint="eastAsia"/>
          <w:kern w:val="0"/>
          <w:sz w:val="24"/>
          <w:szCs w:val="24"/>
        </w:rPr>
        <w:t>通用</w:t>
      </w:r>
      <w:r>
        <w:rPr>
          <w:rFonts w:cs="宋体"/>
          <w:kern w:val="0"/>
          <w:sz w:val="24"/>
          <w:szCs w:val="24"/>
        </w:rPr>
        <w:t>数据采集器使用多道分析功能，对信号源输出的核脉冲进行线性放大并进行多道能谱测量与分析</w:t>
      </w:r>
      <w:r>
        <w:rPr>
          <w:rFonts w:cs="宋体" w:hint="eastAsia"/>
          <w:kern w:val="0"/>
          <w:sz w:val="24"/>
          <w:szCs w:val="24"/>
        </w:rPr>
        <w:t>。</w:t>
      </w:r>
      <w:r>
        <w:rPr>
          <w:rFonts w:cs="宋体"/>
          <w:kern w:val="0"/>
          <w:sz w:val="24"/>
          <w:szCs w:val="24"/>
        </w:rPr>
        <w:t>通过软件控制</w:t>
      </w:r>
      <w:r>
        <w:rPr>
          <w:rFonts w:cs="宋体" w:hint="eastAsia"/>
          <w:kern w:val="0"/>
          <w:sz w:val="24"/>
          <w:szCs w:val="24"/>
        </w:rPr>
        <w:t>虚拟核</w:t>
      </w:r>
      <w:r>
        <w:rPr>
          <w:rFonts w:cs="宋体"/>
          <w:kern w:val="0"/>
          <w:sz w:val="24"/>
          <w:szCs w:val="24"/>
        </w:rPr>
        <w:t>仿真信号源的</w:t>
      </w:r>
      <w:r>
        <w:rPr>
          <w:rFonts w:cs="宋体" w:hint="eastAsia"/>
          <w:kern w:val="0"/>
          <w:sz w:val="24"/>
          <w:szCs w:val="24"/>
        </w:rPr>
        <w:t>电压值</w:t>
      </w:r>
      <w:r>
        <w:rPr>
          <w:rFonts w:cs="宋体"/>
          <w:kern w:val="0"/>
          <w:sz w:val="24"/>
          <w:szCs w:val="24"/>
        </w:rPr>
        <w:t>、</w:t>
      </w:r>
      <w:r>
        <w:rPr>
          <w:rFonts w:cs="宋体" w:hint="eastAsia"/>
          <w:kern w:val="0"/>
          <w:sz w:val="24"/>
          <w:szCs w:val="24"/>
        </w:rPr>
        <w:t>靶材料</w:t>
      </w:r>
      <w:r>
        <w:rPr>
          <w:rFonts w:cs="宋体"/>
          <w:kern w:val="0"/>
          <w:sz w:val="24"/>
          <w:szCs w:val="24"/>
        </w:rPr>
        <w:t>、</w:t>
      </w:r>
      <w:r>
        <w:rPr>
          <w:rFonts w:cs="宋体" w:hint="eastAsia"/>
          <w:kern w:val="0"/>
          <w:sz w:val="24"/>
          <w:szCs w:val="24"/>
        </w:rPr>
        <w:t>放射</w:t>
      </w:r>
      <w:r>
        <w:rPr>
          <w:rFonts w:cs="宋体"/>
          <w:kern w:val="0"/>
          <w:sz w:val="24"/>
          <w:szCs w:val="24"/>
        </w:rPr>
        <w:t>源</w:t>
      </w:r>
      <w:r>
        <w:rPr>
          <w:rFonts w:cs="宋体" w:hint="eastAsia"/>
          <w:kern w:val="0"/>
          <w:sz w:val="24"/>
          <w:szCs w:val="24"/>
        </w:rPr>
        <w:t>、吸收</w:t>
      </w:r>
      <w:r>
        <w:rPr>
          <w:rFonts w:cs="宋体"/>
          <w:kern w:val="0"/>
          <w:sz w:val="24"/>
          <w:szCs w:val="24"/>
        </w:rPr>
        <w:t>片</w:t>
      </w:r>
      <w:r>
        <w:rPr>
          <w:rFonts w:cs="宋体" w:hint="eastAsia"/>
          <w:kern w:val="0"/>
          <w:sz w:val="24"/>
          <w:szCs w:val="24"/>
        </w:rPr>
        <w:t>厚度等</w:t>
      </w:r>
      <w:r>
        <w:rPr>
          <w:rFonts w:cs="宋体"/>
          <w:kern w:val="0"/>
          <w:sz w:val="24"/>
          <w:szCs w:val="24"/>
        </w:rPr>
        <w:t>状态</w:t>
      </w:r>
      <w:r>
        <w:rPr>
          <w:rFonts w:cs="宋体" w:hint="eastAsia"/>
          <w:kern w:val="0"/>
          <w:sz w:val="24"/>
          <w:szCs w:val="24"/>
        </w:rPr>
        <w:t>量</w:t>
      </w:r>
      <w:r>
        <w:rPr>
          <w:rFonts w:cs="宋体"/>
          <w:kern w:val="0"/>
          <w:sz w:val="24"/>
          <w:szCs w:val="24"/>
        </w:rPr>
        <w:t>，可以得到相应的核</w:t>
      </w:r>
      <w:r>
        <w:rPr>
          <w:rFonts w:cs="宋体" w:hint="eastAsia"/>
          <w:kern w:val="0"/>
          <w:sz w:val="24"/>
          <w:szCs w:val="24"/>
        </w:rPr>
        <w:t>脉冲</w:t>
      </w:r>
      <w:r>
        <w:rPr>
          <w:rFonts w:cs="宋体"/>
          <w:kern w:val="0"/>
          <w:sz w:val="24"/>
          <w:szCs w:val="24"/>
        </w:rPr>
        <w:t>信号</w:t>
      </w:r>
      <w:r>
        <w:rPr>
          <w:rFonts w:cs="宋体" w:hint="eastAsia"/>
          <w:kern w:val="0"/>
          <w:sz w:val="24"/>
          <w:szCs w:val="24"/>
        </w:rPr>
        <w:t>，</w:t>
      </w:r>
      <w:r>
        <w:rPr>
          <w:rFonts w:cs="宋体"/>
          <w:kern w:val="0"/>
          <w:sz w:val="24"/>
          <w:szCs w:val="24"/>
        </w:rPr>
        <w:t>经过多道分析</w:t>
      </w:r>
      <w:r>
        <w:rPr>
          <w:rFonts w:cs="宋体" w:hint="eastAsia"/>
          <w:kern w:val="0"/>
          <w:sz w:val="24"/>
          <w:szCs w:val="24"/>
        </w:rPr>
        <w:t>可以观察</w:t>
      </w:r>
      <w:r>
        <w:rPr>
          <w:rFonts w:cs="宋体"/>
          <w:kern w:val="0"/>
          <w:sz w:val="24"/>
          <w:szCs w:val="24"/>
        </w:rPr>
        <w:t>到</w:t>
      </w:r>
      <w:r>
        <w:rPr>
          <w:rFonts w:cs="宋体" w:hint="eastAsia"/>
          <w:kern w:val="0"/>
          <w:sz w:val="24"/>
          <w:szCs w:val="24"/>
        </w:rPr>
        <w:t>相应</w:t>
      </w:r>
      <w:r>
        <w:rPr>
          <w:rFonts w:cs="宋体"/>
          <w:kern w:val="0"/>
          <w:sz w:val="24"/>
          <w:szCs w:val="24"/>
        </w:rPr>
        <w:t>的物理</w:t>
      </w:r>
      <w:r>
        <w:rPr>
          <w:rFonts w:cs="宋体" w:hint="eastAsia"/>
          <w:kern w:val="0"/>
          <w:sz w:val="24"/>
          <w:szCs w:val="24"/>
        </w:rPr>
        <w:t>现象</w:t>
      </w:r>
      <w:r>
        <w:rPr>
          <w:rFonts w:cs="宋体"/>
          <w:kern w:val="0"/>
          <w:sz w:val="24"/>
          <w:szCs w:val="24"/>
        </w:rPr>
        <w:t>。</w:t>
      </w:r>
    </w:p>
    <w:p w:rsidR="000E1881" w:rsidRPr="001E4E6C" w:rsidRDefault="000E1881" w:rsidP="000E1881">
      <w:pPr>
        <w:spacing w:line="360" w:lineRule="auto"/>
        <w:jc w:val="center"/>
        <w:rPr>
          <w:rFonts w:asciiTheme="minorEastAsia" w:hAnsiTheme="minorEastAsia" w:cs="Times New Roman"/>
          <w:b/>
          <w:szCs w:val="21"/>
        </w:rPr>
      </w:pPr>
    </w:p>
    <w:p w:rsidR="000E1881" w:rsidRPr="00F54A89" w:rsidRDefault="000E1881" w:rsidP="000E1881">
      <w:pPr>
        <w:spacing w:line="360" w:lineRule="auto"/>
        <w:rPr>
          <w:rFonts w:ascii="Times New Roman" w:hAnsi="Times New Roman"/>
          <w:b/>
          <w:sz w:val="24"/>
        </w:rPr>
      </w:pPr>
      <w:r w:rsidRPr="00F54A89">
        <w:rPr>
          <w:rFonts w:ascii="Times New Roman" w:hAnsi="Times New Roman" w:hint="eastAsia"/>
          <w:b/>
          <w:sz w:val="24"/>
        </w:rPr>
        <w:t>实验步骤</w:t>
      </w:r>
    </w:p>
    <w:p w:rsidR="000E1881" w:rsidRPr="00F54A89" w:rsidRDefault="000E1881" w:rsidP="000E1881">
      <w:pPr>
        <w:pStyle w:val="a3"/>
        <w:numPr>
          <w:ilvl w:val="0"/>
          <w:numId w:val="1"/>
        </w:numPr>
        <w:spacing w:line="360" w:lineRule="auto"/>
        <w:ind w:firstLineChars="0"/>
        <w:rPr>
          <w:rFonts w:ascii="Times New Roman" w:hAnsi="Times New Roman"/>
          <w:sz w:val="24"/>
        </w:rPr>
      </w:pPr>
      <w:r w:rsidRPr="00F54A89">
        <w:rPr>
          <w:rFonts w:ascii="Times New Roman" w:hAnsi="Times New Roman" w:hint="eastAsia"/>
          <w:sz w:val="24"/>
        </w:rPr>
        <w:t>测量不</w:t>
      </w:r>
      <w:r>
        <w:rPr>
          <w:rFonts w:ascii="Times New Roman" w:hAnsi="Times New Roman" w:hint="eastAsia"/>
          <w:sz w:val="24"/>
        </w:rPr>
        <w:t>同</w:t>
      </w:r>
      <w:r w:rsidRPr="00F54A89">
        <w:rPr>
          <w:rFonts w:ascii="Times New Roman" w:hAnsi="Times New Roman" w:hint="eastAsia"/>
          <w:sz w:val="24"/>
        </w:rPr>
        <w:t>元素的特征</w:t>
      </w:r>
      <w:r w:rsidRPr="00F54A89">
        <w:rPr>
          <w:rFonts w:ascii="Times New Roman" w:hAnsi="Times New Roman" w:hint="eastAsia"/>
          <w:sz w:val="24"/>
        </w:rPr>
        <w:t>X</w:t>
      </w:r>
      <w:r w:rsidRPr="00F54A89">
        <w:rPr>
          <w:rFonts w:ascii="Times New Roman" w:hAnsi="Times New Roman" w:hint="eastAsia"/>
          <w:sz w:val="24"/>
        </w:rPr>
        <w:t>射线谱</w:t>
      </w:r>
    </w:p>
    <w:p w:rsidR="000E1881" w:rsidRPr="00A6662E" w:rsidRDefault="000E1881" w:rsidP="000E1881">
      <w:pPr>
        <w:spacing w:line="360" w:lineRule="auto"/>
        <w:ind w:firstLineChars="200" w:firstLine="480"/>
        <w:rPr>
          <w:rFonts w:ascii="Times New Roman" w:hAnsi="Times New Roman"/>
          <w:sz w:val="24"/>
        </w:rPr>
      </w:pPr>
      <w:r>
        <w:rPr>
          <w:rFonts w:ascii="Times New Roman" w:hAnsi="Times New Roman" w:hint="eastAsia"/>
          <w:sz w:val="24"/>
        </w:rPr>
        <w:t>打开</w:t>
      </w:r>
      <w:r>
        <w:rPr>
          <w:rFonts w:ascii="Times New Roman" w:hAnsi="Times New Roman"/>
          <w:sz w:val="24"/>
        </w:rPr>
        <w:t>实验软件，加载探测器高压，</w:t>
      </w:r>
      <w:r>
        <w:rPr>
          <w:rFonts w:ascii="Times New Roman" w:hAnsi="Times New Roman" w:hint="eastAsia"/>
          <w:sz w:val="24"/>
        </w:rPr>
        <w:t>添加</w:t>
      </w:r>
      <m:oMath>
        <m:sPre>
          <m:sPrePr>
            <m:ctrlPr>
              <w:rPr>
                <w:rFonts w:ascii="Cambria Math" w:hAnsi="Cambria Math"/>
                <w:sz w:val="24"/>
              </w:rPr>
            </m:ctrlPr>
          </m:sPrePr>
          <m:sub>
            <m:r>
              <w:rPr>
                <w:rFonts w:ascii="Cambria Math" w:hAnsi="Cambria Math"/>
                <w:sz w:val="24"/>
              </w:rPr>
              <m:t xml:space="preserve"> </m:t>
            </m:r>
          </m:sub>
          <m:sup>
            <m:r>
              <w:rPr>
                <w:rFonts w:ascii="Cambria Math" w:hAnsi="Cambria Math"/>
                <w:sz w:val="24"/>
              </w:rPr>
              <m:t>238</m:t>
            </m:r>
          </m:sup>
          <m:e>
            <m:r>
              <w:rPr>
                <w:rFonts w:ascii="Cambria Math" w:hAnsi="Cambria Math"/>
                <w:sz w:val="24"/>
              </w:rPr>
              <m:t>Pu</m:t>
            </m:r>
          </m:e>
        </m:sPre>
      </m:oMath>
      <w:r>
        <w:rPr>
          <w:rFonts w:ascii="Times New Roman" w:hAnsi="Times New Roman" w:hint="eastAsia"/>
          <w:sz w:val="24"/>
        </w:rPr>
        <w:t>放射</w:t>
      </w:r>
      <w:r>
        <w:rPr>
          <w:rFonts w:hint="eastAsia"/>
          <w:sz w:val="24"/>
        </w:rPr>
        <w:t>源，预热5分钟；</w:t>
      </w:r>
      <w:r>
        <w:rPr>
          <w:sz w:val="24"/>
        </w:rPr>
        <w:t>添加</w:t>
      </w:r>
      <w:proofErr w:type="spellStart"/>
      <w:r w:rsidRPr="00271509">
        <w:rPr>
          <w:rFonts w:ascii="Times New Roman" w:hAnsi="Times New Roman"/>
          <w:sz w:val="24"/>
        </w:rPr>
        <w:t>Pb</w:t>
      </w:r>
      <w:proofErr w:type="spellEnd"/>
      <w:r>
        <w:rPr>
          <w:rFonts w:ascii="Times New Roman" w:hAnsi="Times New Roman" w:hint="eastAsia"/>
          <w:sz w:val="24"/>
        </w:rPr>
        <w:t>靶</w:t>
      </w:r>
      <w:r w:rsidRPr="00271509">
        <w:rPr>
          <w:rFonts w:ascii="Times New Roman" w:hAnsi="Times New Roman" w:hint="eastAsia"/>
          <w:sz w:val="24"/>
        </w:rPr>
        <w:t>样品</w:t>
      </w:r>
      <w:r>
        <w:rPr>
          <w:rFonts w:ascii="Times New Roman" w:hAnsi="Times New Roman" w:hint="eastAsia"/>
          <w:sz w:val="24"/>
        </w:rPr>
        <w:t>，打开多道</w:t>
      </w:r>
      <w:r>
        <w:rPr>
          <w:rFonts w:ascii="Times New Roman" w:hAnsi="Times New Roman"/>
          <w:sz w:val="24"/>
        </w:rPr>
        <w:t>分析</w:t>
      </w:r>
      <w:proofErr w:type="gramStart"/>
      <w:r>
        <w:rPr>
          <w:rFonts w:ascii="Times New Roman" w:hAnsi="Times New Roman"/>
          <w:sz w:val="24"/>
        </w:rPr>
        <w:t>仪软件</w:t>
      </w:r>
      <w:proofErr w:type="gramEnd"/>
      <w:r w:rsidRPr="00271509">
        <w:rPr>
          <w:rFonts w:ascii="Times New Roman" w:hAnsi="Times New Roman" w:hint="eastAsia"/>
          <w:sz w:val="24"/>
        </w:rPr>
        <w:t>测量</w:t>
      </w:r>
      <w:proofErr w:type="spellStart"/>
      <w:r w:rsidRPr="00271509">
        <w:rPr>
          <w:rFonts w:ascii="Times New Roman" w:hAnsi="Times New Roman"/>
          <w:sz w:val="24"/>
        </w:rPr>
        <w:t>Pb</w:t>
      </w:r>
      <w:proofErr w:type="spellEnd"/>
      <w:r>
        <w:rPr>
          <w:rFonts w:ascii="Times New Roman" w:hAnsi="Times New Roman" w:hint="eastAsia"/>
          <w:sz w:val="24"/>
        </w:rPr>
        <w:t>靶</w:t>
      </w:r>
      <w:r w:rsidRPr="00271509">
        <w:rPr>
          <w:rFonts w:ascii="Times New Roman" w:hAnsi="Times New Roman" w:hint="eastAsia"/>
          <w:sz w:val="24"/>
        </w:rPr>
        <w:t>的特征</w:t>
      </w:r>
      <w:r w:rsidRPr="00271509">
        <w:rPr>
          <w:rFonts w:ascii="Times New Roman" w:hAnsi="Times New Roman" w:hint="eastAsia"/>
          <w:sz w:val="24"/>
        </w:rPr>
        <w:t>X</w:t>
      </w:r>
      <w:r w:rsidRPr="00271509">
        <w:rPr>
          <w:rFonts w:ascii="Times New Roman" w:hAnsi="Times New Roman" w:hint="eastAsia"/>
          <w:sz w:val="24"/>
        </w:rPr>
        <w:t>射线</w:t>
      </w:r>
      <w:r>
        <w:rPr>
          <w:rFonts w:ascii="Times New Roman" w:hAnsi="Times New Roman" w:hint="eastAsia"/>
          <w:sz w:val="24"/>
        </w:rPr>
        <w:t>能</w:t>
      </w:r>
      <w:r w:rsidRPr="00271509">
        <w:rPr>
          <w:rFonts w:ascii="Times New Roman" w:hAnsi="Times New Roman" w:hint="eastAsia"/>
          <w:sz w:val="24"/>
        </w:rPr>
        <w:t>谱，</w:t>
      </w:r>
      <w:r w:rsidRPr="00271509">
        <w:rPr>
          <w:rFonts w:ascii="Times New Roman" w:hAnsi="Times New Roman"/>
          <w:sz w:val="24"/>
        </w:rPr>
        <w:t>测量</w:t>
      </w:r>
      <w:r>
        <w:rPr>
          <w:rFonts w:ascii="Times New Roman" w:hAnsi="Times New Roman" w:hint="eastAsia"/>
          <w:sz w:val="24"/>
        </w:rPr>
        <w:t>时间</w:t>
      </w:r>
      <w:r>
        <w:rPr>
          <w:rFonts w:ascii="Times New Roman" w:hAnsi="Times New Roman"/>
          <w:sz w:val="24"/>
        </w:rPr>
        <w:t>为</w:t>
      </w:r>
      <w:r w:rsidRPr="00271509">
        <w:rPr>
          <w:rFonts w:ascii="Times New Roman" w:hAnsi="Times New Roman" w:hint="eastAsia"/>
          <w:sz w:val="24"/>
        </w:rPr>
        <w:t>5</w:t>
      </w:r>
      <w:r w:rsidRPr="00271509">
        <w:rPr>
          <w:rFonts w:ascii="Times New Roman" w:hAnsi="Times New Roman" w:hint="eastAsia"/>
          <w:sz w:val="24"/>
        </w:rPr>
        <w:t>分钟，</w:t>
      </w:r>
      <w:r>
        <w:rPr>
          <w:rFonts w:ascii="Times New Roman" w:hAnsi="Times New Roman" w:hint="eastAsia"/>
          <w:sz w:val="24"/>
        </w:rPr>
        <w:t>测量</w:t>
      </w:r>
      <w:r>
        <w:rPr>
          <w:rFonts w:ascii="Times New Roman" w:hAnsi="Times New Roman"/>
          <w:sz w:val="24"/>
        </w:rPr>
        <w:t>结束</w:t>
      </w:r>
      <w:r>
        <w:rPr>
          <w:rFonts w:ascii="Times New Roman" w:hAnsi="Times New Roman" w:hint="eastAsia"/>
          <w:sz w:val="24"/>
        </w:rPr>
        <w:t>后</w:t>
      </w:r>
      <w:r>
        <w:rPr>
          <w:rFonts w:ascii="Times New Roman" w:hAnsi="Times New Roman"/>
          <w:sz w:val="24"/>
        </w:rPr>
        <w:t>寻峰并记录</w:t>
      </w:r>
      <w:r w:rsidRPr="00271509">
        <w:rPr>
          <w:rFonts w:ascii="Times New Roman" w:hAnsi="Times New Roman" w:hint="eastAsia"/>
          <w:sz w:val="24"/>
        </w:rPr>
        <w:t>确定其</w:t>
      </w:r>
      <w:r>
        <w:rPr>
          <w:rFonts w:ascii="Times New Roman" w:hAnsi="Times New Roman" w:hint="eastAsia"/>
          <w:sz w:val="24"/>
        </w:rPr>
        <w:t>特征</w:t>
      </w:r>
      <w:r w:rsidRPr="00271509">
        <w:rPr>
          <w:rFonts w:ascii="Times New Roman" w:hAnsi="Times New Roman" w:hint="eastAsia"/>
          <w:sz w:val="24"/>
        </w:rPr>
        <w:t>峰位</w:t>
      </w:r>
      <w:r>
        <w:rPr>
          <w:rFonts w:ascii="Times New Roman" w:hAnsi="Times New Roman" w:hint="eastAsia"/>
          <w:sz w:val="24"/>
        </w:rPr>
        <w:t>。</w:t>
      </w:r>
      <w:proofErr w:type="gramStart"/>
      <w:r>
        <w:rPr>
          <w:rFonts w:ascii="Times New Roman" w:hAnsi="Times New Roman" w:hint="eastAsia"/>
          <w:sz w:val="24"/>
        </w:rPr>
        <w:t>依次</w:t>
      </w:r>
      <w:r>
        <w:rPr>
          <w:rFonts w:ascii="Times New Roman" w:hAnsi="Times New Roman"/>
          <w:sz w:val="24"/>
        </w:rPr>
        <w:t>将靶换成</w:t>
      </w:r>
      <w:proofErr w:type="gramEnd"/>
      <w:r w:rsidRPr="00271509">
        <w:rPr>
          <w:rFonts w:ascii="Times New Roman" w:hAnsi="Times New Roman" w:hint="eastAsia"/>
          <w:sz w:val="24"/>
        </w:rPr>
        <w:t>Zn</w:t>
      </w:r>
      <w:r w:rsidRPr="00271509">
        <w:rPr>
          <w:rFonts w:ascii="Times New Roman" w:hAnsi="Times New Roman" w:hint="eastAsia"/>
          <w:sz w:val="24"/>
        </w:rPr>
        <w:t>、</w:t>
      </w:r>
      <w:r w:rsidRPr="00271509">
        <w:rPr>
          <w:rFonts w:ascii="Times New Roman" w:hAnsi="Times New Roman" w:hint="eastAsia"/>
          <w:sz w:val="24"/>
        </w:rPr>
        <w:t>Cu</w:t>
      </w:r>
      <w:r w:rsidRPr="00271509">
        <w:rPr>
          <w:rFonts w:ascii="Times New Roman" w:hAnsi="Times New Roman" w:hint="eastAsia"/>
          <w:sz w:val="24"/>
        </w:rPr>
        <w:t>、</w:t>
      </w:r>
      <w:r w:rsidRPr="00271509">
        <w:rPr>
          <w:rFonts w:ascii="Times New Roman" w:hAnsi="Times New Roman" w:hint="eastAsia"/>
          <w:sz w:val="24"/>
        </w:rPr>
        <w:t>Fe</w:t>
      </w:r>
      <w:r w:rsidRPr="00271509">
        <w:rPr>
          <w:rFonts w:ascii="Times New Roman" w:hAnsi="Times New Roman" w:hint="eastAsia"/>
          <w:sz w:val="24"/>
        </w:rPr>
        <w:t>、</w:t>
      </w:r>
      <w:r w:rsidRPr="00271509">
        <w:rPr>
          <w:rFonts w:ascii="Times New Roman" w:hAnsi="Times New Roman" w:hint="eastAsia"/>
          <w:sz w:val="24"/>
        </w:rPr>
        <w:t>Ni</w:t>
      </w:r>
      <w:r>
        <w:rPr>
          <w:rFonts w:ascii="Times New Roman" w:hAnsi="Times New Roman" w:hint="eastAsia"/>
          <w:sz w:val="24"/>
        </w:rPr>
        <w:t>，</w:t>
      </w:r>
      <w:r>
        <w:rPr>
          <w:rFonts w:ascii="Times New Roman" w:hAnsi="Times New Roman"/>
          <w:sz w:val="24"/>
        </w:rPr>
        <w:t>重复以上步骤</w:t>
      </w:r>
      <w:r w:rsidRPr="00271509">
        <w:rPr>
          <w:rFonts w:ascii="Times New Roman" w:hAnsi="Times New Roman" w:hint="eastAsia"/>
          <w:sz w:val="24"/>
        </w:rPr>
        <w:t>等</w:t>
      </w:r>
      <w:r>
        <w:rPr>
          <w:rFonts w:ascii="Times New Roman" w:hAnsi="Times New Roman" w:hint="eastAsia"/>
          <w:sz w:val="24"/>
        </w:rPr>
        <w:t>，</w:t>
      </w:r>
      <w:r w:rsidRPr="00271509">
        <w:rPr>
          <w:rFonts w:ascii="Times New Roman" w:hAnsi="Times New Roman" w:hint="eastAsia"/>
          <w:sz w:val="24"/>
        </w:rPr>
        <w:t>从</w:t>
      </w:r>
      <w:r>
        <w:rPr>
          <w:rFonts w:ascii="Times New Roman" w:hAnsi="Times New Roman" w:hint="eastAsia"/>
          <w:sz w:val="24"/>
        </w:rPr>
        <w:t>资料</w:t>
      </w:r>
      <w:r>
        <w:rPr>
          <w:rFonts w:ascii="Times New Roman" w:hAnsi="Times New Roman"/>
          <w:sz w:val="24"/>
        </w:rPr>
        <w:t>中</w:t>
      </w:r>
      <w:r w:rsidRPr="00271509">
        <w:rPr>
          <w:rFonts w:ascii="Times New Roman" w:hAnsi="Times New Roman" w:hint="eastAsia"/>
          <w:sz w:val="24"/>
        </w:rPr>
        <w:t>查出相应</w:t>
      </w:r>
      <w:r>
        <w:rPr>
          <w:rFonts w:ascii="Times New Roman" w:hAnsi="Times New Roman" w:hint="eastAsia"/>
          <w:sz w:val="24"/>
        </w:rPr>
        <w:t>样品</w:t>
      </w:r>
      <w:r w:rsidRPr="00271509">
        <w:rPr>
          <w:rFonts w:ascii="Times New Roman" w:hAnsi="Times New Roman" w:hint="eastAsia"/>
          <w:sz w:val="24"/>
        </w:rPr>
        <w:t>的</w:t>
      </w:r>
      <w:r>
        <w:rPr>
          <w:rFonts w:ascii="Times New Roman" w:hAnsi="Times New Roman" w:hint="eastAsia"/>
          <w:sz w:val="24"/>
        </w:rPr>
        <w:t>特征</w:t>
      </w:r>
      <w:r w:rsidRPr="00271509">
        <w:rPr>
          <w:rFonts w:ascii="Times New Roman" w:hAnsi="Times New Roman" w:hint="eastAsia"/>
          <w:sz w:val="24"/>
        </w:rPr>
        <w:t>X</w:t>
      </w:r>
      <w:r w:rsidRPr="00271509">
        <w:rPr>
          <w:rFonts w:ascii="Times New Roman" w:hAnsi="Times New Roman" w:hint="eastAsia"/>
          <w:sz w:val="24"/>
        </w:rPr>
        <w:t>射线能量，作峰位—能量关系曲线。</w:t>
      </w:r>
    </w:p>
    <w:p w:rsidR="000E1881" w:rsidRPr="00F54A89" w:rsidRDefault="000E1881" w:rsidP="000E1881">
      <w:pPr>
        <w:pStyle w:val="a3"/>
        <w:numPr>
          <w:ilvl w:val="0"/>
          <w:numId w:val="1"/>
        </w:numPr>
        <w:spacing w:line="360" w:lineRule="auto"/>
        <w:ind w:firstLineChars="0"/>
        <w:rPr>
          <w:rFonts w:ascii="Times New Roman" w:hAnsi="Times New Roman"/>
          <w:sz w:val="24"/>
        </w:rPr>
      </w:pPr>
      <w:r w:rsidRPr="00F54A89">
        <w:rPr>
          <w:rFonts w:ascii="Times New Roman" w:hAnsi="Times New Roman" w:hint="eastAsia"/>
          <w:sz w:val="24"/>
        </w:rPr>
        <w:t>测量不用能量的</w:t>
      </w:r>
      <w:r w:rsidRPr="00F54A89">
        <w:rPr>
          <w:rFonts w:ascii="Times New Roman" w:hAnsi="Times New Roman" w:hint="eastAsia"/>
          <w:sz w:val="24"/>
        </w:rPr>
        <w:t>X</w:t>
      </w:r>
      <w:r w:rsidRPr="00F54A89">
        <w:rPr>
          <w:rFonts w:ascii="Times New Roman" w:hAnsi="Times New Roman" w:hint="eastAsia"/>
          <w:sz w:val="24"/>
        </w:rPr>
        <w:t>射线在铝中的吸收系数。</w:t>
      </w:r>
    </w:p>
    <w:p w:rsidR="000E1881" w:rsidRPr="007A479E" w:rsidRDefault="000E1881" w:rsidP="000E1881">
      <w:pPr>
        <w:spacing w:line="360" w:lineRule="auto"/>
        <w:ind w:firstLineChars="200" w:firstLine="480"/>
        <w:rPr>
          <w:rFonts w:ascii="Times New Roman" w:hAnsi="Times New Roman"/>
          <w:sz w:val="24"/>
        </w:rPr>
      </w:pPr>
      <w:r>
        <w:rPr>
          <w:rFonts w:ascii="Times New Roman" w:hAnsi="Times New Roman" w:hint="eastAsia"/>
          <w:sz w:val="24"/>
        </w:rPr>
        <w:t>点击</w:t>
      </w:r>
      <w:r>
        <w:rPr>
          <w:rFonts w:ascii="Times New Roman" w:hAnsi="Times New Roman"/>
          <w:sz w:val="24"/>
        </w:rPr>
        <w:t>实验软件</w:t>
      </w:r>
      <w:r>
        <w:rPr>
          <w:rFonts w:ascii="Times New Roman" w:hAnsi="Times New Roman" w:hint="eastAsia"/>
          <w:sz w:val="24"/>
        </w:rPr>
        <w:t>第二步</w:t>
      </w:r>
      <w:r w:rsidRPr="00271509">
        <w:rPr>
          <w:rFonts w:ascii="Times New Roman" w:hAnsi="Times New Roman" w:hint="eastAsia"/>
          <w:sz w:val="24"/>
        </w:rPr>
        <w:t>，将</w:t>
      </w:r>
      <w:r w:rsidRPr="00271509">
        <w:rPr>
          <w:rFonts w:ascii="Times New Roman" w:hAnsi="Times New Roman" w:hint="eastAsia"/>
          <w:sz w:val="24"/>
        </w:rPr>
        <w:t>Z</w:t>
      </w:r>
      <w:r w:rsidRPr="00271509">
        <w:rPr>
          <w:rFonts w:ascii="Times New Roman" w:hAnsi="Times New Roman"/>
          <w:sz w:val="24"/>
        </w:rPr>
        <w:t>n</w:t>
      </w:r>
      <w:r w:rsidRPr="00271509">
        <w:rPr>
          <w:rFonts w:ascii="Times New Roman" w:hAnsi="Times New Roman" w:hint="eastAsia"/>
          <w:sz w:val="24"/>
        </w:rPr>
        <w:t>样品</w:t>
      </w:r>
      <w:r w:rsidRPr="00271509">
        <w:rPr>
          <w:rFonts w:ascii="Times New Roman" w:hAnsi="Times New Roman"/>
          <w:sz w:val="24"/>
        </w:rPr>
        <w:t>作为靶片，从</w:t>
      </w:r>
      <w:r w:rsidRPr="00271509">
        <w:rPr>
          <w:rFonts w:ascii="Times New Roman" w:hAnsi="Times New Roman" w:hint="eastAsia"/>
          <w:sz w:val="24"/>
        </w:rPr>
        <w:t>0</w:t>
      </w:r>
      <w:r>
        <w:rPr>
          <w:rFonts w:ascii="Times New Roman" w:hAnsi="Times New Roman" w:hint="eastAsia"/>
          <w:sz w:val="24"/>
        </w:rPr>
        <w:t>片</w:t>
      </w:r>
      <w:r w:rsidRPr="00271509">
        <w:rPr>
          <w:rFonts w:ascii="Times New Roman" w:hAnsi="Times New Roman"/>
          <w:sz w:val="24"/>
        </w:rPr>
        <w:t>开始</w:t>
      </w:r>
      <w:r>
        <w:rPr>
          <w:rFonts w:ascii="Times New Roman" w:hAnsi="Times New Roman" w:hint="eastAsia"/>
          <w:sz w:val="24"/>
        </w:rPr>
        <w:t>依次</w:t>
      </w:r>
      <w:r>
        <w:rPr>
          <w:rFonts w:ascii="Times New Roman" w:hAnsi="Times New Roman"/>
          <w:sz w:val="24"/>
        </w:rPr>
        <w:t>增加</w:t>
      </w:r>
      <w:r>
        <w:rPr>
          <w:rFonts w:ascii="Times New Roman" w:hAnsi="Times New Roman" w:hint="eastAsia"/>
          <w:sz w:val="24"/>
        </w:rPr>
        <w:t>A</w:t>
      </w:r>
      <w:r>
        <w:rPr>
          <w:rFonts w:ascii="Times New Roman" w:hAnsi="Times New Roman"/>
          <w:sz w:val="24"/>
        </w:rPr>
        <w:t>l</w:t>
      </w:r>
      <w:r>
        <w:rPr>
          <w:rFonts w:ascii="Times New Roman" w:hAnsi="Times New Roman"/>
          <w:sz w:val="24"/>
        </w:rPr>
        <w:t>吸收片至</w:t>
      </w:r>
      <w:r>
        <w:rPr>
          <w:rFonts w:ascii="Times New Roman" w:hAnsi="Times New Roman" w:hint="eastAsia"/>
          <w:sz w:val="24"/>
        </w:rPr>
        <w:t>5</w:t>
      </w:r>
      <w:r>
        <w:rPr>
          <w:rFonts w:ascii="Times New Roman" w:hAnsi="Times New Roman" w:hint="eastAsia"/>
          <w:sz w:val="24"/>
        </w:rPr>
        <w:t>片</w:t>
      </w:r>
      <w:r>
        <w:rPr>
          <w:rFonts w:ascii="Times New Roman" w:hAnsi="Times New Roman" w:hint="eastAsia"/>
          <w:sz w:val="24"/>
        </w:rPr>
        <w:t>,</w:t>
      </w:r>
      <w:r>
        <w:rPr>
          <w:rFonts w:ascii="Times New Roman" w:hAnsi="Times New Roman" w:hint="eastAsia"/>
          <w:sz w:val="24"/>
        </w:rPr>
        <w:t>每次测量</w:t>
      </w:r>
      <w:r>
        <w:rPr>
          <w:rFonts w:ascii="Times New Roman" w:hAnsi="Times New Roman" w:hint="eastAsia"/>
          <w:sz w:val="24"/>
        </w:rPr>
        <w:t>5</w:t>
      </w:r>
      <w:r>
        <w:rPr>
          <w:rFonts w:ascii="Times New Roman" w:hAnsi="Times New Roman" w:hint="eastAsia"/>
          <w:sz w:val="24"/>
        </w:rPr>
        <w:t>分钟</w:t>
      </w:r>
      <w:r>
        <w:rPr>
          <w:rFonts w:ascii="Times New Roman" w:hAnsi="Times New Roman"/>
          <w:sz w:val="24"/>
        </w:rPr>
        <w:t>，</w:t>
      </w:r>
      <w:r>
        <w:rPr>
          <w:rFonts w:ascii="Times New Roman" w:hAnsi="Times New Roman" w:hint="eastAsia"/>
          <w:sz w:val="24"/>
        </w:rPr>
        <w:t>固定每次的</w:t>
      </w:r>
      <w:r>
        <w:rPr>
          <w:rFonts w:ascii="Times New Roman" w:hAnsi="Times New Roman"/>
          <w:sz w:val="24"/>
        </w:rPr>
        <w:t>多道寻峰范围</w:t>
      </w:r>
      <w:r>
        <w:rPr>
          <w:rFonts w:ascii="Times New Roman" w:hAnsi="Times New Roman" w:hint="eastAsia"/>
          <w:sz w:val="24"/>
        </w:rPr>
        <w:t>，</w:t>
      </w:r>
      <w:r>
        <w:rPr>
          <w:rFonts w:ascii="Times New Roman" w:hAnsi="Times New Roman"/>
          <w:sz w:val="24"/>
        </w:rPr>
        <w:t>记录净面积</w:t>
      </w:r>
      <w:r w:rsidRPr="00271509">
        <w:rPr>
          <w:rFonts w:ascii="Times New Roman" w:hAnsi="Times New Roman" w:hint="eastAsia"/>
          <w:sz w:val="24"/>
        </w:rPr>
        <w:t>。结果按（</w:t>
      </w:r>
      <w:r w:rsidRPr="00271509">
        <w:rPr>
          <w:rFonts w:ascii="Times New Roman" w:hAnsi="Times New Roman" w:hint="eastAsia"/>
          <w:sz w:val="24"/>
        </w:rPr>
        <w:t>8</w:t>
      </w:r>
      <w:r w:rsidRPr="00271509">
        <w:rPr>
          <w:rFonts w:ascii="Times New Roman" w:hAnsi="Times New Roman" w:hint="eastAsia"/>
          <w:sz w:val="24"/>
        </w:rPr>
        <w:t>）式用最小二乘法拟合，求出</w:t>
      </w:r>
      <m:oMath>
        <m:sSub>
          <m:sSubPr>
            <m:ctrlPr>
              <w:rPr>
                <w:rFonts w:ascii="Cambria Math" w:hAnsi="Cambria Math"/>
                <w:sz w:val="24"/>
              </w:rPr>
            </m:ctrlPr>
          </m:sSubPr>
          <m:e>
            <m:r>
              <m:rPr>
                <m:sty m:val="p"/>
              </m:rPr>
              <w:rPr>
                <w:rFonts w:ascii="Cambria Math" w:hAnsi="Cambria Math"/>
                <w:sz w:val="24"/>
              </w:rPr>
              <m:t>μ</m:t>
            </m:r>
          </m:e>
          <m:sub>
            <m:r>
              <w:rPr>
                <w:rFonts w:ascii="Cambria Math" w:hAnsi="Cambria Math"/>
                <w:sz w:val="24"/>
              </w:rPr>
              <m:t>m</m:t>
            </m:r>
          </m:sub>
        </m:sSub>
      </m:oMath>
      <w:r w:rsidRPr="00271509">
        <w:rPr>
          <w:rFonts w:ascii="Times New Roman" w:hAnsi="Times New Roman" w:hint="eastAsia"/>
          <w:sz w:val="24"/>
        </w:rPr>
        <w:t>值</w:t>
      </w:r>
      <w:r>
        <w:rPr>
          <w:rFonts w:ascii="Times New Roman" w:hAnsi="Times New Roman" w:hint="eastAsia"/>
          <w:sz w:val="24"/>
        </w:rPr>
        <w:t>。</w:t>
      </w:r>
      <w:r w:rsidRPr="00271509">
        <w:rPr>
          <w:rFonts w:ascii="Times New Roman" w:hAnsi="Times New Roman" w:hint="eastAsia"/>
          <w:sz w:val="24"/>
        </w:rPr>
        <w:t>更换样品</w:t>
      </w:r>
      <w:r>
        <w:rPr>
          <w:rFonts w:ascii="Times New Roman" w:hAnsi="Times New Roman" w:hint="eastAsia"/>
          <w:sz w:val="24"/>
        </w:rPr>
        <w:t>为</w:t>
      </w:r>
      <w:r>
        <w:rPr>
          <w:rFonts w:ascii="Times New Roman" w:hAnsi="Times New Roman"/>
          <w:sz w:val="24"/>
        </w:rPr>
        <w:t>铜</w:t>
      </w:r>
      <w:r>
        <w:rPr>
          <w:rFonts w:ascii="Times New Roman" w:hAnsi="Times New Roman" w:hint="eastAsia"/>
          <w:sz w:val="24"/>
        </w:rPr>
        <w:t>，</w:t>
      </w:r>
      <w:r w:rsidRPr="00271509">
        <w:rPr>
          <w:rFonts w:ascii="Times New Roman" w:hAnsi="Times New Roman" w:hint="eastAsia"/>
          <w:sz w:val="24"/>
        </w:rPr>
        <w:t>依照上述重复测量及处理。</w:t>
      </w:r>
    </w:p>
    <w:p w:rsidR="000E1881" w:rsidRDefault="000E1881" w:rsidP="000E1881">
      <w:pPr>
        <w:spacing w:line="360" w:lineRule="auto"/>
        <w:ind w:firstLineChars="200" w:firstLine="480"/>
        <w:rPr>
          <w:rFonts w:ascii="Times New Roman" w:hAnsi="Times New Roman"/>
          <w:sz w:val="24"/>
        </w:rPr>
      </w:pPr>
    </w:p>
    <w:p w:rsidR="000E1881" w:rsidRDefault="000E1881" w:rsidP="000E1881">
      <w:pPr>
        <w:spacing w:line="360" w:lineRule="auto"/>
        <w:rPr>
          <w:b/>
          <w:sz w:val="24"/>
        </w:rPr>
      </w:pPr>
      <w:r>
        <w:rPr>
          <w:rFonts w:hint="eastAsia"/>
          <w:b/>
          <w:sz w:val="24"/>
        </w:rPr>
        <w:t>思考题</w:t>
      </w:r>
    </w:p>
    <w:p w:rsidR="000E1881" w:rsidRDefault="000E1881" w:rsidP="000E1881">
      <w:pPr>
        <w:spacing w:line="360" w:lineRule="auto"/>
        <w:ind w:firstLineChars="177" w:firstLine="425"/>
        <w:rPr>
          <w:sz w:val="24"/>
        </w:rPr>
      </w:pPr>
      <w:r>
        <w:rPr>
          <w:rFonts w:hint="eastAsia"/>
          <w:sz w:val="24"/>
        </w:rPr>
        <w:t>1、</w:t>
      </w:r>
      <m:oMath>
        <m:sPre>
          <m:sPrePr>
            <m:ctrlPr>
              <w:rPr>
                <w:rFonts w:ascii="Cambria Math" w:hAnsi="Cambria Math"/>
                <w:sz w:val="24"/>
              </w:rPr>
            </m:ctrlPr>
          </m:sPrePr>
          <m:sub>
            <m:r>
              <w:rPr>
                <w:rFonts w:ascii="Cambria Math" w:hAnsi="Cambria Math"/>
                <w:sz w:val="24"/>
              </w:rPr>
              <m:t xml:space="preserve"> </m:t>
            </m:r>
          </m:sub>
          <m:sup>
            <m:r>
              <w:rPr>
                <w:rFonts w:ascii="Cambria Math" w:hAnsi="Cambria Math"/>
                <w:sz w:val="24"/>
              </w:rPr>
              <m:t>238</m:t>
            </m:r>
          </m:sup>
          <m:e>
            <m:r>
              <w:rPr>
                <w:rFonts w:ascii="Cambria Math" w:hAnsi="Cambria Math"/>
                <w:sz w:val="24"/>
              </w:rPr>
              <m:t>Pu</m:t>
            </m:r>
          </m:e>
        </m:sPre>
      </m:oMath>
      <w:r>
        <w:rPr>
          <w:rFonts w:hint="eastAsia"/>
          <w:sz w:val="24"/>
        </w:rPr>
        <w:t>源</w:t>
      </w:r>
      <w:r>
        <w:rPr>
          <w:sz w:val="24"/>
        </w:rPr>
        <w:t>的X射线能量在</w:t>
      </w:r>
      <w:r>
        <w:rPr>
          <w:rFonts w:hint="eastAsia"/>
          <w:sz w:val="24"/>
        </w:rPr>
        <w:t>11.6</w:t>
      </w:r>
      <w:r>
        <w:rPr>
          <w:sz w:val="24"/>
        </w:rPr>
        <w:t>-21.6KeV之间，式说明其能否激发</w:t>
      </w:r>
      <w:r>
        <w:rPr>
          <w:rFonts w:hint="eastAsia"/>
          <w:sz w:val="24"/>
        </w:rPr>
        <w:t>Ag的</w:t>
      </w:r>
      <w:proofErr w:type="spellStart"/>
      <w:r>
        <w:rPr>
          <w:sz w:val="24"/>
        </w:rPr>
        <w:t>Kɑ</w:t>
      </w:r>
      <w:proofErr w:type="spellEnd"/>
      <w:r>
        <w:rPr>
          <w:rFonts w:hint="eastAsia"/>
          <w:sz w:val="24"/>
        </w:rPr>
        <w:t>线</w:t>
      </w:r>
      <w:r>
        <w:rPr>
          <w:sz w:val="24"/>
        </w:rPr>
        <w:t>？</w:t>
      </w:r>
    </w:p>
    <w:p w:rsidR="000E1881" w:rsidRDefault="000E1881" w:rsidP="000E1881">
      <w:pPr>
        <w:spacing w:line="360" w:lineRule="auto"/>
        <w:ind w:firstLineChars="177" w:firstLine="425"/>
        <w:rPr>
          <w:sz w:val="24"/>
        </w:rPr>
      </w:pPr>
      <w:r>
        <w:rPr>
          <w:sz w:val="24"/>
        </w:rPr>
        <w:t>2</w:t>
      </w:r>
      <w:r>
        <w:rPr>
          <w:rFonts w:hint="eastAsia"/>
          <w:sz w:val="24"/>
        </w:rPr>
        <w:t>、</w:t>
      </w:r>
      <w:r>
        <w:rPr>
          <w:sz w:val="24"/>
        </w:rPr>
        <w:t>试比</w:t>
      </w:r>
      <w:r>
        <w:rPr>
          <w:rFonts w:hint="eastAsia"/>
          <w:sz w:val="24"/>
        </w:rPr>
        <w:t>较</w:t>
      </w:r>
      <w:r>
        <w:rPr>
          <w:sz w:val="24"/>
        </w:rPr>
        <w:t>每个</w:t>
      </w:r>
      <w:r>
        <w:rPr>
          <w:rFonts w:hint="eastAsia"/>
          <w:sz w:val="24"/>
        </w:rPr>
        <w:t>原子</w:t>
      </w:r>
      <w:r>
        <w:rPr>
          <w:sz w:val="24"/>
        </w:rPr>
        <w:t>的汤</w:t>
      </w:r>
      <w:proofErr w:type="gramStart"/>
      <w:r>
        <w:rPr>
          <w:sz w:val="24"/>
        </w:rPr>
        <w:t>姆</w:t>
      </w:r>
      <w:proofErr w:type="gramEnd"/>
      <w:r>
        <w:rPr>
          <w:sz w:val="24"/>
        </w:rPr>
        <w:t>逊散射截面与铝原子的光电效应截面。你认为汤</w:t>
      </w:r>
      <w:proofErr w:type="gramStart"/>
      <w:r>
        <w:rPr>
          <w:sz w:val="24"/>
        </w:rPr>
        <w:t>姆</w:t>
      </w:r>
      <w:proofErr w:type="gramEnd"/>
      <w:r>
        <w:rPr>
          <w:sz w:val="24"/>
        </w:rPr>
        <w:t>逊散射截面</w:t>
      </w:r>
      <w:r>
        <w:rPr>
          <w:rFonts w:hint="eastAsia"/>
          <w:sz w:val="24"/>
        </w:rPr>
        <w:t>是否</w:t>
      </w:r>
      <w:r>
        <w:rPr>
          <w:sz w:val="24"/>
        </w:rPr>
        <w:t>重要？</w:t>
      </w:r>
    </w:p>
    <w:p w:rsidR="000E1881" w:rsidRPr="00B17D33" w:rsidRDefault="000E1881" w:rsidP="000E1881">
      <w:pPr>
        <w:spacing w:line="360" w:lineRule="auto"/>
        <w:ind w:firstLineChars="177" w:firstLine="425"/>
        <w:rPr>
          <w:sz w:val="24"/>
        </w:rPr>
      </w:pPr>
      <w:r>
        <w:rPr>
          <w:sz w:val="24"/>
        </w:rPr>
        <w:t>3</w:t>
      </w:r>
      <w:r>
        <w:rPr>
          <w:rFonts w:hint="eastAsia"/>
          <w:sz w:val="24"/>
        </w:rPr>
        <w:t>、</w:t>
      </w:r>
      <w:r>
        <w:rPr>
          <w:sz w:val="24"/>
        </w:rPr>
        <w:t>假设一束非理想准直束，其发射</w:t>
      </w:r>
      <w:r>
        <w:rPr>
          <w:rFonts w:hint="eastAsia"/>
          <w:sz w:val="24"/>
        </w:rPr>
        <w:t>角</w:t>
      </w:r>
      <w:r>
        <w:rPr>
          <w:sz w:val="24"/>
        </w:rPr>
        <w:t>为</w:t>
      </w:r>
      <w:r>
        <w:rPr>
          <w:rFonts w:hint="eastAsia"/>
          <w:sz w:val="24"/>
        </w:rPr>
        <w:t>10度、25度</w:t>
      </w:r>
      <w:r>
        <w:rPr>
          <w:sz w:val="24"/>
        </w:rPr>
        <w:t>，估计</w:t>
      </w:r>
      <w:r>
        <w:rPr>
          <w:rFonts w:hint="eastAsia"/>
          <w:sz w:val="24"/>
        </w:rPr>
        <w:t>其</w:t>
      </w:r>
      <w:r>
        <w:rPr>
          <w:sz w:val="24"/>
        </w:rPr>
        <w:t>对铝的线性吸收系数实验值得影响。</w:t>
      </w:r>
    </w:p>
    <w:p w:rsidR="000E1881" w:rsidRDefault="000E1881">
      <w:pPr>
        <w:rPr>
          <w:rFonts w:ascii="Times New Roman" w:hAnsi="Times New Roman"/>
          <w:sz w:val="24"/>
        </w:rPr>
      </w:pPr>
      <w:r>
        <w:rPr>
          <w:rFonts w:ascii="Times New Roman" w:hAnsi="Times New Roman"/>
          <w:sz w:val="24"/>
        </w:rPr>
        <w:br w:type="page"/>
      </w:r>
    </w:p>
    <w:p w:rsidR="000E1881" w:rsidRDefault="000E1881">
      <w:pPr>
        <w:sectPr w:rsidR="000E1881">
          <w:pgSz w:w="11906" w:h="16838"/>
          <w:pgMar w:top="1440" w:right="1800" w:bottom="1440" w:left="1800" w:header="851" w:footer="992" w:gutter="0"/>
          <w:cols w:space="425"/>
          <w:docGrid w:type="lines" w:linePitch="312"/>
        </w:sectPr>
      </w:pPr>
    </w:p>
    <w:p w:rsidR="000E1881" w:rsidRPr="008A1D71" w:rsidRDefault="000E1881" w:rsidP="000E1881">
      <w:pPr>
        <w:jc w:val="center"/>
        <w:rPr>
          <w:b/>
          <w:bCs/>
          <w:sz w:val="36"/>
          <w:szCs w:val="36"/>
        </w:rPr>
      </w:pPr>
      <w:bookmarkStart w:id="1" w:name="α粒子的能量损失"/>
      <w:bookmarkEnd w:id="1"/>
      <w:r w:rsidRPr="008A1D71">
        <w:rPr>
          <w:rFonts w:hint="eastAsia"/>
          <w:b/>
          <w:sz w:val="36"/>
          <w:szCs w:val="36"/>
        </w:rPr>
        <w:t>α</w:t>
      </w:r>
      <w:r w:rsidRPr="008A1D71">
        <w:rPr>
          <w:rFonts w:hint="eastAsia"/>
          <w:b/>
          <w:bCs/>
          <w:sz w:val="36"/>
          <w:szCs w:val="36"/>
        </w:rPr>
        <w:t>粒子</w:t>
      </w:r>
      <w:r>
        <w:rPr>
          <w:rFonts w:hint="eastAsia"/>
          <w:b/>
          <w:bCs/>
          <w:sz w:val="36"/>
          <w:szCs w:val="36"/>
        </w:rPr>
        <w:t>的</w:t>
      </w:r>
      <w:r w:rsidRPr="008A1D71">
        <w:rPr>
          <w:rFonts w:hint="eastAsia"/>
          <w:b/>
          <w:bCs/>
          <w:sz w:val="36"/>
          <w:szCs w:val="36"/>
        </w:rPr>
        <w:t>能</w:t>
      </w:r>
      <w:r w:rsidRPr="00E26C47">
        <w:rPr>
          <w:rFonts w:hint="eastAsia"/>
          <w:b/>
          <w:bCs/>
          <w:sz w:val="36"/>
          <w:szCs w:val="36"/>
        </w:rPr>
        <w:t>量</w:t>
      </w:r>
      <w:r>
        <w:rPr>
          <w:rFonts w:hint="eastAsia"/>
          <w:b/>
          <w:bCs/>
          <w:sz w:val="36"/>
          <w:szCs w:val="36"/>
        </w:rPr>
        <w:t>损失</w:t>
      </w:r>
    </w:p>
    <w:p w:rsidR="000E1881" w:rsidRDefault="000E1881" w:rsidP="000E1881">
      <w:pPr>
        <w:rPr>
          <w:b/>
          <w:bCs/>
          <w:sz w:val="28"/>
          <w:szCs w:val="28"/>
        </w:rPr>
      </w:pPr>
      <w:r>
        <w:rPr>
          <w:rFonts w:hint="eastAsia"/>
          <w:b/>
          <w:bCs/>
          <w:sz w:val="28"/>
          <w:szCs w:val="28"/>
        </w:rPr>
        <w:t>实验目的</w:t>
      </w:r>
    </w:p>
    <w:p w:rsidR="000E1881" w:rsidRDefault="000E1881" w:rsidP="000E1881">
      <w:pPr>
        <w:ind w:firstLineChars="200" w:firstLine="560"/>
        <w:rPr>
          <w:sz w:val="28"/>
          <w:szCs w:val="28"/>
        </w:rPr>
      </w:pPr>
      <w:r>
        <w:rPr>
          <w:rFonts w:hint="eastAsia"/>
          <w:sz w:val="28"/>
          <w:szCs w:val="28"/>
        </w:rPr>
        <w:t>1.了解</w:t>
      </w:r>
      <w:proofErr w:type="gramStart"/>
      <w:r>
        <w:rPr>
          <w:rFonts w:hint="eastAsia"/>
          <w:sz w:val="28"/>
          <w:szCs w:val="28"/>
        </w:rPr>
        <w:t>金硅面垒</w:t>
      </w:r>
      <w:proofErr w:type="gramEnd"/>
      <w:r>
        <w:rPr>
          <w:rFonts w:hint="eastAsia"/>
          <w:sz w:val="28"/>
          <w:szCs w:val="28"/>
        </w:rPr>
        <w:t>半导体探测器、α谱仪的工作原理和特性。</w:t>
      </w:r>
    </w:p>
    <w:p w:rsidR="000E1881" w:rsidRDefault="000E1881" w:rsidP="000E1881">
      <w:pPr>
        <w:ind w:firstLineChars="200" w:firstLine="560"/>
        <w:rPr>
          <w:sz w:val="28"/>
          <w:szCs w:val="28"/>
        </w:rPr>
      </w:pPr>
      <w:r>
        <w:rPr>
          <w:sz w:val="28"/>
          <w:szCs w:val="28"/>
        </w:rPr>
        <w:t>2</w:t>
      </w:r>
      <w:r>
        <w:rPr>
          <w:rFonts w:hint="eastAsia"/>
          <w:sz w:val="28"/>
          <w:szCs w:val="28"/>
        </w:rPr>
        <w:t>.了解α粒子通过物质时的能量损失及规律。</w:t>
      </w:r>
    </w:p>
    <w:p w:rsidR="000E1881" w:rsidRPr="00CF31D8" w:rsidRDefault="000E1881" w:rsidP="000E1881">
      <w:pPr>
        <w:ind w:firstLineChars="200" w:firstLine="560"/>
        <w:rPr>
          <w:rFonts w:asciiTheme="majorEastAsia" w:eastAsiaTheme="majorEastAsia" w:hAnsiTheme="majorEastAsia"/>
          <w:sz w:val="28"/>
          <w:szCs w:val="28"/>
        </w:rPr>
      </w:pPr>
      <w:r w:rsidRPr="00CF31D8">
        <w:rPr>
          <w:rFonts w:asciiTheme="majorEastAsia" w:eastAsiaTheme="majorEastAsia" w:hAnsiTheme="majorEastAsia"/>
          <w:sz w:val="28"/>
          <w:szCs w:val="28"/>
        </w:rPr>
        <w:t>3</w:t>
      </w:r>
      <w:r>
        <w:rPr>
          <w:rFonts w:asciiTheme="majorEastAsia" w:eastAsiaTheme="majorEastAsia" w:hAnsiTheme="majorEastAsia" w:hint="eastAsia"/>
          <w:sz w:val="28"/>
          <w:szCs w:val="28"/>
        </w:rPr>
        <w:t>.</w:t>
      </w:r>
      <w:r w:rsidRPr="00CF31D8">
        <w:rPr>
          <w:rFonts w:asciiTheme="majorEastAsia" w:eastAsiaTheme="majorEastAsia" w:hAnsiTheme="majorEastAsia"/>
          <w:noProof/>
          <w:sz w:val="28"/>
          <w:szCs w:val="28"/>
        </w:rPr>
        <w:t>学习从能量损失测量求薄膜厚度</w:t>
      </w:r>
      <w:r w:rsidRPr="00CF31D8">
        <w:rPr>
          <w:rFonts w:asciiTheme="majorEastAsia" w:eastAsiaTheme="majorEastAsia" w:hAnsiTheme="majorEastAsia" w:hint="eastAsia"/>
          <w:noProof/>
          <w:sz w:val="28"/>
          <w:szCs w:val="28"/>
        </w:rPr>
        <w:t>的方法</w:t>
      </w:r>
      <w:r w:rsidRPr="00CF31D8">
        <w:rPr>
          <w:rFonts w:asciiTheme="majorEastAsia" w:eastAsiaTheme="majorEastAsia" w:hAnsiTheme="majorEastAsia" w:hint="eastAsia"/>
          <w:sz w:val="28"/>
          <w:szCs w:val="28"/>
        </w:rPr>
        <w:t>。</w:t>
      </w:r>
    </w:p>
    <w:p w:rsidR="000E1881" w:rsidRPr="00CF31D8" w:rsidRDefault="000E1881" w:rsidP="000E1881">
      <w:pPr>
        <w:ind w:firstLineChars="200" w:firstLine="560"/>
        <w:rPr>
          <w:sz w:val="28"/>
          <w:szCs w:val="28"/>
        </w:rPr>
      </w:pPr>
    </w:p>
    <w:p w:rsidR="000E1881" w:rsidRDefault="000E1881" w:rsidP="000E1881">
      <w:pPr>
        <w:jc w:val="left"/>
        <w:rPr>
          <w:b/>
          <w:bCs/>
          <w:sz w:val="28"/>
          <w:szCs w:val="28"/>
        </w:rPr>
      </w:pPr>
      <w:r>
        <w:rPr>
          <w:rFonts w:hint="eastAsia"/>
          <w:b/>
          <w:bCs/>
          <w:sz w:val="28"/>
          <w:szCs w:val="28"/>
        </w:rPr>
        <w:t>实验原理</w:t>
      </w:r>
    </w:p>
    <w:p w:rsidR="000E1881" w:rsidRDefault="000E1881" w:rsidP="000E1881">
      <w:pPr>
        <w:ind w:firstLineChars="200" w:firstLine="560"/>
        <w:jc w:val="left"/>
        <w:rPr>
          <w:sz w:val="28"/>
          <w:szCs w:val="28"/>
        </w:rPr>
      </w:pPr>
      <w:r>
        <w:rPr>
          <w:rFonts w:hint="eastAsia"/>
          <w:sz w:val="28"/>
          <w:szCs w:val="28"/>
        </w:rPr>
        <w:t>1.半导体能谱仪的基本工作原理。</w:t>
      </w:r>
    </w:p>
    <w:p w:rsidR="000E1881" w:rsidRDefault="000E1881" w:rsidP="000E1881">
      <w:pPr>
        <w:ind w:firstLineChars="200" w:firstLine="560"/>
        <w:jc w:val="left"/>
        <w:rPr>
          <w:sz w:val="28"/>
          <w:szCs w:val="28"/>
        </w:rPr>
      </w:pPr>
      <w:r>
        <w:rPr>
          <w:rFonts w:hint="eastAsia"/>
          <w:sz w:val="28"/>
          <w:szCs w:val="28"/>
        </w:rPr>
        <w:t>半导体能谱仪的组成如下图所示</w:t>
      </w:r>
    </w:p>
    <w:p w:rsidR="000E1881" w:rsidRDefault="000E1881" w:rsidP="000E1881">
      <w:pPr>
        <w:jc w:val="center"/>
        <w:rPr>
          <w:sz w:val="28"/>
          <w:szCs w:val="28"/>
        </w:rPr>
      </w:pPr>
      <w:r>
        <w:rPr>
          <w:noProof/>
          <w:sz w:val="28"/>
          <w:szCs w:val="28"/>
        </w:rPr>
        <w:drawing>
          <wp:inline distT="0" distB="0" distL="0" distR="0">
            <wp:extent cx="3390900" cy="2162175"/>
            <wp:effectExtent l="0" t="0" r="0" b="9525"/>
            <wp:docPr id="7" name="图片 7" descr="实验原理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实验原理图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0900" cy="2162175"/>
                    </a:xfrm>
                    <a:prstGeom prst="rect">
                      <a:avLst/>
                    </a:prstGeom>
                    <a:noFill/>
                    <a:ln>
                      <a:noFill/>
                    </a:ln>
                  </pic:spPr>
                </pic:pic>
              </a:graphicData>
            </a:graphic>
          </wp:inline>
        </w:drawing>
      </w:r>
    </w:p>
    <w:p w:rsidR="000E1881" w:rsidRDefault="000E1881" w:rsidP="000E1881">
      <w:pPr>
        <w:ind w:firstLineChars="200" w:firstLine="560"/>
        <w:jc w:val="left"/>
        <w:rPr>
          <w:sz w:val="28"/>
          <w:szCs w:val="28"/>
        </w:rPr>
      </w:pPr>
      <w:proofErr w:type="gramStart"/>
      <w:r>
        <w:rPr>
          <w:rFonts w:hint="eastAsia"/>
          <w:sz w:val="28"/>
          <w:szCs w:val="28"/>
        </w:rPr>
        <w:t>金硅面垒探测器</w:t>
      </w:r>
      <w:proofErr w:type="gramEnd"/>
      <w:r>
        <w:rPr>
          <w:rFonts w:hint="eastAsia"/>
          <w:sz w:val="28"/>
          <w:szCs w:val="28"/>
        </w:rPr>
        <w:t>是用一片N型硅，蒸上一层薄金层（100</w:t>
      </w:r>
      <w:r>
        <w:rPr>
          <w:rFonts w:hint="eastAsia"/>
          <w:position w:val="-4"/>
          <w:sz w:val="28"/>
          <w:szCs w:val="28"/>
        </w:rPr>
        <w:object w:dxaOrig="241" w:dyaOrig="4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21.75pt;mso-wrap-style:square;mso-position-horizontal-relative:page;mso-position-vertical-relative:page" o:ole="">
            <v:imagedata r:id="rId11" o:title=""/>
          </v:shape>
          <o:OLEObject Type="Embed" ProgID="Equation.3" ShapeID="_x0000_i1025" DrawAspect="Content" ObjectID="_1598472266" r:id="rId12">
            <o:FieldCodes>\* MERGEFORMAT</o:FieldCodes>
          </o:OLEObject>
        </w:object>
      </w:r>
      <w:r>
        <w:rPr>
          <w:rFonts w:hint="eastAsia"/>
          <w:sz w:val="28"/>
          <w:szCs w:val="28"/>
        </w:rPr>
        <w:t>-200</w:t>
      </w:r>
      <w:r>
        <w:rPr>
          <w:rFonts w:hint="eastAsia"/>
          <w:position w:val="-4"/>
          <w:sz w:val="28"/>
          <w:szCs w:val="28"/>
        </w:rPr>
        <w:object w:dxaOrig="241" w:dyaOrig="422">
          <v:shape id="_x0000_i1026" type="#_x0000_t75" style="width:14.25pt;height:21.75pt;mso-wrap-style:square;mso-position-horizontal-relative:page;mso-position-vertical-relative:page" o:ole="">
            <v:imagedata r:id="rId11" o:title=""/>
          </v:shape>
          <o:OLEObject Type="Embed" ProgID="Equation.3" ShapeID="_x0000_i1026" DrawAspect="Content" ObjectID="_1598472267" r:id="rId13">
            <o:FieldCodes>\* MERGEFORMAT</o:FieldCodes>
          </o:OLEObject>
        </w:object>
      </w:r>
      <w:r>
        <w:rPr>
          <w:rFonts w:hint="eastAsia"/>
          <w:sz w:val="28"/>
          <w:szCs w:val="28"/>
        </w:rPr>
        <w:t>),接近金膜的那一层</w:t>
      </w:r>
      <w:proofErr w:type="gramStart"/>
      <w:r>
        <w:rPr>
          <w:rFonts w:hint="eastAsia"/>
          <w:sz w:val="28"/>
          <w:szCs w:val="28"/>
        </w:rPr>
        <w:t>硅具有P型硅</w:t>
      </w:r>
      <w:proofErr w:type="gramEnd"/>
      <w:r>
        <w:rPr>
          <w:rFonts w:hint="eastAsia"/>
          <w:sz w:val="28"/>
          <w:szCs w:val="28"/>
        </w:rPr>
        <w:t>的特性，这种方式形成的PN结靠近表面层，</w:t>
      </w:r>
      <w:proofErr w:type="gramStart"/>
      <w:r>
        <w:rPr>
          <w:rFonts w:hint="eastAsia"/>
          <w:sz w:val="28"/>
          <w:szCs w:val="28"/>
        </w:rPr>
        <w:t>结区即</w:t>
      </w:r>
      <w:proofErr w:type="gramEnd"/>
      <w:r>
        <w:rPr>
          <w:rFonts w:hint="eastAsia"/>
          <w:sz w:val="28"/>
          <w:szCs w:val="28"/>
        </w:rPr>
        <w:t>为探测粒子的灵敏区。探测器工作时加反向偏压，粒子在灵敏区内损失能量转变为与其能量成正比的电脉冲信号，经放大并由多道分析器测量脉冲信号按幅度的分别，从而给出带电粒子的能谱。偏置放大器的作用是当多道分析器的道数不够用时，利用它切割，展宽脉冲宽度，以利于脉冲幅度的精确分析。为了提高谱仪的能量分辨率，探测器最好放在真空室中。</w:t>
      </w:r>
      <w:proofErr w:type="gramStart"/>
      <w:r>
        <w:rPr>
          <w:rFonts w:hint="eastAsia"/>
          <w:sz w:val="28"/>
          <w:szCs w:val="28"/>
        </w:rPr>
        <w:t>另外金硅面垒探测器</w:t>
      </w:r>
      <w:proofErr w:type="gramEnd"/>
      <w:r>
        <w:rPr>
          <w:rFonts w:hint="eastAsia"/>
          <w:sz w:val="28"/>
          <w:szCs w:val="28"/>
        </w:rPr>
        <w:t>一般具有光敏的特性，在使用过程中，应有光屏蔽措施。</w:t>
      </w:r>
    </w:p>
    <w:p w:rsidR="000E1881" w:rsidRDefault="000E1881" w:rsidP="000E1881">
      <w:pPr>
        <w:ind w:firstLineChars="200" w:firstLine="560"/>
        <w:jc w:val="left"/>
        <w:rPr>
          <w:sz w:val="28"/>
          <w:szCs w:val="28"/>
        </w:rPr>
      </w:pPr>
      <w:proofErr w:type="gramStart"/>
      <w:r>
        <w:rPr>
          <w:rFonts w:hint="eastAsia"/>
          <w:sz w:val="28"/>
          <w:szCs w:val="28"/>
        </w:rPr>
        <w:t>金硅面垒型</w:t>
      </w:r>
      <w:proofErr w:type="gramEnd"/>
      <w:r>
        <w:rPr>
          <w:rFonts w:hint="eastAsia"/>
          <w:sz w:val="28"/>
          <w:szCs w:val="28"/>
        </w:rPr>
        <w:t>半导体α谱仪具有能量分辨率好，能量线型范围宽，脉冲上升时间短，体积小和价格便宜等优点。带电粒子进入灵敏区，损失能量产生电子空穴对。形成一堆空穴所需的能量W和半导体材料有关，与入射粒子类型和能量无关。对于硅在300K时，W为3.62eV，77K时为3.76eV。对于锗，在77K时为2.96eV。若灵敏区的厚度大于入射粒子在硅中的射程，则带电粒子的能量E全部损失在其中，产生的总电荷量Q等于（E/W）e。E/W为产生的电子空穴对数，e为电子电量。当外加偏压时，灵敏区的电场强度很大，产生的电子空穴对全部被收集，最后在两极形成电荷脉冲。它在持续时间内的积分等于总电荷量Q。通常在半导体探测器设备中使用电荷灵敏放大器。它的输出信号与输入到放大器的电荷成正比。</w:t>
      </w:r>
    </w:p>
    <w:p w:rsidR="000E1881" w:rsidRDefault="000E1881" w:rsidP="000E1881">
      <w:pPr>
        <w:ind w:firstLineChars="200" w:firstLine="560"/>
        <w:jc w:val="left"/>
        <w:rPr>
          <w:sz w:val="28"/>
          <w:szCs w:val="28"/>
        </w:rPr>
      </w:pPr>
      <w:r>
        <w:rPr>
          <w:rFonts w:hint="eastAsia"/>
          <w:sz w:val="28"/>
          <w:szCs w:val="28"/>
        </w:rPr>
        <w:t>当探测器输出回路时间常数&gt;&gt;电子空穴对收集时间时，输出电压脉冲幅度：</w:t>
      </w:r>
    </w:p>
    <w:p w:rsidR="000E1881" w:rsidRDefault="000E1881" w:rsidP="000E1881">
      <w:pPr>
        <w:ind w:firstLineChars="200" w:firstLine="560"/>
        <w:jc w:val="center"/>
        <w:rPr>
          <w:sz w:val="28"/>
          <w:szCs w:val="28"/>
        </w:rPr>
      </w:pPr>
      <w:r>
        <w:rPr>
          <w:rFonts w:hint="eastAsia"/>
          <w:position w:val="-30"/>
          <w:sz w:val="28"/>
          <w:szCs w:val="28"/>
        </w:rPr>
        <w:object w:dxaOrig="4520" w:dyaOrig="680">
          <v:shape id="_x0000_i1027" type="#_x0000_t75" style="width:223.5pt;height:36pt;mso-wrap-style:square;mso-position-horizontal-relative:page;mso-position-vertical-relative:page" o:ole="">
            <v:imagedata r:id="rId14" o:title=""/>
          </v:shape>
          <o:OLEObject Type="Embed" ProgID="Equation.3" ShapeID="_x0000_i1027" DrawAspect="Content" ObjectID="_1598472268" r:id="rId15">
            <o:FieldCodes>\* MERGEFORMAT</o:FieldCodes>
          </o:OLEObject>
        </w:object>
      </w:r>
    </w:p>
    <w:p w:rsidR="000E1881" w:rsidRDefault="000E1881" w:rsidP="000E1881">
      <w:pPr>
        <w:ind w:firstLineChars="200" w:firstLine="560"/>
        <w:jc w:val="left"/>
        <w:rPr>
          <w:sz w:val="28"/>
          <w:szCs w:val="28"/>
        </w:rPr>
      </w:pPr>
      <w:r>
        <w:rPr>
          <w:rFonts w:hint="eastAsia"/>
          <w:sz w:val="28"/>
          <w:szCs w:val="28"/>
        </w:rPr>
        <w:t>其中</w:t>
      </w:r>
      <w:r>
        <w:rPr>
          <w:rFonts w:hint="eastAsia"/>
          <w:position w:val="-12"/>
          <w:sz w:val="28"/>
          <w:szCs w:val="28"/>
        </w:rPr>
        <w:object w:dxaOrig="321" w:dyaOrig="362">
          <v:shape id="_x0000_i1028" type="#_x0000_t75" style="width:14.25pt;height:14.25pt;mso-wrap-style:square;mso-position-horizontal-relative:page;mso-position-vertical-relative:page" o:ole="">
            <v:imagedata r:id="rId16" o:title=""/>
          </v:shape>
          <o:OLEObject Type="Embed" ProgID="Equation.3" ShapeID="_x0000_i1028" DrawAspect="Content" ObjectID="_1598472269" r:id="rId17">
            <o:FieldCodes>\* MERGEFORMAT</o:FieldCodes>
          </o:OLEObject>
        </w:object>
      </w:r>
      <w:r>
        <w:rPr>
          <w:rFonts w:hint="eastAsia"/>
          <w:sz w:val="28"/>
          <w:szCs w:val="28"/>
        </w:rPr>
        <w:t>是探测器结电容，</w:t>
      </w:r>
      <w:r>
        <w:rPr>
          <w:rFonts w:hint="eastAsia"/>
          <w:position w:val="-12"/>
          <w:sz w:val="28"/>
          <w:szCs w:val="28"/>
        </w:rPr>
        <w:object w:dxaOrig="281" w:dyaOrig="362">
          <v:shape id="_x0000_i1029" type="#_x0000_t75" style="width:14.25pt;height:14.25pt;mso-wrap-style:square;mso-position-horizontal-relative:page;mso-position-vertical-relative:page" o:ole="">
            <v:imagedata r:id="rId18" o:title=""/>
          </v:shape>
          <o:OLEObject Type="Embed" ProgID="Equation.3" ShapeID="_x0000_i1029" DrawAspect="Content" ObjectID="_1598472270" r:id="rId19">
            <o:FieldCodes>\* MERGEFORMAT</o:FieldCodes>
          </o:OLEObject>
        </w:object>
      </w:r>
      <w:r>
        <w:rPr>
          <w:rFonts w:hint="eastAsia"/>
          <w:sz w:val="28"/>
          <w:szCs w:val="28"/>
        </w:rPr>
        <w:t>是前置放大器的输入电容，</w:t>
      </w:r>
      <w:r>
        <w:rPr>
          <w:rFonts w:hint="eastAsia"/>
          <w:position w:val="-6"/>
          <w:sz w:val="28"/>
          <w:szCs w:val="28"/>
        </w:rPr>
        <w:object w:dxaOrig="282" w:dyaOrig="282">
          <v:shape id="_x0000_i1030" type="#_x0000_t75" style="width:14.25pt;height:14.25pt;mso-wrap-style:square;mso-position-horizontal-relative:page;mso-position-vertical-relative:page" o:ole="">
            <v:imagedata r:id="rId20" o:title=""/>
          </v:shape>
          <o:OLEObject Type="Embed" ProgID="Equation.3" ShapeID="_x0000_i1030" DrawAspect="Content" ObjectID="_1598472271" r:id="rId21">
            <o:FieldCodes>\* MERGEFORMAT</o:FieldCodes>
          </o:OLEObject>
        </w:object>
      </w:r>
      <w:r>
        <w:rPr>
          <w:rFonts w:hint="eastAsia"/>
          <w:sz w:val="28"/>
          <w:szCs w:val="28"/>
        </w:rPr>
        <w:t>是分别电容。当</w:t>
      </w:r>
      <w:r>
        <w:rPr>
          <w:rFonts w:hint="eastAsia"/>
          <w:position w:val="-12"/>
          <w:sz w:val="28"/>
          <w:szCs w:val="28"/>
        </w:rPr>
        <w:object w:dxaOrig="302" w:dyaOrig="362">
          <v:shape id="_x0000_i1031" type="#_x0000_t75" style="width:14.25pt;height:14.25pt;mso-wrap-style:square;mso-position-horizontal-relative:page;mso-position-vertical-relative:page" o:ole="">
            <v:imagedata r:id="rId22" o:title=""/>
          </v:shape>
          <o:OLEObject Type="Embed" ProgID="Equation.3" ShapeID="_x0000_i1031" DrawAspect="Content" ObjectID="_1598472272" r:id="rId23">
            <o:FieldCodes>\* MERGEFORMAT</o:FieldCodes>
          </o:OLEObject>
        </w:object>
      </w:r>
      <w:r>
        <w:rPr>
          <w:rFonts w:hint="eastAsia"/>
          <w:sz w:val="28"/>
          <w:szCs w:val="28"/>
        </w:rPr>
        <w:t>不变时</w:t>
      </w:r>
      <w:r>
        <w:rPr>
          <w:rFonts w:hint="eastAsia"/>
          <w:position w:val="-12"/>
          <w:sz w:val="28"/>
          <w:szCs w:val="28"/>
        </w:rPr>
        <w:object w:dxaOrig="261" w:dyaOrig="362">
          <v:shape id="_x0000_i1032" type="#_x0000_t75" style="width:14.25pt;height:14.25pt;mso-wrap-style:square;mso-position-horizontal-relative:page;mso-position-vertical-relative:page" o:ole="">
            <v:imagedata r:id="rId24" o:title=""/>
          </v:shape>
          <o:OLEObject Type="Embed" ProgID="Equation.3" ShapeID="_x0000_i1032" DrawAspect="Content" ObjectID="_1598472273" r:id="rId25">
            <o:FieldCodes>\* MERGEFORMAT</o:FieldCodes>
          </o:OLEObject>
        </w:object>
      </w:r>
      <w:r>
        <w:rPr>
          <w:rFonts w:hint="eastAsia"/>
          <w:sz w:val="28"/>
          <w:szCs w:val="28"/>
        </w:rPr>
        <w:t>∝Q，但</w:t>
      </w:r>
      <w:r>
        <w:rPr>
          <w:rFonts w:hint="eastAsia"/>
          <w:position w:val="-12"/>
          <w:sz w:val="28"/>
          <w:szCs w:val="28"/>
        </w:rPr>
        <w:object w:dxaOrig="321" w:dyaOrig="362">
          <v:shape id="_x0000_i1033" type="#_x0000_t75" style="width:14.25pt;height:14.25pt;mso-wrap-style:square;mso-position-horizontal-relative:page;mso-position-vertical-relative:page" o:ole="">
            <v:imagedata r:id="rId16" o:title=""/>
          </v:shape>
          <o:OLEObject Type="Embed" ProgID="Equation.3" ShapeID="_x0000_i1033" DrawAspect="Content" ObjectID="_1598472274" r:id="rId26">
            <o:FieldCodes>\* MERGEFORMAT</o:FieldCodes>
          </o:OLEObject>
        </w:object>
      </w:r>
      <w:r>
        <w:rPr>
          <w:rFonts w:hint="eastAsia"/>
          <w:sz w:val="28"/>
          <w:szCs w:val="28"/>
        </w:rPr>
        <w:t>与所加反向偏压有关，任何偏压的微小变化或实用中有时要根据被测粒子射程而对偏压进行适当的调节，都会使输出脉冲幅度（对同一个Q）变化，这对能谱测量不利，因此半导体探测器都采用电荷灵敏前置放大器。图17-2表示探测器和电荷灵敏放大器的等效电路。其中K是放大器的开环增益，</w:t>
      </w:r>
      <w:r>
        <w:rPr>
          <w:rFonts w:hint="eastAsia"/>
          <w:position w:val="-14"/>
          <w:sz w:val="28"/>
          <w:szCs w:val="28"/>
        </w:rPr>
        <w:object w:dxaOrig="341" w:dyaOrig="382">
          <v:shape id="_x0000_i1034" type="#_x0000_t75" style="width:14.25pt;height:21.75pt;mso-wrap-style:square;mso-position-horizontal-relative:page;mso-position-vertical-relative:page" o:ole="">
            <v:imagedata r:id="rId27" o:title=""/>
          </v:shape>
          <o:OLEObject Type="Embed" ProgID="Equation.3" ShapeID="_x0000_i1034" DrawAspect="Content" ObjectID="_1598472275" r:id="rId28">
            <o:FieldCodes>\* MERGEFORMAT</o:FieldCodes>
          </o:OLEObject>
        </w:object>
      </w:r>
      <w:r>
        <w:rPr>
          <w:rFonts w:hint="eastAsia"/>
          <w:sz w:val="28"/>
          <w:szCs w:val="28"/>
        </w:rPr>
        <w:t>是反馈电容，放大器的等效输入电容为（1+K)</w:t>
      </w:r>
      <w:r>
        <w:rPr>
          <w:rFonts w:hint="eastAsia"/>
          <w:position w:val="-14"/>
          <w:sz w:val="28"/>
          <w:szCs w:val="28"/>
        </w:rPr>
        <w:object w:dxaOrig="341" w:dyaOrig="382">
          <v:shape id="_x0000_i1035" type="#_x0000_t75" style="width:14.25pt;height:21.75pt;mso-wrap-style:square;mso-position-horizontal-relative:page;mso-position-vertical-relative:page" o:ole="">
            <v:imagedata r:id="rId27" o:title=""/>
          </v:shape>
          <o:OLEObject Type="Embed" ProgID="Equation.3" ShapeID="_x0000_i1035" DrawAspect="Content" ObjectID="_1598472276" r:id="rId29">
            <o:FieldCodes>\* MERGEFORMAT</o:FieldCodes>
          </o:OLEObject>
        </w:object>
      </w:r>
      <w:r>
        <w:rPr>
          <w:rFonts w:hint="eastAsia"/>
          <w:sz w:val="28"/>
          <w:szCs w:val="28"/>
        </w:rPr>
        <w:t>。只要K</w:t>
      </w:r>
      <w:r>
        <w:rPr>
          <w:rFonts w:hint="eastAsia"/>
          <w:position w:val="-14"/>
          <w:sz w:val="28"/>
          <w:szCs w:val="28"/>
        </w:rPr>
        <w:object w:dxaOrig="341" w:dyaOrig="382">
          <v:shape id="_x0000_i1036" type="#_x0000_t75" style="width:14.25pt;height:21.75pt;mso-wrap-style:square;mso-position-horizontal-relative:page;mso-position-vertical-relative:page" o:ole="">
            <v:imagedata r:id="rId27" o:title=""/>
          </v:shape>
          <o:OLEObject Type="Embed" ProgID="Equation.3" ShapeID="_x0000_i1036" DrawAspect="Content" ObjectID="_1598472277" r:id="rId30">
            <o:FieldCodes>\* MERGEFORMAT</o:FieldCodes>
          </o:OLEObject>
        </w:object>
      </w:r>
      <w:r>
        <w:rPr>
          <w:rFonts w:hint="eastAsia"/>
          <w:sz w:val="28"/>
          <w:szCs w:val="28"/>
        </w:rPr>
        <w:t>&gt;&gt;</w:t>
      </w:r>
      <w:r>
        <w:rPr>
          <w:rFonts w:hint="eastAsia"/>
          <w:position w:val="-14"/>
          <w:sz w:val="28"/>
          <w:szCs w:val="28"/>
        </w:rPr>
        <w:object w:dxaOrig="341" w:dyaOrig="382">
          <v:shape id="_x0000_i1037" type="#_x0000_t75" style="width:14.25pt;height:21.75pt;mso-wrap-style:square;mso-position-horizontal-relative:page;mso-position-vertical-relative:page" o:ole="">
            <v:imagedata r:id="rId27" o:title=""/>
          </v:shape>
          <o:OLEObject Type="Embed" ProgID="Equation.3" ShapeID="_x0000_i1037" DrawAspect="Content" ObjectID="_1598472278" r:id="rId31">
            <o:FieldCodes>\* MERGEFORMAT</o:FieldCodes>
          </o:OLEObject>
        </w:object>
      </w:r>
      <w:r>
        <w:rPr>
          <w:rFonts w:hint="eastAsia"/>
          <w:sz w:val="28"/>
          <w:szCs w:val="28"/>
        </w:rPr>
        <w:t>就有</w:t>
      </w:r>
    </w:p>
    <w:p w:rsidR="000E1881" w:rsidRDefault="000E1881" w:rsidP="000E1881">
      <w:pPr>
        <w:ind w:firstLineChars="200" w:firstLine="560"/>
        <w:jc w:val="center"/>
        <w:rPr>
          <w:sz w:val="28"/>
          <w:szCs w:val="28"/>
        </w:rPr>
      </w:pPr>
      <w:r w:rsidRPr="00576A82">
        <w:rPr>
          <w:rFonts w:hint="eastAsia"/>
          <w:position w:val="-32"/>
          <w:sz w:val="28"/>
          <w:szCs w:val="28"/>
        </w:rPr>
        <w:object w:dxaOrig="3360" w:dyaOrig="700">
          <v:shape id="_x0000_i1038" type="#_x0000_t75" style="width:2in;height:36pt" o:ole="">
            <v:imagedata r:id="rId32" o:title=""/>
          </v:shape>
          <o:OLEObject Type="Embed" ProgID="Equation.3" ShapeID="_x0000_i1038" DrawAspect="Content" ObjectID="_1598472279" r:id="rId33">
            <o:FieldCodes>\* MERGEFORMAT</o:FieldCodes>
          </o:OLEObject>
        </w:object>
      </w:r>
    </w:p>
    <w:p w:rsidR="000E1881" w:rsidRDefault="000E1881" w:rsidP="000E1881">
      <w:pPr>
        <w:ind w:firstLineChars="200" w:firstLine="560"/>
        <w:jc w:val="left"/>
        <w:rPr>
          <w:sz w:val="28"/>
          <w:szCs w:val="28"/>
        </w:rPr>
      </w:pPr>
      <w:r>
        <w:rPr>
          <w:rFonts w:hint="eastAsia"/>
          <w:sz w:val="28"/>
          <w:szCs w:val="28"/>
        </w:rPr>
        <w:t>这样一来，由于选用了电荷灵敏放大器作为前级放大器，它的输出信号与输入电荷Q成正比。而与探测器的结电容</w:t>
      </w:r>
      <w:r>
        <w:rPr>
          <w:rFonts w:hint="eastAsia"/>
          <w:position w:val="-12"/>
          <w:sz w:val="28"/>
          <w:szCs w:val="28"/>
        </w:rPr>
        <w:object w:dxaOrig="321" w:dyaOrig="362">
          <v:shape id="_x0000_i1039" type="#_x0000_t75" style="width:14.25pt;height:14.25pt;mso-wrap-style:square;mso-position-horizontal-relative:page;mso-position-vertical-relative:page" o:ole="">
            <v:imagedata r:id="rId34" o:title=""/>
          </v:shape>
          <o:OLEObject Type="Embed" ProgID="Equation.3" ShapeID="_x0000_i1039" DrawAspect="Content" ObjectID="_1598472280" r:id="rId35">
            <o:FieldCodes>\* MERGEFORMAT</o:FieldCodes>
          </o:OLEObject>
        </w:object>
      </w:r>
      <w:r>
        <w:rPr>
          <w:rFonts w:hint="eastAsia"/>
          <w:sz w:val="28"/>
          <w:szCs w:val="28"/>
        </w:rPr>
        <w:t>无关。但是结电容的大小直接影响噪声，结电容大噪声就大。只要</w:t>
      </w:r>
      <w:proofErr w:type="gramStart"/>
      <w:r>
        <w:rPr>
          <w:rFonts w:hint="eastAsia"/>
          <w:sz w:val="28"/>
          <w:szCs w:val="28"/>
        </w:rPr>
        <w:t>探测器结区厚度</w:t>
      </w:r>
      <w:proofErr w:type="gramEnd"/>
      <w:r>
        <w:rPr>
          <w:rFonts w:hint="eastAsia"/>
          <w:sz w:val="28"/>
          <w:szCs w:val="28"/>
        </w:rPr>
        <w:t>大于α粒子在其中的射程，输出幅度就与入射粒子能量有线性关系。</w:t>
      </w:r>
    </w:p>
    <w:p w:rsidR="000E1881" w:rsidRDefault="000E1881" w:rsidP="000E1881">
      <w:pPr>
        <w:rPr>
          <w:sz w:val="36"/>
          <w:szCs w:val="36"/>
        </w:rPr>
      </w:pPr>
      <w:r>
        <w:rPr>
          <w:rFonts w:hint="eastAsia"/>
          <w:noProof/>
          <w:sz w:val="28"/>
          <w:szCs w:val="28"/>
        </w:rPr>
        <w:drawing>
          <wp:inline distT="0" distB="0" distL="0" distR="0" wp14:anchorId="33C75486" wp14:editId="01027991">
            <wp:extent cx="5267325" cy="3371850"/>
            <wp:effectExtent l="0" t="0" r="9525" b="0"/>
            <wp:docPr id="2" name="图片 2" descr="无标题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无标题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67325" cy="3371850"/>
                    </a:xfrm>
                    <a:prstGeom prst="rect">
                      <a:avLst/>
                    </a:prstGeom>
                    <a:noFill/>
                    <a:ln>
                      <a:noFill/>
                    </a:ln>
                  </pic:spPr>
                </pic:pic>
              </a:graphicData>
            </a:graphic>
          </wp:inline>
        </w:drawing>
      </w:r>
      <w:r>
        <w:rPr>
          <w:rFonts w:hint="eastAsia"/>
          <w:sz w:val="36"/>
          <w:szCs w:val="36"/>
        </w:rPr>
        <w:t xml:space="preserve">  </w:t>
      </w:r>
    </w:p>
    <w:p w:rsidR="000E1881" w:rsidRDefault="000E1881" w:rsidP="000E1881">
      <w:pPr>
        <w:ind w:firstLineChars="200" w:firstLine="560"/>
        <w:rPr>
          <w:sz w:val="28"/>
          <w:szCs w:val="28"/>
        </w:rPr>
      </w:pPr>
      <w:r>
        <w:rPr>
          <w:rFonts w:hint="eastAsia"/>
          <w:sz w:val="28"/>
          <w:szCs w:val="28"/>
        </w:rPr>
        <w:t>2.确定半导体探测器的偏压</w:t>
      </w:r>
    </w:p>
    <w:p w:rsidR="000E1881" w:rsidRDefault="000E1881" w:rsidP="000E1881">
      <w:pPr>
        <w:ind w:firstLineChars="200" w:firstLine="560"/>
        <w:rPr>
          <w:sz w:val="28"/>
          <w:szCs w:val="28"/>
        </w:rPr>
      </w:pPr>
      <w:r>
        <w:rPr>
          <w:rFonts w:hint="eastAsia"/>
          <w:sz w:val="28"/>
          <w:szCs w:val="28"/>
        </w:rPr>
        <w:t>对N型硅，探测器灵敏区的厚度</w:t>
      </w:r>
      <w:r>
        <w:rPr>
          <w:rFonts w:hint="eastAsia"/>
          <w:position w:val="-12"/>
          <w:sz w:val="28"/>
          <w:szCs w:val="28"/>
        </w:rPr>
        <w:object w:dxaOrig="281" w:dyaOrig="361">
          <v:shape id="_x0000_i1040" type="#_x0000_t75" style="width:14.25pt;height:14.25pt;mso-wrap-style:square;mso-position-horizontal-relative:page;mso-position-vertical-relative:page" o:ole="">
            <v:imagedata r:id="rId37" o:title=""/>
          </v:shape>
          <o:OLEObject Type="Embed" ProgID="Equation.3" ShapeID="_x0000_i1040" DrawAspect="Content" ObjectID="_1598472281" r:id="rId38">
            <o:FieldCodes>\* MERGEFORMAT</o:FieldCodes>
          </o:OLEObject>
        </w:object>
      </w:r>
      <w:r>
        <w:rPr>
          <w:rFonts w:hint="eastAsia"/>
          <w:sz w:val="28"/>
          <w:szCs w:val="28"/>
        </w:rPr>
        <w:t>和结电容</w:t>
      </w:r>
      <w:r>
        <w:rPr>
          <w:rFonts w:hint="eastAsia"/>
          <w:position w:val="-12"/>
          <w:sz w:val="28"/>
          <w:szCs w:val="28"/>
        </w:rPr>
        <w:object w:dxaOrig="321" w:dyaOrig="362">
          <v:shape id="_x0000_i1041" type="#_x0000_t75" style="width:14.25pt;height:14.25pt;mso-wrap-style:square;mso-position-horizontal-relative:page;mso-position-vertical-relative:page" o:ole="">
            <v:imagedata r:id="rId16" o:title=""/>
          </v:shape>
          <o:OLEObject Type="Embed" ProgID="Equation.3" ShapeID="_x0000_i1041" DrawAspect="Content" ObjectID="_1598472282" r:id="rId39">
            <o:FieldCodes>\* MERGEFORMAT</o:FieldCodes>
          </o:OLEObject>
        </w:object>
      </w:r>
      <w:r>
        <w:rPr>
          <w:rFonts w:hint="eastAsia"/>
          <w:sz w:val="28"/>
          <w:szCs w:val="28"/>
        </w:rPr>
        <w:t>与探测器偏压V的关系如下：</w:t>
      </w:r>
    </w:p>
    <w:p w:rsidR="000E1881" w:rsidRDefault="000E1881" w:rsidP="000E1881">
      <w:pPr>
        <w:ind w:firstLineChars="200" w:firstLine="560"/>
        <w:jc w:val="center"/>
        <w:rPr>
          <w:sz w:val="28"/>
          <w:szCs w:val="28"/>
        </w:rPr>
      </w:pPr>
      <w:r>
        <w:rPr>
          <w:rFonts w:hint="eastAsia"/>
          <w:position w:val="-12"/>
          <w:sz w:val="28"/>
          <w:szCs w:val="28"/>
        </w:rPr>
        <w:object w:dxaOrig="2104" w:dyaOrig="380">
          <v:shape id="_x0000_i1042" type="#_x0000_t75" style="width:108pt;height:21.75pt;mso-wrap-style:square;mso-position-horizontal-relative:page;mso-position-vertical-relative:page" o:ole="">
            <v:imagedata r:id="rId40" o:title=""/>
          </v:shape>
          <o:OLEObject Type="Embed" ProgID="Equation.3" ShapeID="_x0000_i1042" DrawAspect="Content" ObjectID="_1598472283" r:id="rId41">
            <o:FieldCodes>\* MERGEFORMAT</o:FieldCodes>
          </o:OLEObject>
        </w:object>
      </w:r>
    </w:p>
    <w:p w:rsidR="000E1881" w:rsidRDefault="000E1881" w:rsidP="000E1881">
      <w:pPr>
        <w:ind w:firstLineChars="200" w:firstLine="560"/>
        <w:jc w:val="center"/>
        <w:rPr>
          <w:sz w:val="28"/>
          <w:szCs w:val="28"/>
        </w:rPr>
      </w:pPr>
      <w:r>
        <w:rPr>
          <w:rFonts w:hint="eastAsia"/>
          <w:position w:val="-12"/>
          <w:sz w:val="28"/>
          <w:szCs w:val="28"/>
        </w:rPr>
        <w:object w:dxaOrig="3300" w:dyaOrig="540">
          <v:shape id="_x0000_i1043" type="#_x0000_t75" style="width:165.75pt;height:28.5pt;mso-wrap-style:square;mso-position-horizontal-relative:page;mso-position-vertical-relative:page" o:ole="">
            <v:imagedata r:id="rId42" o:title=""/>
          </v:shape>
          <o:OLEObject Type="Embed" ProgID="Equation.3" ShapeID="_x0000_i1043" DrawAspect="Content" ObjectID="_1598472284" r:id="rId43">
            <o:FieldCodes>\* MERGEFORMAT</o:FieldCodes>
          </o:OLEObject>
        </w:object>
      </w:r>
    </w:p>
    <w:p w:rsidR="000E1881" w:rsidRDefault="000E1881" w:rsidP="000E1881">
      <w:pPr>
        <w:ind w:firstLineChars="200" w:firstLine="560"/>
        <w:rPr>
          <w:sz w:val="28"/>
          <w:szCs w:val="28"/>
        </w:rPr>
      </w:pPr>
      <w:r>
        <w:rPr>
          <w:rFonts w:hint="eastAsia"/>
          <w:sz w:val="28"/>
          <w:szCs w:val="28"/>
        </w:rPr>
        <w:t>其中</w:t>
      </w:r>
      <w:r>
        <w:rPr>
          <w:rFonts w:hint="eastAsia"/>
          <w:position w:val="-12"/>
          <w:sz w:val="28"/>
          <w:szCs w:val="28"/>
        </w:rPr>
        <w:object w:dxaOrig="301" w:dyaOrig="361">
          <v:shape id="_x0000_i1044" type="#_x0000_t75" style="width:14.25pt;height:14.25pt;mso-wrap-style:square;mso-position-horizontal-relative:page;mso-position-vertical-relative:page" o:ole="">
            <v:imagedata r:id="rId44" o:title=""/>
          </v:shape>
          <o:OLEObject Type="Embed" ProgID="Equation.3" ShapeID="_x0000_i1044" DrawAspect="Content" ObjectID="_1598472285" r:id="rId45">
            <o:FieldCodes>\* MERGEFORMAT</o:FieldCodes>
          </o:OLEObject>
        </w:object>
      </w:r>
      <w:r>
        <w:rPr>
          <w:rFonts w:hint="eastAsia"/>
          <w:sz w:val="28"/>
          <w:szCs w:val="28"/>
        </w:rPr>
        <w:t>为材料电阻率</w:t>
      </w:r>
      <w:r>
        <w:rPr>
          <w:rFonts w:hint="eastAsia"/>
          <w:position w:val="-10"/>
          <w:sz w:val="28"/>
          <w:szCs w:val="28"/>
        </w:rPr>
        <w:object w:dxaOrig="882" w:dyaOrig="320">
          <v:shape id="_x0000_i1045" type="#_x0000_t75" style="width:43.5pt;height:14.25pt;mso-wrap-style:square;mso-position-horizontal-relative:page;mso-position-vertical-relative:page" o:ole="">
            <v:imagedata r:id="rId46" o:title=""/>
          </v:shape>
          <o:OLEObject Type="Embed" ProgID="Equation.3" ShapeID="_x0000_i1045" DrawAspect="Content" ObjectID="_1598472286" r:id="rId47">
            <o:FieldCodes>\* MERGEFORMAT</o:FieldCodes>
          </o:OLEObject>
        </w:object>
      </w:r>
      <w:r>
        <w:rPr>
          <w:rFonts w:hint="eastAsia"/>
          <w:sz w:val="28"/>
          <w:szCs w:val="28"/>
        </w:rPr>
        <w:t>。因灵敏区的厚度和结电容的大小取决于外加偏压。所以偏压的选择首先要使入射粒子的能量全部损耗在灵敏区中和由它产生的电荷完全被收集，电子空穴复合和“陷落”的影响可以忽略。其次还要考虑到探测器结电容对前置放大器来说还起着噪声源的作用。电荷灵敏放大器的噪声水平随着外接电容的增加而增加，探测器的结电容就相当于它的外接电容。因此提高偏压，降低电容相当于减少噪声，增加信号幅度，提高了信噪比，从而改善探测器的能量分辨率。从上述观点来看，要求偏压加得高一点，但是偏压过高，探测器的漏电流也增大而使能量分辨率变坏。因此为了得到最佳分辨率，探测器的偏压应选择最佳范围。实验上可通过测量不同偏压下的α能谱求得，如图17-3所示。并由此实验数据，分析做出一组峰位和能量分辨率对应不同偏压的曲线，如图17-4、图17-5所示。分析以上结果，并考虑到需要测量的α粒子的能量范围，确定探测器的最佳偏压值。</w:t>
      </w:r>
    </w:p>
    <w:p w:rsidR="000E1881" w:rsidRDefault="000E1881" w:rsidP="000E1881">
      <w:pPr>
        <w:rPr>
          <w:sz w:val="28"/>
          <w:szCs w:val="28"/>
        </w:rPr>
      </w:pPr>
      <w:r>
        <w:rPr>
          <w:rFonts w:hint="eastAsia"/>
          <w:noProof/>
          <w:sz w:val="28"/>
          <w:szCs w:val="28"/>
        </w:rPr>
        <w:drawing>
          <wp:inline distT="0" distB="0" distL="0" distR="0" wp14:anchorId="56FE5DD5" wp14:editId="77628A05">
            <wp:extent cx="5276850" cy="3076575"/>
            <wp:effectExtent l="0" t="0" r="0" b="9525"/>
            <wp:docPr id="4" name="图片 4"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无标题"/>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76850" cy="3076575"/>
                    </a:xfrm>
                    <a:prstGeom prst="rect">
                      <a:avLst/>
                    </a:prstGeom>
                    <a:noFill/>
                    <a:ln>
                      <a:noFill/>
                    </a:ln>
                  </pic:spPr>
                </pic:pic>
              </a:graphicData>
            </a:graphic>
          </wp:inline>
        </w:drawing>
      </w:r>
    </w:p>
    <w:p w:rsidR="000E1881" w:rsidRDefault="000E1881" w:rsidP="000E1881">
      <w:pPr>
        <w:rPr>
          <w:sz w:val="28"/>
          <w:szCs w:val="28"/>
        </w:rPr>
      </w:pPr>
      <w:r>
        <w:rPr>
          <w:rFonts w:hint="eastAsia"/>
          <w:noProof/>
          <w:sz w:val="28"/>
          <w:szCs w:val="28"/>
        </w:rPr>
        <w:drawing>
          <wp:inline distT="0" distB="0" distL="0" distR="0" wp14:anchorId="1A55DEB9" wp14:editId="6B4E3140">
            <wp:extent cx="5276850" cy="2219325"/>
            <wp:effectExtent l="0" t="0" r="0" b="9525"/>
            <wp:docPr id="6" name="图片 6" descr="无标题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无标题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76850" cy="2219325"/>
                    </a:xfrm>
                    <a:prstGeom prst="rect">
                      <a:avLst/>
                    </a:prstGeom>
                    <a:noFill/>
                    <a:ln>
                      <a:noFill/>
                    </a:ln>
                  </pic:spPr>
                </pic:pic>
              </a:graphicData>
            </a:graphic>
          </wp:inline>
        </w:drawing>
      </w:r>
    </w:p>
    <w:p w:rsidR="000E1881" w:rsidRDefault="000E1881" w:rsidP="000E1881">
      <w:pPr>
        <w:numPr>
          <w:ilvl w:val="0"/>
          <w:numId w:val="2"/>
        </w:numPr>
        <w:ind w:firstLineChars="200" w:firstLine="560"/>
        <w:rPr>
          <w:sz w:val="28"/>
          <w:szCs w:val="28"/>
        </w:rPr>
      </w:pPr>
      <w:r>
        <w:rPr>
          <w:rFonts w:hint="eastAsia"/>
          <w:sz w:val="28"/>
          <w:szCs w:val="28"/>
        </w:rPr>
        <w:t>α谱仪的能量刻度和能量分辨率</w:t>
      </w:r>
    </w:p>
    <w:p w:rsidR="000E1881" w:rsidRDefault="000E1881" w:rsidP="000E1881">
      <w:pPr>
        <w:ind w:firstLineChars="200" w:firstLine="560"/>
        <w:rPr>
          <w:sz w:val="28"/>
          <w:szCs w:val="28"/>
        </w:rPr>
      </w:pPr>
      <w:r>
        <w:rPr>
          <w:rFonts w:hint="eastAsia"/>
          <w:sz w:val="28"/>
          <w:szCs w:val="28"/>
        </w:rPr>
        <w:t>谱仪的能量刻度就是确定α粒子能量和脉冲幅度之间的对应关系。脉冲幅度大小以谱线峰位在多道分析器中的</w:t>
      </w:r>
      <w:proofErr w:type="gramStart"/>
      <w:r>
        <w:rPr>
          <w:rFonts w:hint="eastAsia"/>
          <w:sz w:val="28"/>
          <w:szCs w:val="28"/>
        </w:rPr>
        <w:t>道址来</w:t>
      </w:r>
      <w:proofErr w:type="gramEnd"/>
      <w:r>
        <w:rPr>
          <w:rFonts w:hint="eastAsia"/>
          <w:sz w:val="28"/>
          <w:szCs w:val="28"/>
        </w:rPr>
        <w:t>表示。α谱仪系统的能量刻度有两种方法：</w:t>
      </w:r>
    </w:p>
    <w:p w:rsidR="000E1881" w:rsidRDefault="000E1881" w:rsidP="000E1881">
      <w:pPr>
        <w:numPr>
          <w:ilvl w:val="0"/>
          <w:numId w:val="3"/>
        </w:numPr>
        <w:ind w:firstLineChars="200" w:firstLine="560"/>
        <w:rPr>
          <w:sz w:val="28"/>
          <w:szCs w:val="28"/>
        </w:rPr>
      </w:pPr>
      <w:r>
        <w:rPr>
          <w:rFonts w:hint="eastAsia"/>
          <w:sz w:val="28"/>
          <w:szCs w:val="28"/>
        </w:rPr>
        <w:t>用</w:t>
      </w:r>
      <w:r>
        <w:rPr>
          <w:rFonts w:hint="eastAsia"/>
          <w:position w:val="-6"/>
          <w:sz w:val="28"/>
          <w:szCs w:val="28"/>
        </w:rPr>
        <w:object w:dxaOrig="581" w:dyaOrig="320">
          <v:shape id="_x0000_i1046" type="#_x0000_t75" style="width:28.5pt;height:14.25pt;mso-wrap-style:square;mso-position-horizontal-relative:page;mso-position-vertical-relative:page" o:ole="">
            <v:imagedata r:id="rId50" o:title=""/>
          </v:shape>
          <o:OLEObject Type="Embed" ProgID="Equation.3" ShapeID="_x0000_i1046" DrawAspect="Content" ObjectID="_1598472287" r:id="rId51">
            <o:FieldCodes>\* MERGEFORMAT</o:FieldCodes>
          </o:OLEObject>
        </w:object>
      </w:r>
      <w:r>
        <w:rPr>
          <w:rFonts w:hint="eastAsia"/>
          <w:sz w:val="28"/>
          <w:szCs w:val="28"/>
        </w:rPr>
        <w:t>和</w:t>
      </w:r>
      <w:r>
        <w:rPr>
          <w:rFonts w:hint="eastAsia"/>
          <w:position w:val="-6"/>
          <w:sz w:val="28"/>
          <w:szCs w:val="28"/>
        </w:rPr>
        <w:object w:dxaOrig="621" w:dyaOrig="320">
          <v:shape id="_x0000_i1047" type="#_x0000_t75" style="width:28.5pt;height:14.25pt;mso-wrap-style:square;mso-position-horizontal-relative:page;mso-position-vertical-relative:page" o:ole="">
            <v:imagedata r:id="rId52" o:title=""/>
          </v:shape>
          <o:OLEObject Type="Embed" ProgID="Equation.3" ShapeID="_x0000_i1047" DrawAspect="Content" ObjectID="_1598472288" r:id="rId53">
            <o:FieldCodes>\* MERGEFORMAT</o:FieldCodes>
          </o:OLEObject>
        </w:object>
      </w:r>
      <w:r>
        <w:rPr>
          <w:rFonts w:hint="eastAsia"/>
          <w:sz w:val="28"/>
          <w:szCs w:val="28"/>
        </w:rPr>
        <w:t>的α粒子放射源，已知各核素α粒子的能量，测出该能量在多道分析器上所对应的谱峰位道址，作能量</w:t>
      </w:r>
      <w:proofErr w:type="gramStart"/>
      <w:r>
        <w:rPr>
          <w:rFonts w:hint="eastAsia"/>
          <w:sz w:val="28"/>
          <w:szCs w:val="28"/>
        </w:rPr>
        <w:t>对应道址的</w:t>
      </w:r>
      <w:proofErr w:type="gramEnd"/>
      <w:r>
        <w:rPr>
          <w:rFonts w:hint="eastAsia"/>
          <w:sz w:val="28"/>
          <w:szCs w:val="28"/>
        </w:rPr>
        <w:t>刻度曲线，并表示为：</w:t>
      </w:r>
    </w:p>
    <w:p w:rsidR="000E1881" w:rsidRDefault="000E1881" w:rsidP="000E1881">
      <w:pPr>
        <w:jc w:val="center"/>
        <w:rPr>
          <w:sz w:val="28"/>
          <w:szCs w:val="28"/>
        </w:rPr>
      </w:pPr>
      <m:oMathPara>
        <m:oMath>
          <m:r>
            <m:rPr>
              <m:sty m:val="p"/>
            </m:rPr>
            <w:rPr>
              <w:rFonts w:ascii="Cambria Math" w:hAnsi="Cambria Math"/>
              <w:sz w:val="28"/>
              <w:szCs w:val="28"/>
            </w:rPr>
            <m:t>E=Gd+</m:t>
          </m:r>
          <m:sSub>
            <m:sSubPr>
              <m:ctrlPr>
                <w:rPr>
                  <w:rFonts w:ascii="Cambria Math" w:hAnsi="Cambria Math"/>
                  <w:sz w:val="28"/>
                  <w:szCs w:val="28"/>
                </w:rPr>
              </m:ctrlPr>
            </m:sSubPr>
            <m:e>
              <m:r>
                <m:rPr>
                  <m:sty m:val="p"/>
                </m:rPr>
                <w:rPr>
                  <w:rFonts w:ascii="Cambria Math" w:hAnsi="Cambria Math"/>
                  <w:sz w:val="28"/>
                  <w:szCs w:val="28"/>
                </w:rPr>
                <m:t>E</m:t>
              </m:r>
            </m:e>
            <m:sub>
              <m:r>
                <w:rPr>
                  <w:rFonts w:ascii="Cambria Math" w:hAnsi="Cambria Math"/>
                  <w:sz w:val="28"/>
                  <w:szCs w:val="28"/>
                </w:rPr>
                <m:t>0</m:t>
              </m:r>
            </m:sub>
          </m:sSub>
        </m:oMath>
      </m:oMathPara>
    </w:p>
    <w:p w:rsidR="000E1881" w:rsidRDefault="000E1881" w:rsidP="000E1881">
      <w:pPr>
        <w:ind w:firstLineChars="200" w:firstLine="560"/>
        <w:rPr>
          <w:sz w:val="28"/>
          <w:szCs w:val="28"/>
        </w:rPr>
      </w:pPr>
      <w:r>
        <w:rPr>
          <w:rFonts w:hint="eastAsia"/>
          <w:sz w:val="28"/>
          <w:szCs w:val="28"/>
        </w:rPr>
        <w:t>E为α粒子能量（</w:t>
      </w:r>
      <w:proofErr w:type="spellStart"/>
      <w:r>
        <w:rPr>
          <w:rFonts w:hint="eastAsia"/>
          <w:sz w:val="28"/>
          <w:szCs w:val="28"/>
        </w:rPr>
        <w:t>KeV</w:t>
      </w:r>
      <w:proofErr w:type="spellEnd"/>
      <w:r>
        <w:rPr>
          <w:rFonts w:hint="eastAsia"/>
          <w:sz w:val="28"/>
          <w:szCs w:val="28"/>
        </w:rPr>
        <w:t>），d为对应能谱峰位所在道址（道）。G是直线斜率（</w:t>
      </w:r>
      <w:proofErr w:type="spellStart"/>
      <w:r>
        <w:rPr>
          <w:rFonts w:hint="eastAsia"/>
          <w:sz w:val="28"/>
          <w:szCs w:val="28"/>
        </w:rPr>
        <w:t>KeV</w:t>
      </w:r>
      <w:proofErr w:type="spellEnd"/>
      <w:r>
        <w:rPr>
          <w:rFonts w:hint="eastAsia"/>
          <w:sz w:val="28"/>
          <w:szCs w:val="28"/>
        </w:rPr>
        <w:t>/每道），称为能量刻度常数。</w:t>
      </w:r>
      <w:r>
        <w:rPr>
          <w:rFonts w:hint="eastAsia"/>
          <w:position w:val="-12"/>
          <w:sz w:val="28"/>
          <w:szCs w:val="28"/>
        </w:rPr>
        <w:object w:dxaOrig="301" w:dyaOrig="361">
          <v:shape id="_x0000_i1048" type="#_x0000_t75" style="width:14.25pt;height:14.25pt;mso-wrap-style:square;mso-position-horizontal-relative:page;mso-position-vertical-relative:page" o:ole="">
            <v:imagedata r:id="rId54" o:title=""/>
          </v:shape>
          <o:OLEObject Type="Embed" ProgID="Equation.3" ShapeID="_x0000_i1048" DrawAspect="Content" ObjectID="_1598472289" r:id="rId55">
            <o:FieldCodes>\* MERGEFORMAT</o:FieldCodes>
          </o:OLEObject>
        </w:object>
      </w:r>
      <w:r>
        <w:rPr>
          <w:rFonts w:hint="eastAsia"/>
          <w:sz w:val="28"/>
          <w:szCs w:val="28"/>
        </w:rPr>
        <w:t>是直线截距（</w:t>
      </w:r>
      <w:proofErr w:type="spellStart"/>
      <w:r>
        <w:rPr>
          <w:rFonts w:hint="eastAsia"/>
          <w:sz w:val="28"/>
          <w:szCs w:val="28"/>
        </w:rPr>
        <w:t>KeV</w:t>
      </w:r>
      <w:proofErr w:type="spellEnd"/>
      <w:r>
        <w:rPr>
          <w:rFonts w:hint="eastAsia"/>
          <w:sz w:val="28"/>
          <w:szCs w:val="28"/>
        </w:rPr>
        <w:t>），它便是出由于α粒子穿过探测器金层表面所损失的能量。</w:t>
      </w:r>
    </w:p>
    <w:p w:rsidR="000E1881" w:rsidRDefault="000E1881" w:rsidP="000E1881">
      <w:pPr>
        <w:rPr>
          <w:sz w:val="28"/>
          <w:szCs w:val="28"/>
        </w:rPr>
      </w:pPr>
      <w:r>
        <w:rPr>
          <w:rFonts w:hint="eastAsia"/>
          <w:sz w:val="28"/>
          <w:szCs w:val="28"/>
        </w:rPr>
        <w:t xml:space="preserve">   （2）用一个已知能量的单能α源，配合线性良好的精密脉冲发生器来做能量刻度。这是在α源种类较少的实验条件下常用的方法。</w:t>
      </w:r>
    </w:p>
    <w:p w:rsidR="000E1881" w:rsidRDefault="000E1881" w:rsidP="000E1881">
      <w:pPr>
        <w:rPr>
          <w:sz w:val="28"/>
          <w:szCs w:val="28"/>
        </w:rPr>
      </w:pPr>
      <w:r>
        <w:rPr>
          <w:rFonts w:hint="eastAsia"/>
          <w:sz w:val="28"/>
          <w:szCs w:val="28"/>
        </w:rPr>
        <w:t>一般谱仪的能量刻度线性科大0.1%左右。常用谱仪的刻度源能量可查常用核素表。</w:t>
      </w:r>
    </w:p>
    <w:p w:rsidR="000E1881" w:rsidRDefault="000E1881" w:rsidP="000E1881">
      <w:pPr>
        <w:ind w:firstLineChars="200" w:firstLine="560"/>
        <w:rPr>
          <w:sz w:val="28"/>
          <w:szCs w:val="28"/>
        </w:rPr>
      </w:pPr>
      <w:r>
        <w:rPr>
          <w:rFonts w:hint="eastAsia"/>
          <w:sz w:val="28"/>
          <w:szCs w:val="28"/>
        </w:rPr>
        <w:t>在与能量刻度相同的测量条件下（如偏压、放大倍数、几何条件等），测量位置α源的脉冲谱，由谱线峰位求得对应α粒子的能量，从而确定未知α源成分。</w:t>
      </w:r>
    </w:p>
    <w:p w:rsidR="000E1881" w:rsidRDefault="000E1881" w:rsidP="000E1881">
      <w:pPr>
        <w:ind w:firstLineChars="200" w:firstLine="560"/>
        <w:rPr>
          <w:sz w:val="28"/>
          <w:szCs w:val="28"/>
        </w:rPr>
      </w:pPr>
      <w:r>
        <w:rPr>
          <w:rFonts w:hint="eastAsia"/>
          <w:sz w:val="28"/>
          <w:szCs w:val="28"/>
        </w:rPr>
        <w:t>Α谱仪的能量分辨率也用谱线的半高宽度FWHM表示。FWHM是谱线最大计数一半处的宽度，以道数表示，还可由谱仪的能量刻度常数转换为能量</w:t>
      </w:r>
      <w:r>
        <w:rPr>
          <w:rFonts w:hint="eastAsia"/>
          <w:position w:val="-4"/>
          <w:sz w:val="28"/>
          <w:szCs w:val="28"/>
        </w:rPr>
        <w:object w:dxaOrig="380" w:dyaOrig="260">
          <v:shape id="_x0000_i1049" type="#_x0000_t75" style="width:21.75pt;height:14.25pt;mso-wrap-style:square;mso-position-horizontal-relative:page;mso-position-vertical-relative:page" o:ole="">
            <v:imagedata r:id="rId56" o:title=""/>
          </v:shape>
          <o:OLEObject Type="Embed" ProgID="Equation.3" ShapeID="_x0000_i1049" DrawAspect="Content" ObjectID="_1598472290" r:id="rId57">
            <o:FieldCodes>\* MERGEFORMAT</o:FieldCodes>
          </o:OLEObject>
        </w:object>
      </w:r>
      <w:r>
        <w:rPr>
          <w:rFonts w:hint="eastAsia"/>
          <w:sz w:val="28"/>
          <w:szCs w:val="28"/>
        </w:rPr>
        <w:t>，以</w:t>
      </w:r>
      <w:proofErr w:type="spellStart"/>
      <w:r>
        <w:rPr>
          <w:rFonts w:hint="eastAsia"/>
          <w:sz w:val="28"/>
          <w:szCs w:val="28"/>
        </w:rPr>
        <w:t>KeV</w:t>
      </w:r>
      <w:proofErr w:type="spellEnd"/>
      <w:r>
        <w:rPr>
          <w:rFonts w:hint="eastAsia"/>
          <w:sz w:val="28"/>
          <w:szCs w:val="28"/>
        </w:rPr>
        <w:t>表示。在实用中，谱仪的能量分辨率还用能量展宽的相对百分比表示，如图17-6所示。例如本实验</w:t>
      </w:r>
      <w:proofErr w:type="gramStart"/>
      <w:r>
        <w:rPr>
          <w:rFonts w:hint="eastAsia"/>
          <w:sz w:val="28"/>
          <w:szCs w:val="28"/>
        </w:rPr>
        <w:t>采用金硅面垒探测器</w:t>
      </w:r>
      <w:proofErr w:type="gramEnd"/>
      <w:r>
        <w:rPr>
          <w:rFonts w:hint="eastAsia"/>
          <w:sz w:val="28"/>
          <w:szCs w:val="28"/>
        </w:rPr>
        <w:t>，测得</w:t>
      </w:r>
      <w:r>
        <w:rPr>
          <w:rFonts w:hint="eastAsia"/>
          <w:position w:val="-6"/>
          <w:sz w:val="28"/>
          <w:szCs w:val="28"/>
        </w:rPr>
        <w:object w:dxaOrig="621" w:dyaOrig="320">
          <v:shape id="_x0000_i1050" type="#_x0000_t75" style="width:28.5pt;height:14.25pt;mso-wrap-style:square;mso-position-horizontal-relative:page;mso-position-vertical-relative:page" o:ole="">
            <v:imagedata r:id="rId52" o:title=""/>
          </v:shape>
          <o:OLEObject Type="Embed" ProgID="Equation.3" ShapeID="_x0000_i1050" DrawAspect="Content" ObjectID="_1598472291" r:id="rId58">
            <o:FieldCodes>\* MERGEFORMAT</o:FieldCodes>
          </o:OLEObject>
        </w:object>
      </w:r>
      <w:r>
        <w:rPr>
          <w:rFonts w:hint="eastAsia"/>
          <w:sz w:val="28"/>
          <w:szCs w:val="28"/>
        </w:rPr>
        <w:t>源的5.48MeV的α粒子谱线宽度为17KeV(0.31%)。半导体探测器的突出优点是它的能量分辨率好，影响能量分辨率的主要因素有：（1）产生电子空穴对数的统计涨落（</w:t>
      </w:r>
      <w:r>
        <w:rPr>
          <w:rFonts w:hint="eastAsia"/>
          <w:position w:val="-12"/>
          <w:sz w:val="28"/>
          <w:szCs w:val="28"/>
        </w:rPr>
        <w:object w:dxaOrig="442" w:dyaOrig="362">
          <v:shape id="_x0000_i1051" type="#_x0000_t75" style="width:21.75pt;height:14.25pt;mso-wrap-style:square;mso-position-horizontal-relative:page;mso-position-vertical-relative:page" o:ole="">
            <v:imagedata r:id="rId59" o:title=""/>
          </v:shape>
          <o:OLEObject Type="Embed" ProgID="Equation.3" ShapeID="_x0000_i1051" DrawAspect="Content" ObjectID="_1598472292" r:id="rId60">
            <o:FieldCodes>\* MERGEFORMAT</o:FieldCodes>
          </o:OLEObject>
        </w:object>
      </w:r>
      <w:r>
        <w:rPr>
          <w:rFonts w:hint="eastAsia"/>
          <w:sz w:val="28"/>
          <w:szCs w:val="28"/>
        </w:rPr>
        <w:t>）；（2）探测器的噪声（</w:t>
      </w:r>
      <w:r>
        <w:rPr>
          <w:rFonts w:hint="eastAsia"/>
          <w:position w:val="-12"/>
          <w:sz w:val="28"/>
          <w:szCs w:val="28"/>
        </w:rPr>
        <w:object w:dxaOrig="462" w:dyaOrig="362">
          <v:shape id="_x0000_i1052" type="#_x0000_t75" style="width:21.75pt;height:14.25pt;mso-wrap-style:square;mso-position-horizontal-relative:page;mso-position-vertical-relative:page" o:ole="">
            <v:imagedata r:id="rId61" o:title=""/>
          </v:shape>
          <o:OLEObject Type="Embed" ProgID="Equation.3" ShapeID="_x0000_i1052" DrawAspect="Content" ObjectID="_1598472293" r:id="rId62">
            <o:FieldCodes>\* MERGEFORMAT</o:FieldCodes>
          </o:OLEObject>
        </w:object>
      </w:r>
      <w:r>
        <w:rPr>
          <w:rFonts w:hint="eastAsia"/>
          <w:sz w:val="28"/>
          <w:szCs w:val="28"/>
        </w:rPr>
        <w:t>）；（3）电子学噪声，主要是前置放大器的噪声（</w:t>
      </w:r>
      <w:r>
        <w:rPr>
          <w:rFonts w:hint="eastAsia"/>
          <w:position w:val="-12"/>
          <w:sz w:val="28"/>
          <w:szCs w:val="28"/>
        </w:rPr>
        <w:object w:dxaOrig="442" w:dyaOrig="362">
          <v:shape id="_x0000_i1053" type="#_x0000_t75" style="width:21.75pt;height:14.25pt;mso-wrap-style:square;mso-position-horizontal-relative:page;mso-position-vertical-relative:page" o:ole="">
            <v:imagedata r:id="rId63" o:title=""/>
          </v:shape>
          <o:OLEObject Type="Embed" ProgID="Equation.3" ShapeID="_x0000_i1053" DrawAspect="Content" ObjectID="_1598472294" r:id="rId64">
            <o:FieldCodes>\* MERGEFORMAT</o:FieldCodes>
          </o:OLEObject>
        </w:object>
      </w:r>
      <w:r>
        <w:rPr>
          <w:rFonts w:hint="eastAsia"/>
          <w:sz w:val="28"/>
          <w:szCs w:val="28"/>
        </w:rPr>
        <w:t>）；（4）α粒子穿过的探测器</w:t>
      </w:r>
      <w:proofErr w:type="gramStart"/>
      <w:r>
        <w:rPr>
          <w:rFonts w:hint="eastAsia"/>
          <w:sz w:val="28"/>
          <w:szCs w:val="28"/>
        </w:rPr>
        <w:t>的窗厚和</w:t>
      </w:r>
      <w:proofErr w:type="gramEnd"/>
      <w:r>
        <w:rPr>
          <w:rFonts w:hint="eastAsia"/>
          <w:sz w:val="28"/>
          <w:szCs w:val="28"/>
        </w:rPr>
        <w:t>放射源厚度的不均匀性所引起的能量展宽（</w:t>
      </w:r>
      <w:r>
        <w:rPr>
          <w:rFonts w:hint="eastAsia"/>
          <w:position w:val="-12"/>
          <w:sz w:val="28"/>
          <w:szCs w:val="28"/>
        </w:rPr>
        <w:object w:dxaOrig="442" w:dyaOrig="362">
          <v:shape id="_x0000_i1054" type="#_x0000_t75" style="width:21.75pt;height:14.25pt;mso-wrap-style:square;mso-position-horizontal-relative:page;mso-position-vertical-relative:page" o:ole="">
            <v:imagedata r:id="rId65" o:title=""/>
          </v:shape>
          <o:OLEObject Type="Embed" ProgID="Equation.3" ShapeID="_x0000_i1054" DrawAspect="Content" ObjectID="_1598472295" r:id="rId66">
            <o:FieldCodes>\* MERGEFORMAT</o:FieldCodes>
          </o:OLEObject>
        </w:object>
      </w:r>
      <w:r>
        <w:rPr>
          <w:rFonts w:hint="eastAsia"/>
          <w:sz w:val="28"/>
          <w:szCs w:val="28"/>
        </w:rPr>
        <w:t>）。实验测出的谱线宽度</w:t>
      </w:r>
      <w:r>
        <w:rPr>
          <w:rFonts w:hint="eastAsia"/>
          <w:position w:val="-4"/>
          <w:sz w:val="28"/>
          <w:szCs w:val="28"/>
        </w:rPr>
        <w:object w:dxaOrig="381" w:dyaOrig="261">
          <v:shape id="_x0000_i1055" type="#_x0000_t75" style="width:21.75pt;height:14.25pt;mso-wrap-style:square;mso-position-horizontal-relative:page;mso-position-vertical-relative:page" o:ole="">
            <v:imagedata r:id="rId67" o:title=""/>
          </v:shape>
          <o:OLEObject Type="Embed" ProgID="Equation.3" ShapeID="_x0000_i1055" DrawAspect="Content" ObjectID="_1598472296" r:id="rId68">
            <o:FieldCodes>\* MERGEFORMAT</o:FieldCodes>
          </o:OLEObject>
        </w:object>
      </w:r>
      <w:r>
        <w:rPr>
          <w:rFonts w:hint="eastAsia"/>
          <w:sz w:val="28"/>
          <w:szCs w:val="28"/>
        </w:rPr>
        <w:t>是由以上因素所造成的影响的总和，表示为：</w:t>
      </w:r>
    </w:p>
    <w:p w:rsidR="000E1881" w:rsidRDefault="000E1881" w:rsidP="000E1881">
      <w:pPr>
        <w:ind w:firstLineChars="200" w:firstLine="560"/>
        <w:jc w:val="center"/>
        <w:rPr>
          <w:sz w:val="28"/>
          <w:szCs w:val="28"/>
        </w:rPr>
      </w:pPr>
      <w:r>
        <w:rPr>
          <w:rFonts w:hint="eastAsia"/>
          <w:position w:val="-12"/>
          <w:sz w:val="28"/>
          <w:szCs w:val="28"/>
        </w:rPr>
        <w:object w:dxaOrig="3280" w:dyaOrig="380">
          <v:shape id="_x0000_i1056" type="#_x0000_t75" style="width:165.75pt;height:21.75pt;mso-wrap-style:square;mso-position-horizontal-relative:page;mso-position-vertical-relative:page" o:ole="">
            <v:imagedata r:id="rId69" o:title=""/>
          </v:shape>
          <o:OLEObject Type="Embed" ProgID="Equation.3" ShapeID="_x0000_i1056" DrawAspect="Content" ObjectID="_1598472297" r:id="rId70">
            <o:FieldCodes>\* MERGEFORMAT</o:FieldCodes>
          </o:OLEObject>
        </w:object>
      </w:r>
    </w:p>
    <w:p w:rsidR="000E1881" w:rsidRPr="00576A82" w:rsidRDefault="000E1881" w:rsidP="000E1881">
      <w:pPr>
        <w:ind w:firstLineChars="200" w:firstLine="560"/>
        <w:rPr>
          <w:rFonts w:asciiTheme="majorEastAsia" w:eastAsiaTheme="majorEastAsia" w:hAnsiTheme="majorEastAsia"/>
          <w:sz w:val="28"/>
          <w:szCs w:val="28"/>
        </w:rPr>
      </w:pPr>
      <w:r>
        <w:rPr>
          <w:rFonts w:hint="eastAsia"/>
          <w:sz w:val="28"/>
          <w:szCs w:val="28"/>
        </w:rPr>
        <w:t>4.</w:t>
      </w:r>
      <w:r w:rsidRPr="00576A82">
        <w:rPr>
          <w:rFonts w:hint="eastAsia"/>
          <w:sz w:val="28"/>
          <w:szCs w:val="28"/>
        </w:rPr>
        <w:t>α</w:t>
      </w:r>
      <w:r w:rsidRPr="00576A82">
        <w:rPr>
          <w:rFonts w:asciiTheme="majorEastAsia" w:eastAsiaTheme="majorEastAsia" w:hAnsiTheme="majorEastAsia"/>
          <w:sz w:val="28"/>
          <w:szCs w:val="28"/>
        </w:rPr>
        <w:t>粒子的能量损失</w:t>
      </w:r>
    </w:p>
    <w:p w:rsidR="000E1881" w:rsidRDefault="000E1881" w:rsidP="000E1881">
      <w:pPr>
        <w:rPr>
          <w:sz w:val="28"/>
          <w:szCs w:val="28"/>
        </w:rPr>
      </w:pPr>
      <w:r>
        <w:rPr>
          <w:rFonts w:asciiTheme="majorEastAsia" w:eastAsiaTheme="majorEastAsia" w:hAnsiTheme="majorEastAsia" w:hint="eastAsia"/>
          <w:sz w:val="28"/>
          <w:szCs w:val="28"/>
        </w:rPr>
        <w:t xml:space="preserve">  </w:t>
      </w:r>
      <w:r>
        <w:rPr>
          <w:rFonts w:asciiTheme="majorEastAsia" w:eastAsiaTheme="majorEastAsia" w:hAnsiTheme="majorEastAsia"/>
          <w:sz w:val="28"/>
          <w:szCs w:val="28"/>
        </w:rPr>
        <w:t xml:space="preserve">  天然放射性物质放出的</w:t>
      </w:r>
      <w:r>
        <w:rPr>
          <w:rFonts w:hint="eastAsia"/>
          <w:sz w:val="28"/>
          <w:szCs w:val="28"/>
        </w:rPr>
        <w:t>α</w:t>
      </w:r>
      <w:r>
        <w:rPr>
          <w:rFonts w:asciiTheme="majorEastAsia" w:eastAsiaTheme="majorEastAsia" w:hAnsiTheme="majorEastAsia"/>
          <w:sz w:val="28"/>
          <w:szCs w:val="28"/>
        </w:rPr>
        <w:t>粒子</w:t>
      </w:r>
      <w:r>
        <w:rPr>
          <w:rFonts w:asciiTheme="majorEastAsia" w:eastAsiaTheme="majorEastAsia" w:hAnsiTheme="majorEastAsia" w:hint="eastAsia"/>
          <w:sz w:val="28"/>
          <w:szCs w:val="28"/>
        </w:rPr>
        <w:t>，</w:t>
      </w:r>
      <w:r>
        <w:rPr>
          <w:rFonts w:asciiTheme="majorEastAsia" w:eastAsiaTheme="majorEastAsia" w:hAnsiTheme="majorEastAsia"/>
          <w:sz w:val="28"/>
          <w:szCs w:val="28"/>
        </w:rPr>
        <w:t>能量范围时</w:t>
      </w:r>
      <w:r>
        <w:rPr>
          <w:rFonts w:asciiTheme="majorEastAsia" w:eastAsiaTheme="majorEastAsia" w:hAnsiTheme="majorEastAsia" w:hint="eastAsia"/>
          <w:sz w:val="28"/>
          <w:szCs w:val="28"/>
        </w:rPr>
        <w:t>3到8Mev。</w:t>
      </w:r>
      <w:r>
        <w:rPr>
          <w:rFonts w:asciiTheme="majorEastAsia" w:eastAsiaTheme="majorEastAsia" w:hAnsiTheme="majorEastAsia"/>
          <w:sz w:val="28"/>
          <w:szCs w:val="28"/>
        </w:rPr>
        <w:t>在这个能区</w:t>
      </w:r>
      <w:r>
        <w:rPr>
          <w:rFonts w:asciiTheme="majorEastAsia" w:eastAsiaTheme="majorEastAsia" w:hAnsiTheme="majorEastAsia" w:hint="eastAsia"/>
          <w:sz w:val="28"/>
          <w:szCs w:val="28"/>
        </w:rPr>
        <w:t>内，α粒子的核反应截面很小，因此可以忽略。α粒子</w:t>
      </w:r>
      <w:r>
        <w:rPr>
          <w:rFonts w:asciiTheme="majorEastAsia" w:eastAsiaTheme="majorEastAsia" w:hAnsiTheme="majorEastAsia"/>
          <w:sz w:val="28"/>
          <w:szCs w:val="28"/>
        </w:rPr>
        <w:t>与原子核之间虽然有可能产生卢瑟福散射</w:t>
      </w:r>
      <w:r>
        <w:rPr>
          <w:rFonts w:asciiTheme="majorEastAsia" w:eastAsiaTheme="majorEastAsia" w:hAnsiTheme="majorEastAsia" w:hint="eastAsia"/>
          <w:sz w:val="28"/>
          <w:szCs w:val="28"/>
        </w:rPr>
        <w:t>，</w:t>
      </w:r>
      <w:r>
        <w:rPr>
          <w:rFonts w:asciiTheme="majorEastAsia" w:eastAsiaTheme="majorEastAsia" w:hAnsiTheme="majorEastAsia"/>
          <w:sz w:val="28"/>
          <w:szCs w:val="28"/>
        </w:rPr>
        <w:t>但几率很小</w:t>
      </w:r>
      <w:r>
        <w:rPr>
          <w:rFonts w:asciiTheme="majorEastAsia" w:eastAsiaTheme="majorEastAsia" w:hAnsiTheme="majorEastAsia" w:hint="eastAsia"/>
          <w:sz w:val="28"/>
          <w:szCs w:val="28"/>
        </w:rPr>
        <w:t>，</w:t>
      </w:r>
      <w:r>
        <w:rPr>
          <w:rFonts w:asciiTheme="majorEastAsia" w:eastAsiaTheme="majorEastAsia" w:hAnsiTheme="majorEastAsia"/>
          <w:sz w:val="28"/>
          <w:szCs w:val="28"/>
        </w:rPr>
        <w:t>它与物质的相互作用主要是与核外电子的相互作用</w:t>
      </w:r>
      <w:r>
        <w:rPr>
          <w:rFonts w:asciiTheme="majorEastAsia" w:eastAsiaTheme="majorEastAsia" w:hAnsiTheme="majorEastAsia" w:hint="eastAsia"/>
          <w:sz w:val="28"/>
          <w:szCs w:val="28"/>
        </w:rPr>
        <w:t>。α粒子与电子碰撞，将使原子电离、激发而损失其能量。</w:t>
      </w:r>
      <w:r>
        <w:rPr>
          <w:rFonts w:asciiTheme="majorEastAsia" w:eastAsiaTheme="majorEastAsia" w:hAnsiTheme="majorEastAsia"/>
          <w:sz w:val="28"/>
          <w:szCs w:val="28"/>
        </w:rPr>
        <w:t>在一次碰撞中</w:t>
      </w:r>
      <w:r>
        <w:rPr>
          <w:rFonts w:asciiTheme="majorEastAsia" w:eastAsiaTheme="majorEastAsia" w:hAnsiTheme="majorEastAsia" w:hint="eastAsia"/>
          <w:sz w:val="28"/>
          <w:szCs w:val="28"/>
        </w:rPr>
        <w:t>，</w:t>
      </w:r>
      <w:r>
        <w:rPr>
          <w:rFonts w:asciiTheme="majorEastAsia" w:eastAsiaTheme="majorEastAsia" w:hAnsiTheme="majorEastAsia"/>
          <w:sz w:val="28"/>
          <w:szCs w:val="28"/>
        </w:rPr>
        <w:t>由于其质量较大</w:t>
      </w:r>
      <w:r>
        <w:rPr>
          <w:rFonts w:asciiTheme="majorEastAsia" w:eastAsiaTheme="majorEastAsia" w:hAnsiTheme="majorEastAsia" w:hint="eastAsia"/>
          <w:sz w:val="28"/>
          <w:szCs w:val="28"/>
        </w:rPr>
        <w:t>，</w:t>
      </w:r>
      <w:r>
        <w:rPr>
          <w:rFonts w:hint="eastAsia"/>
          <w:sz w:val="28"/>
          <w:szCs w:val="28"/>
        </w:rPr>
        <w:t>α粒子只有</w:t>
      </w:r>
      <w:proofErr w:type="gramStart"/>
      <w:r>
        <w:rPr>
          <w:rFonts w:hint="eastAsia"/>
          <w:sz w:val="28"/>
          <w:szCs w:val="28"/>
        </w:rPr>
        <w:t>一</w:t>
      </w:r>
      <w:proofErr w:type="gramEnd"/>
      <w:r>
        <w:rPr>
          <w:rFonts w:hint="eastAsia"/>
          <w:sz w:val="28"/>
          <w:szCs w:val="28"/>
        </w:rPr>
        <w:t>小部分能量转移给电子，当它通过吸收体后，经过多次碰撞才会损失较多能量。每次碰撞基本不发生偏转，因而它通过物质的射程几乎接近直线。带点粒子在吸收体内单位长度的能量损失率，称为线性阻止本领S</w:t>
      </w:r>
      <w:r>
        <w:rPr>
          <w:sz w:val="28"/>
          <w:szCs w:val="28"/>
        </w:rPr>
        <w:t>:</w:t>
      </w:r>
    </w:p>
    <w:p w:rsidR="000E1881" w:rsidRDefault="000E1881" w:rsidP="000E1881">
      <w:pPr>
        <w:wordWrap w:val="0"/>
        <w:jc w:val="right"/>
        <w:rPr>
          <w:rFonts w:asciiTheme="majorEastAsia" w:eastAsiaTheme="majorEastAsia" w:hAnsiTheme="majorEastAsia"/>
          <w:sz w:val="28"/>
          <w:szCs w:val="28"/>
        </w:rPr>
      </w:pPr>
      <m:oMathPara>
        <m:oMath>
          <m:r>
            <m:rPr>
              <m:sty m:val="p"/>
            </m:rPr>
            <w:rPr>
              <w:rFonts w:ascii="Cambria Math" w:hAnsi="Cambria Math"/>
              <w:sz w:val="28"/>
              <w:szCs w:val="28"/>
            </w:rPr>
            <m:t>S=-</m:t>
          </m:r>
          <m:f>
            <m:fPr>
              <m:ctrlPr>
                <w:rPr>
                  <w:rFonts w:ascii="Cambria Math" w:hAnsi="Cambria Math"/>
                  <w:sz w:val="28"/>
                  <w:szCs w:val="28"/>
                </w:rPr>
              </m:ctrlPr>
            </m:fPr>
            <m:num>
              <m:r>
                <w:rPr>
                  <w:rFonts w:ascii="Cambria Math" w:hAnsi="Cambria Math"/>
                  <w:sz w:val="28"/>
                  <w:szCs w:val="28"/>
                </w:rPr>
                <m:t>dE</m:t>
              </m:r>
            </m:num>
            <m:den>
              <m:r>
                <w:rPr>
                  <w:rFonts w:ascii="Cambria Math" w:hAnsi="Cambria Math"/>
                  <w:sz w:val="28"/>
                  <w:szCs w:val="28"/>
                </w:rPr>
                <m:t>dx</m:t>
              </m:r>
            </m:den>
          </m:f>
        </m:oMath>
      </m:oMathPara>
    </w:p>
    <w:p w:rsidR="000E1881" w:rsidRDefault="000E1881" w:rsidP="000E1881">
      <w:pPr>
        <w:ind w:firstLineChars="200" w:firstLine="560"/>
        <w:rPr>
          <w:rFonts w:asciiTheme="majorEastAsia" w:eastAsiaTheme="majorEastAsia" w:hAnsiTheme="majorEastAsia"/>
          <w:sz w:val="28"/>
          <w:szCs w:val="28"/>
        </w:rPr>
      </w:pPr>
      <w:r>
        <w:rPr>
          <w:rFonts w:asciiTheme="majorEastAsia" w:eastAsiaTheme="majorEastAsia" w:hAnsiTheme="majorEastAsia" w:hint="eastAsia"/>
          <w:sz w:val="28"/>
          <w:szCs w:val="28"/>
        </w:rPr>
        <w:t>它的单位是erg</w:t>
      </w:r>
      <w:r>
        <w:rPr>
          <w:rFonts w:asciiTheme="majorEastAsia" w:eastAsiaTheme="majorEastAsia" w:hAnsiTheme="majorEastAsia"/>
          <w:sz w:val="28"/>
          <w:szCs w:val="28"/>
        </w:rPr>
        <w:t>/cm</w:t>
      </w:r>
      <w:r>
        <w:rPr>
          <w:rFonts w:asciiTheme="majorEastAsia" w:eastAsiaTheme="majorEastAsia" w:hAnsiTheme="majorEastAsia" w:hint="eastAsia"/>
          <w:sz w:val="28"/>
          <w:szCs w:val="28"/>
        </w:rPr>
        <w:t>，实用上常换算成</w:t>
      </w:r>
      <w:proofErr w:type="spellStart"/>
      <w:r>
        <w:rPr>
          <w:rFonts w:asciiTheme="majorEastAsia" w:eastAsiaTheme="majorEastAsia" w:hAnsiTheme="majorEastAsia" w:hint="eastAsia"/>
          <w:sz w:val="28"/>
          <w:szCs w:val="28"/>
        </w:rPr>
        <w:t>K</w:t>
      </w:r>
      <w:r>
        <w:rPr>
          <w:rFonts w:asciiTheme="majorEastAsia" w:eastAsiaTheme="majorEastAsia" w:hAnsiTheme="majorEastAsia"/>
          <w:sz w:val="28"/>
          <w:szCs w:val="28"/>
        </w:rPr>
        <w:t>eV</w:t>
      </w:r>
      <w:proofErr w:type="spellEnd"/>
      <w:r>
        <w:rPr>
          <w:rFonts w:asciiTheme="majorEastAsia" w:eastAsiaTheme="majorEastAsia" w:hAnsiTheme="majorEastAsia" w:hint="eastAsia"/>
          <w:sz w:val="28"/>
          <w:szCs w:val="28"/>
        </w:rPr>
        <w:t>/μm或eV/μg</w:t>
      </w:r>
      <w:r>
        <w:rPr>
          <w:rFonts w:asciiTheme="majorEastAsia" w:eastAsiaTheme="majorEastAsia" w:hAnsiTheme="majorEastAsia"/>
          <w:sz w:val="28"/>
          <w:szCs w:val="28"/>
        </w:rPr>
        <w:t>·cm</w:t>
      </w:r>
      <w:r>
        <w:rPr>
          <w:rFonts w:asciiTheme="majorEastAsia" w:eastAsiaTheme="majorEastAsia" w:hAnsiTheme="majorEastAsia" w:hint="eastAsia"/>
          <w:sz w:val="28"/>
          <w:szCs w:val="28"/>
          <w:vertAlign w:val="superscript"/>
        </w:rPr>
        <w:t>-</w:t>
      </w:r>
      <w:r>
        <w:rPr>
          <w:rFonts w:asciiTheme="majorEastAsia" w:eastAsiaTheme="majorEastAsia" w:hAnsiTheme="majorEastAsia"/>
          <w:sz w:val="28"/>
          <w:szCs w:val="28"/>
          <w:vertAlign w:val="superscript"/>
        </w:rPr>
        <w:t>2</w:t>
      </w:r>
      <w:r>
        <w:rPr>
          <w:rFonts w:asciiTheme="majorEastAsia" w:eastAsiaTheme="majorEastAsia" w:hAnsiTheme="majorEastAsia" w:hint="eastAsia"/>
          <w:sz w:val="28"/>
          <w:szCs w:val="28"/>
        </w:rPr>
        <w:t>。</w:t>
      </w:r>
      <w:r>
        <w:rPr>
          <w:rFonts w:asciiTheme="majorEastAsia" w:eastAsiaTheme="majorEastAsia" w:hAnsiTheme="majorEastAsia"/>
          <w:sz w:val="28"/>
          <w:szCs w:val="28"/>
        </w:rPr>
        <w:t>把S除以吸收</w:t>
      </w:r>
      <w:proofErr w:type="gramStart"/>
      <w:r>
        <w:rPr>
          <w:rFonts w:asciiTheme="majorEastAsia" w:eastAsiaTheme="majorEastAsia" w:hAnsiTheme="majorEastAsia"/>
          <w:sz w:val="28"/>
          <w:szCs w:val="28"/>
        </w:rPr>
        <w:t>体单位</w:t>
      </w:r>
      <w:proofErr w:type="gramEnd"/>
      <w:r>
        <w:rPr>
          <w:rFonts w:asciiTheme="majorEastAsia" w:eastAsiaTheme="majorEastAsia" w:hAnsiTheme="majorEastAsia"/>
          <w:sz w:val="28"/>
          <w:szCs w:val="28"/>
        </w:rPr>
        <w:t>体积内的原子数N</w:t>
      </w:r>
      <w:r>
        <w:rPr>
          <w:rFonts w:asciiTheme="majorEastAsia" w:eastAsiaTheme="majorEastAsia" w:hAnsiTheme="majorEastAsia" w:hint="eastAsia"/>
          <w:sz w:val="28"/>
          <w:szCs w:val="28"/>
        </w:rPr>
        <w:t>，</w:t>
      </w:r>
      <w:r>
        <w:rPr>
          <w:rFonts w:asciiTheme="majorEastAsia" w:eastAsiaTheme="majorEastAsia" w:hAnsiTheme="majorEastAsia"/>
          <w:sz w:val="28"/>
          <w:szCs w:val="28"/>
        </w:rPr>
        <w:t>称为阻止截面</w:t>
      </w:r>
      <w:r>
        <w:rPr>
          <w:rFonts w:asciiTheme="majorEastAsia" w:eastAsiaTheme="majorEastAsia" w:hAnsiTheme="majorEastAsia" w:hint="eastAsia"/>
          <w:sz w:val="28"/>
          <w:szCs w:val="28"/>
        </w:rPr>
        <w:t>，</w:t>
      </w:r>
      <w:r>
        <w:rPr>
          <w:rFonts w:asciiTheme="majorEastAsia" w:eastAsiaTheme="majorEastAsia" w:hAnsiTheme="majorEastAsia"/>
          <w:sz w:val="28"/>
          <w:szCs w:val="28"/>
        </w:rPr>
        <w:t>用</w:t>
      </w:r>
      <w:r>
        <w:rPr>
          <w:rFonts w:asciiTheme="majorEastAsia" w:eastAsiaTheme="majorEastAsia" w:hAnsiTheme="majorEastAsia" w:hint="eastAsia"/>
          <w:sz w:val="28"/>
          <w:szCs w:val="28"/>
        </w:rPr>
        <w:t>Σe</w:t>
      </w:r>
      <w:r>
        <w:rPr>
          <w:rFonts w:asciiTheme="majorEastAsia" w:eastAsiaTheme="majorEastAsia" w:hAnsiTheme="majorEastAsia"/>
          <w:sz w:val="28"/>
          <w:szCs w:val="28"/>
        </w:rPr>
        <w:t>表示</w:t>
      </w:r>
      <w:r>
        <w:rPr>
          <w:rFonts w:asciiTheme="majorEastAsia" w:eastAsiaTheme="majorEastAsia" w:hAnsiTheme="majorEastAsia" w:hint="eastAsia"/>
          <w:sz w:val="28"/>
          <w:szCs w:val="28"/>
        </w:rPr>
        <w:t>，并常取eV/10</w:t>
      </w:r>
      <w:r>
        <w:rPr>
          <w:rFonts w:asciiTheme="majorEastAsia" w:eastAsiaTheme="majorEastAsia" w:hAnsiTheme="majorEastAsia"/>
          <w:sz w:val="28"/>
          <w:szCs w:val="28"/>
          <w:vertAlign w:val="superscript"/>
        </w:rPr>
        <w:t>15</w:t>
      </w:r>
      <w:r>
        <w:rPr>
          <w:rFonts w:asciiTheme="majorEastAsia" w:eastAsiaTheme="majorEastAsia" w:hAnsiTheme="majorEastAsia"/>
          <w:sz w:val="28"/>
          <w:szCs w:val="28"/>
        </w:rPr>
        <w:t>atom·cm</w:t>
      </w:r>
      <w:r>
        <w:rPr>
          <w:rFonts w:asciiTheme="majorEastAsia" w:eastAsiaTheme="majorEastAsia" w:hAnsiTheme="majorEastAsia"/>
          <w:sz w:val="28"/>
          <w:szCs w:val="28"/>
          <w:vertAlign w:val="superscript"/>
        </w:rPr>
        <w:t>2</w:t>
      </w:r>
      <w:r>
        <w:rPr>
          <w:rFonts w:asciiTheme="majorEastAsia" w:eastAsiaTheme="majorEastAsia" w:hAnsiTheme="majorEastAsia"/>
          <w:sz w:val="28"/>
          <w:szCs w:val="28"/>
        </w:rPr>
        <w:t>为单位</w:t>
      </w:r>
      <w:r>
        <w:rPr>
          <w:rFonts w:asciiTheme="majorEastAsia" w:eastAsiaTheme="majorEastAsia" w:hAnsiTheme="majorEastAsia" w:hint="eastAsia"/>
          <w:sz w:val="28"/>
          <w:szCs w:val="28"/>
        </w:rPr>
        <w:t>。</w:t>
      </w:r>
    </w:p>
    <w:p w:rsidR="000E1881" w:rsidRDefault="0044682E" w:rsidP="000E1881">
      <w:pPr>
        <w:jc w:val="center"/>
        <w:rPr>
          <w:rFonts w:asciiTheme="majorEastAsia" w:eastAsiaTheme="majorEastAsia" w:hAnsiTheme="majorEastAsia"/>
          <w:sz w:val="28"/>
          <w:szCs w:val="28"/>
        </w:rPr>
      </w:pPr>
      <m:oMathPara>
        <m:oMath>
          <m:sSub>
            <m:sSubPr>
              <m:ctrlPr>
                <w:rPr>
                  <w:rFonts w:ascii="Cambria Math" w:eastAsiaTheme="majorEastAsia" w:hAnsi="Cambria Math"/>
                  <w:sz w:val="28"/>
                  <w:szCs w:val="28"/>
                </w:rPr>
              </m:ctrlPr>
            </m:sSubPr>
            <m:e>
              <m:r>
                <m:rPr>
                  <m:sty m:val="p"/>
                </m:rPr>
                <w:rPr>
                  <w:rFonts w:ascii="Cambria Math" w:eastAsiaTheme="majorEastAsia" w:hAnsi="Cambria Math" w:hint="eastAsia"/>
                  <w:sz w:val="28"/>
                  <w:szCs w:val="28"/>
                </w:rPr>
                <m:t>Σ</m:t>
              </m:r>
            </m:e>
            <m:sub>
              <m:r>
                <w:rPr>
                  <w:rFonts w:ascii="Cambria Math" w:eastAsiaTheme="majorEastAsia" w:hAnsi="Cambria Math"/>
                  <w:sz w:val="28"/>
                  <w:szCs w:val="28"/>
                </w:rPr>
                <m:t>e</m:t>
              </m:r>
            </m:sub>
          </m:sSub>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N</m:t>
              </m:r>
            </m:den>
          </m:f>
          <m:f>
            <m:fPr>
              <m:ctrlPr>
                <w:rPr>
                  <w:rFonts w:ascii="Cambria Math" w:hAnsi="Cambria Math"/>
                  <w:i/>
                  <w:sz w:val="28"/>
                  <w:szCs w:val="28"/>
                </w:rPr>
              </m:ctrlPr>
            </m:fPr>
            <m:num>
              <m:r>
                <w:rPr>
                  <w:rFonts w:ascii="Cambria Math" w:hAnsi="Cambria Math"/>
                  <w:sz w:val="28"/>
                  <w:szCs w:val="28"/>
                </w:rPr>
                <m:t>dE</m:t>
              </m:r>
            </m:num>
            <m:den>
              <m:r>
                <w:rPr>
                  <w:rFonts w:ascii="Cambria Math" w:hAnsi="Cambria Math"/>
                  <w:sz w:val="28"/>
                  <w:szCs w:val="28"/>
                </w:rPr>
                <m:t>dx</m:t>
              </m:r>
            </m:den>
          </m:f>
        </m:oMath>
      </m:oMathPara>
    </w:p>
    <w:p w:rsidR="000E1881" w:rsidRDefault="000E1881" w:rsidP="000E1881">
      <w:pPr>
        <w:ind w:firstLineChars="200" w:firstLine="560"/>
        <w:rPr>
          <w:rFonts w:asciiTheme="majorEastAsia" w:eastAsiaTheme="majorEastAsia" w:hAnsiTheme="majorEastAsia"/>
          <w:sz w:val="28"/>
          <w:szCs w:val="28"/>
        </w:rPr>
      </w:pPr>
      <w:r>
        <w:rPr>
          <w:rFonts w:asciiTheme="majorEastAsia" w:eastAsiaTheme="majorEastAsia" w:hAnsiTheme="majorEastAsia" w:hint="eastAsia"/>
          <w:sz w:val="28"/>
          <w:szCs w:val="28"/>
        </w:rPr>
        <w:t>对非相对论性α粒子（v</w:t>
      </w:r>
      <w:r>
        <w:rPr>
          <w:rFonts w:asciiTheme="majorEastAsia" w:eastAsiaTheme="majorEastAsia" w:hAnsiTheme="majorEastAsia"/>
          <w:sz w:val="28"/>
          <w:szCs w:val="28"/>
        </w:rPr>
        <w:t>&lt;&lt;c</w:t>
      </w:r>
      <w:r>
        <w:rPr>
          <w:rFonts w:asciiTheme="majorEastAsia" w:eastAsiaTheme="majorEastAsia" w:hAnsiTheme="majorEastAsia" w:hint="eastAsia"/>
          <w:sz w:val="28"/>
          <w:szCs w:val="28"/>
        </w:rPr>
        <w:t>），线性阻止本领用下面式子表示</w:t>
      </w:r>
    </w:p>
    <w:p w:rsidR="000E1881" w:rsidRDefault="000E1881" w:rsidP="000E1881">
      <w:pPr>
        <w:jc w:val="right"/>
        <w:rPr>
          <w:rFonts w:asciiTheme="majorEastAsia" w:eastAsiaTheme="majorEastAsia" w:hAnsiTheme="majorEastAsia"/>
          <w:sz w:val="28"/>
          <w:szCs w:val="28"/>
        </w:rPr>
      </w:pPr>
      <m:oMathPara>
        <m:oMath>
          <m:r>
            <w:rPr>
              <w:rFonts w:ascii="MS Gothic" w:hAnsi="MS Gothic" w:cs="MS Gothic"/>
              <w:sz w:val="28"/>
              <w:szCs w:val="28"/>
            </w:rPr>
            <m:t>-</m:t>
          </m:r>
          <m:f>
            <m:fPr>
              <m:ctrlPr>
                <w:rPr>
                  <w:rFonts w:ascii="Cambria Math" w:hAnsi="Cambria Math"/>
                  <w:i/>
                  <w:sz w:val="28"/>
                  <w:szCs w:val="28"/>
                </w:rPr>
              </m:ctrlPr>
            </m:fPr>
            <m:num>
              <m:r>
                <w:rPr>
                  <w:rFonts w:ascii="Cambria Math" w:hAnsi="Cambria Math"/>
                  <w:sz w:val="28"/>
                  <w:szCs w:val="28"/>
                </w:rPr>
                <m:t>dE</m:t>
              </m:r>
            </m:num>
            <m:den>
              <m:r>
                <w:rPr>
                  <w:rFonts w:ascii="Cambria Math" w:hAnsi="Cambria Math"/>
                  <w:sz w:val="28"/>
                  <w:szCs w:val="28"/>
                </w:rPr>
                <m:t>dx</m:t>
              </m:r>
            </m:den>
          </m:f>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4π</m:t>
              </m:r>
              <m:sSup>
                <m:sSupPr>
                  <m:ctrlPr>
                    <w:rPr>
                      <w:rFonts w:ascii="Cambria Math" w:hAnsi="Cambria Math"/>
                      <w:i/>
                      <w:sz w:val="28"/>
                      <w:szCs w:val="28"/>
                    </w:rPr>
                  </m:ctrlPr>
                </m:sSupPr>
                <m:e>
                  <m:r>
                    <w:rPr>
                      <w:rFonts w:ascii="Cambria Math" w:hAnsi="Cambria Math"/>
                      <w:sz w:val="28"/>
                      <w:szCs w:val="28"/>
                    </w:rPr>
                    <m:t>z</m:t>
                  </m:r>
                </m:e>
                <m:sup>
                  <m:r>
                    <w:rPr>
                      <w:rFonts w:ascii="Cambria Math" w:hAnsi="Cambria Math"/>
                      <w:sz w:val="28"/>
                      <w:szCs w:val="28"/>
                    </w:rPr>
                    <m:t>2</m:t>
                  </m:r>
                </m:sup>
              </m:sSup>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4</m:t>
                  </m:r>
                </m:sup>
              </m:sSup>
              <m:r>
                <w:rPr>
                  <w:rFonts w:ascii="Cambria Math" w:hAnsi="Cambria Math"/>
                  <w:sz w:val="28"/>
                  <w:szCs w:val="28"/>
                </w:rPr>
                <m:t>NZ</m:t>
              </m:r>
            </m:num>
            <m:den>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0</m:t>
                  </m:r>
                </m:sub>
              </m:sSub>
              <m:sSup>
                <m:sSupPr>
                  <m:ctrlPr>
                    <w:rPr>
                      <w:rFonts w:ascii="Cambria Math" w:hAnsi="Cambria Math"/>
                      <w:i/>
                      <w:sz w:val="28"/>
                      <w:szCs w:val="28"/>
                    </w:rPr>
                  </m:ctrlPr>
                </m:sSupPr>
                <m:e>
                  <m:r>
                    <w:rPr>
                      <w:rFonts w:ascii="Cambria Math" w:hAnsi="Cambria Math"/>
                      <w:sz w:val="28"/>
                      <w:szCs w:val="28"/>
                    </w:rPr>
                    <m:t>v</m:t>
                  </m:r>
                </m:e>
                <m:sup>
                  <m:r>
                    <w:rPr>
                      <w:rFonts w:ascii="Cambria Math" w:hAnsi="Cambria Math"/>
                      <w:sz w:val="28"/>
                      <w:szCs w:val="28"/>
                    </w:rPr>
                    <m:t>2</m:t>
                  </m:r>
                </m:sup>
              </m:sSup>
            </m:den>
          </m:f>
          <m:r>
            <w:rPr>
              <w:rFonts w:ascii="Cambria Math" w:hAnsi="Cambria Math"/>
              <w:sz w:val="28"/>
              <w:szCs w:val="28"/>
            </w:rPr>
            <m:t>ln</m:t>
          </m:r>
          <m:f>
            <m:fPr>
              <m:ctrlPr>
                <w:rPr>
                  <w:rFonts w:ascii="Cambria Math" w:hAnsi="Cambria Math"/>
                  <w:i/>
                  <w:sz w:val="28"/>
                  <w:szCs w:val="28"/>
                </w:rPr>
              </m:ctrlPr>
            </m:fPr>
            <m:num>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0</m:t>
                  </m:r>
                </m:sub>
              </m:sSub>
              <m:sSup>
                <m:sSupPr>
                  <m:ctrlPr>
                    <w:rPr>
                      <w:rFonts w:ascii="Cambria Math" w:hAnsi="Cambria Math"/>
                      <w:i/>
                      <w:sz w:val="28"/>
                      <w:szCs w:val="28"/>
                    </w:rPr>
                  </m:ctrlPr>
                </m:sSupPr>
                <m:e>
                  <m:r>
                    <w:rPr>
                      <w:rFonts w:ascii="Cambria Math" w:hAnsi="Cambria Math"/>
                      <w:sz w:val="28"/>
                      <w:szCs w:val="28"/>
                    </w:rPr>
                    <m:t>v</m:t>
                  </m:r>
                </m:e>
                <m:sup>
                  <m:r>
                    <w:rPr>
                      <w:rFonts w:ascii="Cambria Math" w:hAnsi="Cambria Math"/>
                      <w:sz w:val="28"/>
                      <w:szCs w:val="28"/>
                    </w:rPr>
                    <m:t>2</m:t>
                  </m:r>
                </m:sup>
              </m:sSup>
            </m:num>
            <m:den>
              <m:r>
                <w:rPr>
                  <w:rFonts w:ascii="Cambria Math" w:hAnsi="Cambria Math"/>
                  <w:sz w:val="28"/>
                  <w:szCs w:val="28"/>
                </w:rPr>
                <m:t>I</m:t>
              </m:r>
            </m:den>
          </m:f>
        </m:oMath>
      </m:oMathPara>
    </w:p>
    <w:p w:rsidR="000E1881" w:rsidRDefault="000E1881" w:rsidP="000E1881">
      <w:pPr>
        <w:ind w:firstLineChars="200" w:firstLine="560"/>
        <w:rPr>
          <w:rFonts w:asciiTheme="majorEastAsia" w:eastAsiaTheme="majorEastAsia" w:hAnsiTheme="majorEastAsia"/>
          <w:sz w:val="28"/>
          <w:szCs w:val="28"/>
        </w:rPr>
      </w:pPr>
      <w:r>
        <w:rPr>
          <w:rFonts w:asciiTheme="majorEastAsia" w:eastAsiaTheme="majorEastAsia" w:hAnsiTheme="majorEastAsia" w:hint="eastAsia"/>
          <w:sz w:val="28"/>
          <w:szCs w:val="28"/>
        </w:rPr>
        <w:t>上式中的z为入射粒子的电荷数，z为吸收体的原子序数，e为电子的电荷，v</w:t>
      </w:r>
      <w:r>
        <w:rPr>
          <w:rFonts w:asciiTheme="majorEastAsia" w:eastAsiaTheme="majorEastAsia" w:hAnsiTheme="majorEastAsia"/>
          <w:sz w:val="28"/>
          <w:szCs w:val="28"/>
        </w:rPr>
        <w:t>为入射粒子的速度</w:t>
      </w:r>
      <w:r>
        <w:rPr>
          <w:rFonts w:asciiTheme="majorEastAsia" w:eastAsiaTheme="majorEastAsia" w:hAnsiTheme="majorEastAsia" w:hint="eastAsia"/>
          <w:sz w:val="28"/>
          <w:szCs w:val="28"/>
        </w:rPr>
        <w:t>，</w:t>
      </w:r>
      <w:r>
        <w:rPr>
          <w:rFonts w:asciiTheme="majorEastAsia" w:eastAsiaTheme="majorEastAsia" w:hAnsiTheme="majorEastAsia"/>
          <w:sz w:val="28"/>
          <w:szCs w:val="28"/>
        </w:rPr>
        <w:t>N为单位体积内的原子数</w:t>
      </w:r>
      <w:r>
        <w:rPr>
          <w:rFonts w:asciiTheme="majorEastAsia" w:eastAsiaTheme="majorEastAsia" w:hAnsiTheme="majorEastAsia" w:hint="eastAsia"/>
          <w:sz w:val="28"/>
          <w:szCs w:val="28"/>
        </w:rPr>
        <w:t>。</w:t>
      </w:r>
      <w:r>
        <w:rPr>
          <w:rFonts w:asciiTheme="majorEastAsia" w:eastAsiaTheme="majorEastAsia" w:hAnsiTheme="majorEastAsia"/>
          <w:sz w:val="28"/>
          <w:szCs w:val="28"/>
        </w:rPr>
        <w:t>I是吸收体中的原子的平均激发能</w:t>
      </w:r>
      <w:r>
        <w:rPr>
          <w:rFonts w:asciiTheme="majorEastAsia" w:eastAsiaTheme="majorEastAsia" w:hAnsiTheme="majorEastAsia" w:hint="eastAsia"/>
          <w:sz w:val="28"/>
          <w:szCs w:val="28"/>
        </w:rPr>
        <w:t>。</w:t>
      </w:r>
      <w:r>
        <w:rPr>
          <w:rFonts w:asciiTheme="majorEastAsia" w:eastAsiaTheme="majorEastAsia" w:hAnsiTheme="majorEastAsia"/>
          <w:sz w:val="28"/>
          <w:szCs w:val="28"/>
        </w:rPr>
        <w:t>由于</w:t>
      </w:r>
      <w:proofErr w:type="gramStart"/>
      <w:r>
        <w:rPr>
          <w:rFonts w:asciiTheme="majorEastAsia" w:eastAsiaTheme="majorEastAsia" w:hAnsiTheme="majorEastAsia"/>
          <w:sz w:val="28"/>
          <w:szCs w:val="28"/>
        </w:rPr>
        <w:t>对数项随能量</w:t>
      </w:r>
      <w:proofErr w:type="gramEnd"/>
      <w:r>
        <w:rPr>
          <w:rFonts w:asciiTheme="majorEastAsia" w:eastAsiaTheme="majorEastAsia" w:hAnsiTheme="majorEastAsia"/>
          <w:sz w:val="28"/>
          <w:szCs w:val="28"/>
        </w:rPr>
        <w:t>的变化是缓慢的</w:t>
      </w:r>
      <w:r>
        <w:rPr>
          <w:rFonts w:asciiTheme="majorEastAsia" w:eastAsiaTheme="majorEastAsia" w:hAnsiTheme="majorEastAsia" w:hint="eastAsia"/>
          <w:sz w:val="28"/>
          <w:szCs w:val="28"/>
        </w:rPr>
        <w:t>，</w:t>
      </w:r>
      <w:r>
        <w:rPr>
          <w:rFonts w:asciiTheme="majorEastAsia" w:eastAsiaTheme="majorEastAsia" w:hAnsiTheme="majorEastAsia"/>
          <w:sz w:val="28"/>
          <w:szCs w:val="28"/>
        </w:rPr>
        <w:t>因此可近似表示为</w:t>
      </w:r>
    </w:p>
    <w:p w:rsidR="000E1881" w:rsidRPr="004A100D" w:rsidRDefault="0044682E" w:rsidP="000E1881">
      <w:pPr>
        <w:rPr>
          <w:rFonts w:asciiTheme="majorEastAsia" w:eastAsiaTheme="majorEastAsia" w:hAnsiTheme="majorEastAsia"/>
          <w:sz w:val="28"/>
          <w:szCs w:val="28"/>
        </w:rPr>
      </w:pPr>
      <m:oMathPara>
        <m:oMath>
          <m:f>
            <m:fPr>
              <m:ctrlPr>
                <w:rPr>
                  <w:rFonts w:ascii="Cambria Math" w:eastAsiaTheme="majorEastAsia" w:hAnsi="Cambria Math"/>
                  <w:sz w:val="28"/>
                  <w:szCs w:val="28"/>
                </w:rPr>
              </m:ctrlPr>
            </m:fPr>
            <m:num>
              <m:r>
                <w:rPr>
                  <w:rFonts w:ascii="Cambria Math" w:eastAsiaTheme="majorEastAsia" w:hAnsi="Cambria Math"/>
                  <w:sz w:val="28"/>
                  <w:szCs w:val="28"/>
                </w:rPr>
                <m:t>dE</m:t>
              </m:r>
            </m:num>
            <m:den>
              <m:r>
                <w:rPr>
                  <w:rFonts w:ascii="Cambria Math" w:eastAsiaTheme="majorEastAsia" w:hAnsi="Cambria Math"/>
                  <w:sz w:val="28"/>
                  <w:szCs w:val="28"/>
                </w:rPr>
                <m:t>dx</m:t>
              </m:r>
            </m:den>
          </m:f>
          <m:r>
            <w:rPr>
              <w:rFonts w:ascii="Cambria Math" w:hAnsi="Cambria Math" w:hint="eastAsia"/>
              <w:sz w:val="28"/>
              <w:szCs w:val="28"/>
            </w:rPr>
            <m:t>∝</m:t>
          </m:r>
          <m:r>
            <w:rPr>
              <w:rFonts w:ascii="Cambria Math" w:eastAsiaTheme="majorEastAsia" w:hAnsi="Cambria Math"/>
              <w:sz w:val="28"/>
              <w:szCs w:val="28"/>
            </w:rPr>
            <m:t>-</m:t>
          </m:r>
          <m:f>
            <m:fPr>
              <m:ctrlPr>
                <w:rPr>
                  <w:rFonts w:ascii="Cambria Math" w:eastAsiaTheme="majorEastAsia" w:hAnsi="Cambria Math"/>
                  <w:i/>
                  <w:sz w:val="28"/>
                  <w:szCs w:val="28"/>
                </w:rPr>
              </m:ctrlPr>
            </m:fPr>
            <m:num>
              <m:r>
                <w:rPr>
                  <w:rFonts w:ascii="Cambria Math" w:eastAsiaTheme="majorEastAsia" w:hAnsi="Cambria Math"/>
                  <w:sz w:val="28"/>
                  <w:szCs w:val="28"/>
                </w:rPr>
                <m:t>常数</m:t>
              </m:r>
            </m:num>
            <m:den>
              <m:r>
                <w:rPr>
                  <w:rFonts w:ascii="Cambria Math" w:eastAsiaTheme="majorEastAsia" w:hAnsi="Cambria Math"/>
                  <w:sz w:val="28"/>
                  <w:szCs w:val="28"/>
                </w:rPr>
                <m:t>E</m:t>
              </m:r>
            </m:den>
          </m:f>
        </m:oMath>
      </m:oMathPara>
    </w:p>
    <w:p w:rsidR="000E1881" w:rsidRDefault="000E1881" w:rsidP="000E1881">
      <w:pPr>
        <w:ind w:firstLineChars="200" w:firstLine="560"/>
        <w:rPr>
          <w:rFonts w:asciiTheme="majorEastAsia" w:eastAsiaTheme="majorEastAsia" w:hAnsiTheme="majorEastAsia"/>
          <w:sz w:val="28"/>
          <w:szCs w:val="28"/>
        </w:rPr>
      </w:pPr>
      <w:r>
        <w:rPr>
          <w:rFonts w:asciiTheme="majorEastAsia" w:eastAsiaTheme="majorEastAsia" w:hAnsiTheme="majorEastAsia"/>
          <w:sz w:val="28"/>
          <w:szCs w:val="28"/>
        </w:rPr>
        <w:t>当</w:t>
      </w:r>
      <w:r>
        <w:rPr>
          <w:rFonts w:asciiTheme="majorEastAsia" w:eastAsiaTheme="majorEastAsia" w:hAnsiTheme="majorEastAsia" w:hint="eastAsia"/>
          <w:sz w:val="28"/>
          <w:szCs w:val="28"/>
        </w:rPr>
        <w:t>α粒子穿过厚度为</w:t>
      </w:r>
      <m:oMath>
        <m:r>
          <m:rPr>
            <m:sty m:val="p"/>
          </m:rPr>
          <w:rPr>
            <w:rFonts w:ascii="Cambria Math" w:eastAsiaTheme="majorEastAsia" w:hAnsi="Cambria Math"/>
            <w:sz w:val="28"/>
            <w:szCs w:val="28"/>
          </w:rPr>
          <m:t>∆</m:t>
        </m:r>
      </m:oMath>
      <w:r>
        <w:rPr>
          <w:rFonts w:asciiTheme="majorEastAsia" w:eastAsiaTheme="majorEastAsia" w:hAnsiTheme="majorEastAsia" w:hint="eastAsia"/>
          <w:sz w:val="28"/>
          <w:szCs w:val="28"/>
        </w:rPr>
        <w:t>X的薄吸收体后，能量由E</w:t>
      </w:r>
      <w:r>
        <w:rPr>
          <w:rFonts w:asciiTheme="majorEastAsia" w:eastAsiaTheme="majorEastAsia" w:hAnsiTheme="majorEastAsia"/>
          <w:sz w:val="28"/>
          <w:szCs w:val="28"/>
        </w:rPr>
        <w:t>1变为E2</w:t>
      </w:r>
      <w:r>
        <w:rPr>
          <w:rFonts w:asciiTheme="majorEastAsia" w:eastAsiaTheme="majorEastAsia" w:hAnsiTheme="majorEastAsia" w:hint="eastAsia"/>
          <w:sz w:val="28"/>
          <w:szCs w:val="28"/>
        </w:rPr>
        <w:t>，</w:t>
      </w:r>
      <w:r>
        <w:rPr>
          <w:rFonts w:asciiTheme="majorEastAsia" w:eastAsiaTheme="majorEastAsia" w:hAnsiTheme="majorEastAsia"/>
          <w:sz w:val="28"/>
          <w:szCs w:val="28"/>
        </w:rPr>
        <w:t>可写成</w:t>
      </w:r>
    </w:p>
    <w:p w:rsidR="000E1881" w:rsidRPr="004A100D" w:rsidRDefault="000E1881" w:rsidP="000E1881">
      <w:pPr>
        <w:ind w:firstLineChars="200" w:firstLine="560"/>
        <w:rPr>
          <w:rFonts w:asciiTheme="majorEastAsia" w:eastAsiaTheme="majorEastAsia" w:hAnsiTheme="majorEastAsia"/>
          <w:sz w:val="28"/>
          <w:szCs w:val="28"/>
        </w:rPr>
      </w:pPr>
      <m:oMathPara>
        <m:oMath>
          <m:r>
            <m:rPr>
              <m:sty m:val="p"/>
            </m:rPr>
            <w:rPr>
              <w:rFonts w:ascii="Cambria Math" w:eastAsiaTheme="majorEastAsia" w:hAnsi="Cambria Math"/>
              <w:sz w:val="28"/>
              <w:szCs w:val="28"/>
            </w:rPr>
            <m:t>∆</m:t>
          </m:r>
          <m:r>
            <m:rPr>
              <m:sty m:val="p"/>
            </m:rPr>
            <w:rPr>
              <w:rFonts w:ascii="Cambria Math" w:eastAsiaTheme="majorEastAsia" w:hAnsi="Cambria Math" w:hint="eastAsia"/>
              <w:sz w:val="28"/>
              <w:szCs w:val="28"/>
            </w:rPr>
            <m:t>E</m:t>
          </m:r>
          <m:r>
            <m:rPr>
              <m:sty m:val="p"/>
            </m:rPr>
            <w:rPr>
              <w:rFonts w:ascii="Cambria Math" w:eastAsiaTheme="majorEastAsia" w:hAnsi="Cambria Math"/>
              <w:sz w:val="28"/>
              <w:szCs w:val="28"/>
            </w:rPr>
            <m:t>=</m:t>
          </m:r>
          <m:sSub>
            <m:sSubPr>
              <m:ctrlPr>
                <w:rPr>
                  <w:rFonts w:ascii="Cambria Math" w:eastAsiaTheme="majorEastAsia" w:hAnsi="Cambria Math"/>
                  <w:sz w:val="28"/>
                  <w:szCs w:val="28"/>
                </w:rPr>
              </m:ctrlPr>
            </m:sSubPr>
            <m:e>
              <m:r>
                <w:rPr>
                  <w:rFonts w:ascii="Cambria Math" w:eastAsiaTheme="majorEastAsia" w:hAnsi="Cambria Math"/>
                  <w:sz w:val="28"/>
                  <w:szCs w:val="28"/>
                </w:rPr>
                <m:t>E</m:t>
              </m:r>
            </m:e>
            <m:sub>
              <m:r>
                <w:rPr>
                  <w:rFonts w:ascii="Cambria Math" w:eastAsiaTheme="majorEastAsia" w:hAnsi="Cambria Math"/>
                  <w:sz w:val="28"/>
                  <w:szCs w:val="28"/>
                </w:rPr>
                <m:t>1</m:t>
              </m:r>
            </m:sub>
          </m:sSub>
          <m:r>
            <w:rPr>
              <w:rFonts w:ascii="Cambria Math" w:eastAsiaTheme="majorEastAsia" w:hAnsi="Cambria Math"/>
              <w:sz w:val="28"/>
              <w:szCs w:val="28"/>
            </w:rPr>
            <m:t>-</m:t>
          </m:r>
          <m:sSub>
            <m:sSubPr>
              <m:ctrlPr>
                <w:rPr>
                  <w:rFonts w:ascii="Cambria Math" w:eastAsiaTheme="majorEastAsia" w:hAnsi="Cambria Math"/>
                  <w:i/>
                  <w:sz w:val="28"/>
                  <w:szCs w:val="28"/>
                </w:rPr>
              </m:ctrlPr>
            </m:sSubPr>
            <m:e>
              <m:r>
                <w:rPr>
                  <w:rFonts w:ascii="Cambria Math" w:eastAsiaTheme="majorEastAsia" w:hAnsi="Cambria Math"/>
                  <w:sz w:val="28"/>
                  <w:szCs w:val="28"/>
                </w:rPr>
                <m:t>E</m:t>
              </m:r>
            </m:e>
            <m:sub>
              <m:r>
                <w:rPr>
                  <w:rFonts w:ascii="Cambria Math" w:eastAsiaTheme="majorEastAsia" w:hAnsi="Cambria Math"/>
                  <w:sz w:val="28"/>
                  <w:szCs w:val="28"/>
                </w:rPr>
                <m:t>2</m:t>
              </m:r>
            </m:sub>
          </m:sSub>
          <m:r>
            <w:rPr>
              <w:rFonts w:ascii="Cambria Math" w:eastAsiaTheme="majorEastAsia" w:hAnsi="Cambria Math"/>
              <w:sz w:val="28"/>
              <w:szCs w:val="28"/>
            </w:rPr>
            <m:t>=-</m:t>
          </m:r>
          <m:sSub>
            <m:sSubPr>
              <m:ctrlPr>
                <w:rPr>
                  <w:rFonts w:ascii="Cambria Math" w:eastAsiaTheme="majorEastAsia" w:hAnsi="Cambria Math"/>
                  <w:i/>
                  <w:sz w:val="28"/>
                  <w:szCs w:val="28"/>
                </w:rPr>
              </m:ctrlPr>
            </m:sSubPr>
            <m:e>
              <m:r>
                <w:rPr>
                  <w:rFonts w:ascii="Cambria Math" w:eastAsiaTheme="majorEastAsia" w:hAnsi="Cambria Math"/>
                  <w:sz w:val="28"/>
                  <w:szCs w:val="28"/>
                </w:rPr>
                <m:t>(</m:t>
              </m:r>
              <m:f>
                <m:fPr>
                  <m:ctrlPr>
                    <w:rPr>
                      <w:rFonts w:ascii="Cambria Math" w:eastAsiaTheme="majorEastAsia" w:hAnsi="Cambria Math"/>
                      <w:i/>
                      <w:sz w:val="28"/>
                      <w:szCs w:val="28"/>
                    </w:rPr>
                  </m:ctrlPr>
                </m:fPr>
                <m:num>
                  <m:r>
                    <w:rPr>
                      <w:rFonts w:ascii="Cambria Math" w:eastAsiaTheme="majorEastAsia" w:hAnsi="Cambria Math"/>
                      <w:sz w:val="28"/>
                      <w:szCs w:val="28"/>
                    </w:rPr>
                    <m:t>dE</m:t>
                  </m:r>
                </m:num>
                <m:den>
                  <m:r>
                    <w:rPr>
                      <w:rFonts w:ascii="Cambria Math" w:eastAsiaTheme="majorEastAsia" w:hAnsi="Cambria Math"/>
                      <w:sz w:val="28"/>
                      <w:szCs w:val="28"/>
                    </w:rPr>
                    <m:t>dx</m:t>
                  </m:r>
                </m:den>
              </m:f>
              <m:r>
                <w:rPr>
                  <w:rFonts w:ascii="Cambria Math" w:eastAsiaTheme="majorEastAsia" w:hAnsi="Cambria Math"/>
                  <w:sz w:val="28"/>
                  <w:szCs w:val="28"/>
                </w:rPr>
                <m:t>)</m:t>
              </m:r>
            </m:e>
            <m:sub>
              <m:r>
                <w:rPr>
                  <w:rFonts w:ascii="Cambria Math" w:eastAsiaTheme="majorEastAsia" w:hAnsi="Cambria Math"/>
                  <w:sz w:val="28"/>
                  <w:szCs w:val="28"/>
                </w:rPr>
                <m:t>平均</m:t>
              </m:r>
            </m:sub>
          </m:sSub>
          <m:r>
            <w:rPr>
              <w:rFonts w:ascii="Cambria Math" w:eastAsiaTheme="majorEastAsia" w:hAnsi="Cambria Math"/>
              <w:sz w:val="28"/>
              <w:szCs w:val="28"/>
            </w:rPr>
            <m:t>∆x</m:t>
          </m:r>
        </m:oMath>
      </m:oMathPara>
    </w:p>
    <w:p w:rsidR="000E1881" w:rsidRDefault="000E1881" w:rsidP="000E1881">
      <w:pPr>
        <w:ind w:firstLineChars="200" w:firstLine="560"/>
        <w:rPr>
          <w:rFonts w:asciiTheme="majorEastAsia" w:eastAsiaTheme="majorEastAsia" w:hAnsiTheme="majorEastAsia"/>
          <w:sz w:val="28"/>
          <w:szCs w:val="28"/>
        </w:rPr>
      </w:pPr>
      <w:r>
        <w:rPr>
          <w:rFonts w:asciiTheme="majorEastAsia" w:eastAsiaTheme="majorEastAsia" w:hAnsiTheme="majorEastAsia" w:hint="eastAsia"/>
          <w:sz w:val="28"/>
          <w:szCs w:val="28"/>
        </w:rPr>
        <w:t>(</w:t>
      </w:r>
      <w:proofErr w:type="spellStart"/>
      <w:r>
        <w:rPr>
          <w:rFonts w:asciiTheme="majorEastAsia" w:eastAsiaTheme="majorEastAsia" w:hAnsiTheme="majorEastAsia" w:hint="eastAsia"/>
          <w:sz w:val="28"/>
          <w:szCs w:val="28"/>
        </w:rPr>
        <w:t>dE</w:t>
      </w:r>
      <w:proofErr w:type="spellEnd"/>
      <w:r>
        <w:rPr>
          <w:rFonts w:asciiTheme="majorEastAsia" w:eastAsiaTheme="majorEastAsia" w:hAnsiTheme="majorEastAsia" w:hint="eastAsia"/>
          <w:sz w:val="28"/>
          <w:szCs w:val="28"/>
        </w:rPr>
        <w:t>/dx)</w:t>
      </w:r>
      <w:r>
        <w:rPr>
          <w:rFonts w:asciiTheme="majorEastAsia" w:eastAsiaTheme="majorEastAsia" w:hAnsiTheme="majorEastAsia" w:hint="eastAsia"/>
          <w:sz w:val="28"/>
          <w:szCs w:val="28"/>
          <w:vertAlign w:val="subscript"/>
        </w:rPr>
        <w:t>平均</w:t>
      </w:r>
      <w:r>
        <w:rPr>
          <w:rFonts w:asciiTheme="majorEastAsia" w:eastAsiaTheme="majorEastAsia" w:hAnsiTheme="majorEastAsia" w:hint="eastAsia"/>
          <w:sz w:val="28"/>
          <w:szCs w:val="28"/>
        </w:rPr>
        <w:t>是平均能量（E</w:t>
      </w:r>
      <w:r>
        <w:rPr>
          <w:rFonts w:asciiTheme="majorEastAsia" w:eastAsiaTheme="majorEastAsia" w:hAnsiTheme="majorEastAsia"/>
          <w:sz w:val="28"/>
          <w:szCs w:val="28"/>
        </w:rPr>
        <w:t>1+E2</w:t>
      </w:r>
      <w:r>
        <w:rPr>
          <w:rFonts w:asciiTheme="majorEastAsia" w:eastAsiaTheme="majorEastAsia" w:hAnsiTheme="majorEastAsia" w:hint="eastAsia"/>
          <w:sz w:val="28"/>
          <w:szCs w:val="28"/>
        </w:rPr>
        <w:t>）/2的能量损失率，这样测定了α粒子在通过薄膜后的能量损失</w:t>
      </w:r>
      <m:oMath>
        <m:r>
          <m:rPr>
            <m:sty m:val="p"/>
          </m:rPr>
          <w:rPr>
            <w:rFonts w:ascii="Cambria Math" w:eastAsiaTheme="majorEastAsia" w:hAnsi="Cambria Math"/>
            <w:sz w:val="28"/>
            <w:szCs w:val="28"/>
          </w:rPr>
          <m:t>∆</m:t>
        </m:r>
      </m:oMath>
      <w:r>
        <w:rPr>
          <w:rFonts w:asciiTheme="majorEastAsia" w:eastAsiaTheme="majorEastAsia" w:hAnsiTheme="majorEastAsia" w:hint="eastAsia"/>
          <w:sz w:val="28"/>
          <w:szCs w:val="28"/>
        </w:rPr>
        <w:t>E，则利用上式，可以求出薄膜的厚度，即</w:t>
      </w:r>
    </w:p>
    <w:p w:rsidR="000E1881" w:rsidRPr="00FE1E4A" w:rsidRDefault="000E1881" w:rsidP="000E1881">
      <w:pPr>
        <w:ind w:firstLineChars="200" w:firstLine="560"/>
        <w:rPr>
          <w:rFonts w:asciiTheme="majorEastAsia" w:eastAsiaTheme="majorEastAsia" w:hAnsiTheme="majorEastAsia"/>
          <w:sz w:val="28"/>
          <w:szCs w:val="28"/>
        </w:rPr>
      </w:pPr>
      <m:oMathPara>
        <m:oMath>
          <m:r>
            <m:rPr>
              <m:sty m:val="p"/>
            </m:rPr>
            <w:rPr>
              <w:rFonts w:ascii="Cambria Math" w:eastAsiaTheme="majorEastAsia" w:hAnsi="Cambria Math"/>
              <w:sz w:val="28"/>
              <w:szCs w:val="28"/>
            </w:rPr>
            <m:t>∆</m:t>
          </m:r>
          <m:r>
            <m:rPr>
              <m:sty m:val="p"/>
            </m:rPr>
            <w:rPr>
              <w:rFonts w:ascii="Cambria Math" w:eastAsiaTheme="majorEastAsia" w:hAnsi="Cambria Math" w:hint="eastAsia"/>
              <w:sz w:val="28"/>
              <w:szCs w:val="28"/>
            </w:rPr>
            <m:t>x</m:t>
          </m:r>
          <m:r>
            <m:rPr>
              <m:sty m:val="p"/>
            </m:rPr>
            <w:rPr>
              <w:rFonts w:ascii="Cambria Math" w:eastAsiaTheme="majorEastAsia" w:hAnsi="Cambria Math"/>
              <w:sz w:val="28"/>
              <w:szCs w:val="28"/>
            </w:rPr>
            <m:t>=</m:t>
          </m:r>
          <m:f>
            <m:fPr>
              <m:ctrlPr>
                <w:rPr>
                  <w:rFonts w:ascii="Cambria Math" w:eastAsiaTheme="majorEastAsia" w:hAnsi="Cambria Math"/>
                  <w:sz w:val="28"/>
                  <w:szCs w:val="28"/>
                </w:rPr>
              </m:ctrlPr>
            </m:fPr>
            <m:num>
              <m:r>
                <w:rPr>
                  <w:rFonts w:ascii="Cambria Math" w:eastAsiaTheme="majorEastAsia" w:hAnsi="Cambria Math"/>
                  <w:sz w:val="28"/>
                  <w:szCs w:val="28"/>
                </w:rPr>
                <m:t>∆E</m:t>
              </m:r>
            </m:num>
            <m:den>
              <m:r>
                <w:rPr>
                  <w:rFonts w:ascii="Cambria Math" w:eastAsiaTheme="majorEastAsia" w:hAnsi="Cambria Math"/>
                  <w:sz w:val="28"/>
                  <w:szCs w:val="28"/>
                </w:rPr>
                <m:t>-</m:t>
              </m:r>
              <m:sSub>
                <m:sSubPr>
                  <m:ctrlPr>
                    <w:rPr>
                      <w:rFonts w:ascii="Cambria Math" w:eastAsiaTheme="majorEastAsia" w:hAnsi="Cambria Math"/>
                      <w:i/>
                      <w:sz w:val="28"/>
                      <w:szCs w:val="28"/>
                    </w:rPr>
                  </m:ctrlPr>
                </m:sSubPr>
                <m:e>
                  <m:r>
                    <w:rPr>
                      <w:rFonts w:ascii="Cambria Math" w:eastAsiaTheme="majorEastAsia" w:hAnsi="Cambria Math"/>
                      <w:sz w:val="28"/>
                      <w:szCs w:val="28"/>
                    </w:rPr>
                    <m:t>(</m:t>
                  </m:r>
                  <m:f>
                    <m:fPr>
                      <m:ctrlPr>
                        <w:rPr>
                          <w:rFonts w:ascii="Cambria Math" w:eastAsiaTheme="majorEastAsia" w:hAnsi="Cambria Math"/>
                          <w:i/>
                          <w:sz w:val="28"/>
                          <w:szCs w:val="28"/>
                        </w:rPr>
                      </m:ctrlPr>
                    </m:fPr>
                    <m:num>
                      <m:r>
                        <w:rPr>
                          <w:rFonts w:ascii="Cambria Math" w:eastAsiaTheme="majorEastAsia" w:hAnsi="Cambria Math"/>
                          <w:sz w:val="28"/>
                          <w:szCs w:val="28"/>
                        </w:rPr>
                        <m:t>dE</m:t>
                      </m:r>
                    </m:num>
                    <m:den>
                      <m:r>
                        <w:rPr>
                          <w:rFonts w:ascii="Cambria Math" w:eastAsiaTheme="majorEastAsia" w:hAnsi="Cambria Math"/>
                          <w:sz w:val="28"/>
                          <w:szCs w:val="28"/>
                        </w:rPr>
                        <m:t>dx</m:t>
                      </m:r>
                    </m:den>
                  </m:f>
                  <m:r>
                    <w:rPr>
                      <w:rFonts w:ascii="Cambria Math" w:eastAsiaTheme="majorEastAsia" w:hAnsi="Cambria Math"/>
                      <w:sz w:val="28"/>
                      <w:szCs w:val="28"/>
                    </w:rPr>
                    <m:t>)</m:t>
                  </m:r>
                </m:e>
                <m:sub>
                  <m:r>
                    <w:rPr>
                      <w:rFonts w:ascii="Cambria Math" w:eastAsiaTheme="majorEastAsia" w:hAnsi="Cambria Math"/>
                      <w:sz w:val="28"/>
                      <w:szCs w:val="28"/>
                    </w:rPr>
                    <m:t>平均</m:t>
                  </m:r>
                </m:sub>
              </m:sSub>
            </m:den>
          </m:f>
          <m:r>
            <w:rPr>
              <w:rFonts w:ascii="Cambria Math" w:eastAsiaTheme="majorEastAsia" w:hAnsi="Cambria Math"/>
              <w:sz w:val="28"/>
              <w:szCs w:val="28"/>
            </w:rPr>
            <m:t>≈</m:t>
          </m:r>
          <m:f>
            <m:fPr>
              <m:ctrlPr>
                <w:rPr>
                  <w:rFonts w:ascii="Cambria Math" w:eastAsiaTheme="majorEastAsia" w:hAnsi="Cambria Math"/>
                  <w:i/>
                  <w:sz w:val="28"/>
                  <w:szCs w:val="28"/>
                </w:rPr>
              </m:ctrlPr>
            </m:fPr>
            <m:num>
              <m:r>
                <w:rPr>
                  <w:rFonts w:ascii="Cambria Math" w:eastAsiaTheme="majorEastAsia" w:hAnsi="Cambria Math"/>
                  <w:sz w:val="28"/>
                  <w:szCs w:val="28"/>
                </w:rPr>
                <m:t>∆E</m:t>
              </m:r>
            </m:num>
            <m:den>
              <m:r>
                <w:rPr>
                  <w:rFonts w:ascii="Cambria Math" w:eastAsiaTheme="majorEastAsia" w:hAnsi="Cambria Math"/>
                  <w:sz w:val="28"/>
                  <w:szCs w:val="28"/>
                </w:rPr>
                <m:t>-</m:t>
              </m:r>
              <m:sSub>
                <m:sSubPr>
                  <m:ctrlPr>
                    <w:rPr>
                      <w:rFonts w:ascii="Cambria Math" w:eastAsiaTheme="majorEastAsia" w:hAnsi="Cambria Math"/>
                      <w:i/>
                      <w:sz w:val="28"/>
                      <w:szCs w:val="28"/>
                    </w:rPr>
                  </m:ctrlPr>
                </m:sSubPr>
                <m:e>
                  <m:r>
                    <w:rPr>
                      <w:rFonts w:ascii="Cambria Math" w:eastAsiaTheme="majorEastAsia" w:hAnsi="Cambria Math"/>
                      <w:sz w:val="28"/>
                      <w:szCs w:val="28"/>
                    </w:rPr>
                    <m:t>(</m:t>
                  </m:r>
                  <m:f>
                    <m:fPr>
                      <m:ctrlPr>
                        <w:rPr>
                          <w:rFonts w:ascii="Cambria Math" w:eastAsiaTheme="majorEastAsia" w:hAnsi="Cambria Math"/>
                          <w:i/>
                          <w:sz w:val="28"/>
                          <w:szCs w:val="28"/>
                        </w:rPr>
                      </m:ctrlPr>
                    </m:fPr>
                    <m:num>
                      <m:r>
                        <w:rPr>
                          <w:rFonts w:ascii="Cambria Math" w:eastAsiaTheme="majorEastAsia" w:hAnsi="Cambria Math"/>
                          <w:sz w:val="28"/>
                          <w:szCs w:val="28"/>
                        </w:rPr>
                        <m:t>dE</m:t>
                      </m:r>
                    </m:num>
                    <m:den>
                      <m:r>
                        <w:rPr>
                          <w:rFonts w:ascii="Cambria Math" w:eastAsiaTheme="majorEastAsia" w:hAnsi="Cambria Math"/>
                          <w:sz w:val="28"/>
                          <w:szCs w:val="28"/>
                        </w:rPr>
                        <m:t>dx</m:t>
                      </m:r>
                    </m:den>
                  </m:f>
                  <m:r>
                    <w:rPr>
                      <w:rFonts w:ascii="Cambria Math" w:eastAsiaTheme="majorEastAsia" w:hAnsi="Cambria Math"/>
                      <w:sz w:val="28"/>
                      <w:szCs w:val="28"/>
                    </w:rPr>
                    <m:t>)</m:t>
                  </m:r>
                </m:e>
                <m:sub>
                  <m:sSub>
                    <m:sSubPr>
                      <m:ctrlPr>
                        <w:rPr>
                          <w:rFonts w:ascii="Cambria Math" w:eastAsiaTheme="majorEastAsia" w:hAnsi="Cambria Math"/>
                          <w:i/>
                          <w:sz w:val="28"/>
                          <w:szCs w:val="28"/>
                        </w:rPr>
                      </m:ctrlPr>
                    </m:sSubPr>
                    <m:e>
                      <m:r>
                        <w:rPr>
                          <w:rFonts w:ascii="Cambria Math" w:eastAsiaTheme="majorEastAsia" w:hAnsi="Cambria Math"/>
                          <w:sz w:val="28"/>
                          <w:szCs w:val="28"/>
                        </w:rPr>
                        <m:t>E</m:t>
                      </m:r>
                    </m:e>
                    <m:sub>
                      <m:r>
                        <w:rPr>
                          <w:rFonts w:ascii="Cambria Math" w:eastAsiaTheme="majorEastAsia" w:hAnsi="Cambria Math"/>
                          <w:sz w:val="28"/>
                          <w:szCs w:val="28"/>
                        </w:rPr>
                        <m:t>1</m:t>
                      </m:r>
                    </m:sub>
                  </m:sSub>
                </m:sub>
              </m:sSub>
            </m:den>
          </m:f>
        </m:oMath>
      </m:oMathPara>
    </w:p>
    <w:p w:rsidR="000E1881" w:rsidRDefault="000E1881" w:rsidP="000E1881">
      <w:pPr>
        <w:ind w:firstLineChars="200" w:firstLine="560"/>
        <w:rPr>
          <w:rFonts w:asciiTheme="majorEastAsia" w:eastAsiaTheme="majorEastAsia" w:hAnsiTheme="majorEastAsia"/>
          <w:sz w:val="28"/>
          <w:szCs w:val="28"/>
        </w:rPr>
      </w:pPr>
      <w:r>
        <w:rPr>
          <w:rFonts w:asciiTheme="majorEastAsia" w:eastAsiaTheme="majorEastAsia" w:hAnsiTheme="majorEastAsia"/>
          <w:sz w:val="28"/>
          <w:szCs w:val="28"/>
        </w:rPr>
        <w:t>当</w:t>
      </w:r>
      <w:r>
        <w:rPr>
          <w:rFonts w:asciiTheme="majorEastAsia" w:eastAsiaTheme="majorEastAsia" w:hAnsiTheme="majorEastAsia" w:hint="eastAsia"/>
          <w:sz w:val="28"/>
          <w:szCs w:val="28"/>
        </w:rPr>
        <w:t>α粒子能量损失比较小时，可以用上式来计算厚度，当薄膜比较后时，α粒子能量在通过薄膜后损失很大，就应该用下式计算</w:t>
      </w:r>
    </w:p>
    <w:p w:rsidR="000E1881" w:rsidRPr="008E0DC3" w:rsidRDefault="000E1881" w:rsidP="000E1881">
      <w:pPr>
        <w:ind w:firstLineChars="200" w:firstLine="560"/>
        <w:rPr>
          <w:rFonts w:asciiTheme="majorEastAsia" w:eastAsiaTheme="majorEastAsia" w:hAnsiTheme="majorEastAsia"/>
          <w:sz w:val="28"/>
          <w:szCs w:val="28"/>
        </w:rPr>
      </w:pPr>
      <m:oMathPara>
        <m:oMath>
          <m:r>
            <m:rPr>
              <m:sty m:val="p"/>
            </m:rPr>
            <w:rPr>
              <w:rFonts w:ascii="Cambria Math" w:eastAsiaTheme="majorEastAsia" w:hAnsi="Cambria Math"/>
              <w:sz w:val="28"/>
              <w:szCs w:val="28"/>
            </w:rPr>
            <m:t>∆</m:t>
          </m:r>
          <m:r>
            <m:rPr>
              <m:sty m:val="p"/>
            </m:rPr>
            <w:rPr>
              <w:rFonts w:ascii="Cambria Math" w:eastAsiaTheme="majorEastAsia" w:hAnsi="Cambria Math" w:hint="eastAsia"/>
              <w:sz w:val="28"/>
              <w:szCs w:val="28"/>
            </w:rPr>
            <m:t>x=</m:t>
          </m:r>
          <m:nary>
            <m:naryPr>
              <m:limLoc m:val="undOvr"/>
              <m:ctrlPr>
                <w:rPr>
                  <w:rFonts w:ascii="Cambria Math" w:eastAsiaTheme="majorEastAsia" w:hAnsi="Cambria Math"/>
                  <w:sz w:val="28"/>
                  <w:szCs w:val="28"/>
                </w:rPr>
              </m:ctrlPr>
            </m:naryPr>
            <m:sub>
              <m:sSub>
                <m:sSubPr>
                  <m:ctrlPr>
                    <w:rPr>
                      <w:rFonts w:ascii="Cambria Math" w:eastAsiaTheme="majorEastAsia" w:hAnsi="Cambria Math"/>
                      <w:i/>
                      <w:sz w:val="28"/>
                      <w:szCs w:val="28"/>
                    </w:rPr>
                  </m:ctrlPr>
                </m:sSubPr>
                <m:e>
                  <m:r>
                    <w:rPr>
                      <w:rFonts w:ascii="Cambria Math" w:eastAsiaTheme="majorEastAsia" w:hAnsi="Cambria Math"/>
                      <w:sz w:val="28"/>
                      <w:szCs w:val="28"/>
                    </w:rPr>
                    <m:t>E</m:t>
                  </m:r>
                </m:e>
                <m:sub>
                  <m:r>
                    <w:rPr>
                      <w:rFonts w:ascii="Cambria Math" w:eastAsiaTheme="majorEastAsia" w:hAnsi="Cambria Math"/>
                      <w:sz w:val="28"/>
                      <w:szCs w:val="28"/>
                    </w:rPr>
                    <m:t>2</m:t>
                  </m:r>
                </m:sub>
              </m:sSub>
            </m:sub>
            <m:sup>
              <m:sSub>
                <m:sSubPr>
                  <m:ctrlPr>
                    <w:rPr>
                      <w:rFonts w:ascii="Cambria Math" w:eastAsiaTheme="majorEastAsia" w:hAnsi="Cambria Math"/>
                      <w:i/>
                      <w:sz w:val="28"/>
                      <w:szCs w:val="28"/>
                    </w:rPr>
                  </m:ctrlPr>
                </m:sSubPr>
                <m:e>
                  <m:r>
                    <w:rPr>
                      <w:rFonts w:ascii="Cambria Math" w:eastAsiaTheme="majorEastAsia" w:hAnsi="Cambria Math"/>
                      <w:sz w:val="28"/>
                      <w:szCs w:val="28"/>
                    </w:rPr>
                    <m:t>E</m:t>
                  </m:r>
                </m:e>
                <m:sub>
                  <m:r>
                    <w:rPr>
                      <w:rFonts w:ascii="Cambria Math" w:eastAsiaTheme="majorEastAsia" w:hAnsi="Cambria Math"/>
                      <w:sz w:val="28"/>
                      <w:szCs w:val="28"/>
                    </w:rPr>
                    <m:t>1</m:t>
                  </m:r>
                </m:sub>
              </m:sSub>
            </m:sup>
            <m:e>
              <m:f>
                <m:fPr>
                  <m:ctrlPr>
                    <w:rPr>
                      <w:rFonts w:ascii="Cambria Math" w:eastAsiaTheme="majorEastAsia" w:hAnsi="Cambria Math"/>
                      <w:i/>
                      <w:sz w:val="28"/>
                      <w:szCs w:val="28"/>
                    </w:rPr>
                  </m:ctrlPr>
                </m:fPr>
                <m:num>
                  <m:r>
                    <w:rPr>
                      <w:rFonts w:ascii="Cambria Math" w:eastAsiaTheme="majorEastAsia" w:hAnsi="Cambria Math"/>
                      <w:sz w:val="28"/>
                      <w:szCs w:val="28"/>
                    </w:rPr>
                    <m:t>dE</m:t>
                  </m:r>
                </m:num>
                <m:den>
                  <m:sSub>
                    <m:sSubPr>
                      <m:ctrlPr>
                        <w:rPr>
                          <w:rFonts w:ascii="Cambria Math" w:eastAsiaTheme="majorEastAsia" w:hAnsi="Cambria Math"/>
                          <w:i/>
                          <w:sz w:val="28"/>
                          <w:szCs w:val="28"/>
                        </w:rPr>
                      </m:ctrlPr>
                    </m:sSubPr>
                    <m:e>
                      <m:r>
                        <w:rPr>
                          <w:rFonts w:ascii="Cambria Math" w:eastAsiaTheme="majorEastAsia" w:hAnsi="Cambria Math"/>
                          <w:sz w:val="28"/>
                          <w:szCs w:val="28"/>
                        </w:rPr>
                        <m:t>(-dE/dx)</m:t>
                      </m:r>
                    </m:e>
                    <m:sub>
                      <m:r>
                        <w:rPr>
                          <w:rFonts w:ascii="Cambria Math" w:eastAsiaTheme="majorEastAsia" w:hAnsi="Cambria Math"/>
                          <w:sz w:val="28"/>
                          <w:szCs w:val="28"/>
                        </w:rPr>
                        <m:t>E</m:t>
                      </m:r>
                    </m:sub>
                  </m:sSub>
                </m:den>
              </m:f>
              <m:r>
                <w:rPr>
                  <w:rFonts w:ascii="Cambria Math" w:eastAsiaTheme="majorEastAsia" w:hAnsi="Cambria Math"/>
                  <w:sz w:val="28"/>
                  <w:szCs w:val="28"/>
                </w:rPr>
                <m:t>≈</m:t>
              </m:r>
              <m:nary>
                <m:naryPr>
                  <m:chr m:val="∑"/>
                  <m:limLoc m:val="undOvr"/>
                  <m:ctrlPr>
                    <w:rPr>
                      <w:rFonts w:ascii="Cambria Math" w:eastAsiaTheme="majorEastAsia" w:hAnsi="Cambria Math"/>
                      <w:i/>
                      <w:sz w:val="28"/>
                      <w:szCs w:val="28"/>
                    </w:rPr>
                  </m:ctrlPr>
                </m:naryPr>
                <m:sub>
                  <m:sSub>
                    <m:sSubPr>
                      <m:ctrlPr>
                        <w:rPr>
                          <w:rFonts w:ascii="Cambria Math" w:eastAsiaTheme="majorEastAsia" w:hAnsi="Cambria Math"/>
                          <w:i/>
                          <w:sz w:val="28"/>
                          <w:szCs w:val="28"/>
                        </w:rPr>
                      </m:ctrlPr>
                    </m:sSubPr>
                    <m:e>
                      <m:r>
                        <w:rPr>
                          <w:rFonts w:ascii="Cambria Math" w:eastAsiaTheme="majorEastAsia" w:hAnsi="Cambria Math"/>
                          <w:sz w:val="28"/>
                          <w:szCs w:val="28"/>
                        </w:rPr>
                        <m:t>E</m:t>
                      </m:r>
                    </m:e>
                    <m:sub>
                      <m:r>
                        <w:rPr>
                          <w:rFonts w:ascii="Cambria Math" w:eastAsiaTheme="majorEastAsia" w:hAnsi="Cambria Math"/>
                          <w:sz w:val="28"/>
                          <w:szCs w:val="28"/>
                        </w:rPr>
                        <m:t>1</m:t>
                      </m:r>
                    </m:sub>
                  </m:sSub>
                </m:sub>
                <m:sup>
                  <m:sSub>
                    <m:sSubPr>
                      <m:ctrlPr>
                        <w:rPr>
                          <w:rFonts w:ascii="Cambria Math" w:eastAsiaTheme="majorEastAsia" w:hAnsi="Cambria Math"/>
                          <w:i/>
                          <w:sz w:val="28"/>
                          <w:szCs w:val="28"/>
                        </w:rPr>
                      </m:ctrlPr>
                    </m:sSubPr>
                    <m:e>
                      <m:r>
                        <w:rPr>
                          <w:rFonts w:ascii="Cambria Math" w:eastAsiaTheme="majorEastAsia" w:hAnsi="Cambria Math"/>
                          <w:sz w:val="28"/>
                          <w:szCs w:val="28"/>
                        </w:rPr>
                        <m:t>E</m:t>
                      </m:r>
                    </m:e>
                    <m:sub>
                      <m:r>
                        <w:rPr>
                          <w:rFonts w:ascii="Cambria Math" w:eastAsiaTheme="majorEastAsia" w:hAnsi="Cambria Math"/>
                          <w:sz w:val="28"/>
                          <w:szCs w:val="28"/>
                        </w:rPr>
                        <m:t>2</m:t>
                      </m:r>
                    </m:sub>
                  </m:sSub>
                </m:sup>
                <m:e>
                  <m:f>
                    <m:fPr>
                      <m:ctrlPr>
                        <w:rPr>
                          <w:rFonts w:ascii="Cambria Math" w:eastAsiaTheme="majorEastAsia" w:hAnsi="Cambria Math"/>
                          <w:i/>
                          <w:sz w:val="28"/>
                          <w:szCs w:val="28"/>
                        </w:rPr>
                      </m:ctrlPr>
                    </m:fPr>
                    <m:num>
                      <m:r>
                        <w:rPr>
                          <w:rFonts w:ascii="Cambria Math" w:eastAsiaTheme="majorEastAsia" w:hAnsi="Cambria Math"/>
                          <w:sz w:val="28"/>
                          <w:szCs w:val="28"/>
                        </w:rPr>
                        <m:t>δE</m:t>
                      </m:r>
                    </m:num>
                    <m:den>
                      <m:r>
                        <w:rPr>
                          <w:rFonts w:ascii="Cambria Math" w:eastAsiaTheme="majorEastAsia" w:hAnsi="Cambria Math"/>
                          <w:sz w:val="28"/>
                          <w:szCs w:val="28"/>
                        </w:rPr>
                        <m:t>-</m:t>
                      </m:r>
                      <m:sSub>
                        <m:sSubPr>
                          <m:ctrlPr>
                            <w:rPr>
                              <w:rFonts w:ascii="Cambria Math" w:eastAsiaTheme="majorEastAsia" w:hAnsi="Cambria Math"/>
                              <w:i/>
                              <w:sz w:val="28"/>
                              <w:szCs w:val="28"/>
                            </w:rPr>
                          </m:ctrlPr>
                        </m:sSubPr>
                        <m:e>
                          <m:r>
                            <w:rPr>
                              <w:rFonts w:ascii="Cambria Math" w:eastAsiaTheme="majorEastAsia" w:hAnsi="Cambria Math"/>
                              <w:sz w:val="28"/>
                              <w:szCs w:val="28"/>
                            </w:rPr>
                            <m:t>(</m:t>
                          </m:r>
                          <m:f>
                            <m:fPr>
                              <m:ctrlPr>
                                <w:rPr>
                                  <w:rFonts w:ascii="Cambria Math" w:eastAsiaTheme="majorEastAsia" w:hAnsi="Cambria Math"/>
                                  <w:i/>
                                  <w:sz w:val="28"/>
                                  <w:szCs w:val="28"/>
                                </w:rPr>
                              </m:ctrlPr>
                            </m:fPr>
                            <m:num>
                              <m:r>
                                <w:rPr>
                                  <w:rFonts w:ascii="Cambria Math" w:eastAsiaTheme="majorEastAsia" w:hAnsi="Cambria Math"/>
                                  <w:sz w:val="28"/>
                                  <w:szCs w:val="28"/>
                                </w:rPr>
                                <m:t>dE</m:t>
                              </m:r>
                            </m:num>
                            <m:den>
                              <m:r>
                                <w:rPr>
                                  <w:rFonts w:ascii="Cambria Math" w:eastAsiaTheme="majorEastAsia" w:hAnsi="Cambria Math"/>
                                  <w:sz w:val="28"/>
                                  <w:szCs w:val="28"/>
                                </w:rPr>
                                <m:t>dx</m:t>
                              </m:r>
                            </m:den>
                          </m:f>
                          <m:r>
                            <w:rPr>
                              <w:rFonts w:ascii="Cambria Math" w:eastAsiaTheme="majorEastAsia" w:hAnsi="Cambria Math"/>
                              <w:sz w:val="28"/>
                              <w:szCs w:val="28"/>
                            </w:rPr>
                            <m:t>)</m:t>
                          </m:r>
                        </m:e>
                        <m:sub>
                          <m:sSub>
                            <m:sSubPr>
                              <m:ctrlPr>
                                <w:rPr>
                                  <w:rFonts w:ascii="Cambria Math" w:eastAsiaTheme="majorEastAsia" w:hAnsi="Cambria Math"/>
                                  <w:i/>
                                  <w:sz w:val="28"/>
                                  <w:szCs w:val="28"/>
                                </w:rPr>
                              </m:ctrlPr>
                            </m:sSubPr>
                            <m:e>
                              <m:r>
                                <w:rPr>
                                  <w:rFonts w:ascii="Cambria Math" w:eastAsiaTheme="majorEastAsia" w:hAnsi="Cambria Math"/>
                                  <w:sz w:val="28"/>
                                  <w:szCs w:val="28"/>
                                </w:rPr>
                                <m:t>E</m:t>
                              </m:r>
                            </m:e>
                            <m:sub>
                              <m:r>
                                <w:rPr>
                                  <w:rFonts w:ascii="Cambria Math" w:eastAsiaTheme="majorEastAsia" w:hAnsi="Cambria Math"/>
                                  <w:sz w:val="28"/>
                                  <w:szCs w:val="28"/>
                                </w:rPr>
                                <m:t>1</m:t>
                              </m:r>
                            </m:sub>
                          </m:sSub>
                        </m:sub>
                      </m:sSub>
                    </m:den>
                  </m:f>
                </m:e>
              </m:nary>
            </m:e>
          </m:nary>
        </m:oMath>
      </m:oMathPara>
    </w:p>
    <w:p w:rsidR="000E1881" w:rsidRDefault="000E1881" w:rsidP="000E1881">
      <w:pPr>
        <w:ind w:firstLineChars="200" w:firstLine="560"/>
        <w:rPr>
          <w:rFonts w:asciiTheme="majorEastAsia" w:eastAsiaTheme="majorEastAsia" w:hAnsiTheme="majorEastAsia"/>
          <w:sz w:val="28"/>
          <w:szCs w:val="28"/>
        </w:rPr>
      </w:pPr>
      <w:r>
        <w:rPr>
          <w:rFonts w:asciiTheme="majorEastAsia" w:eastAsiaTheme="majorEastAsia" w:hAnsiTheme="majorEastAsia" w:hint="eastAsia"/>
          <w:sz w:val="28"/>
          <w:szCs w:val="28"/>
        </w:rPr>
        <w:t>一般来说α粒子能量在1KeV-</w:t>
      </w:r>
      <w:r>
        <w:rPr>
          <w:rFonts w:asciiTheme="majorEastAsia" w:eastAsiaTheme="majorEastAsia" w:hAnsiTheme="majorEastAsia"/>
          <w:sz w:val="28"/>
          <w:szCs w:val="28"/>
        </w:rPr>
        <w:t>10Mev之间时</w:t>
      </w:r>
      <w:r>
        <w:rPr>
          <w:rFonts w:asciiTheme="majorEastAsia" w:eastAsiaTheme="majorEastAsia" w:hAnsiTheme="majorEastAsia" w:hint="eastAsia"/>
          <w:sz w:val="28"/>
          <w:szCs w:val="28"/>
        </w:rPr>
        <w:t>，在铝膜中的阻止截面可由以下经验公式确定：</w:t>
      </w:r>
    </w:p>
    <w:p w:rsidR="000E1881" w:rsidRPr="008E0DC3" w:rsidRDefault="0044682E" w:rsidP="000E1881">
      <w:pPr>
        <w:ind w:firstLineChars="200" w:firstLine="560"/>
        <w:rPr>
          <w:rFonts w:asciiTheme="majorEastAsia" w:eastAsiaTheme="majorEastAsia" w:hAnsiTheme="majorEastAsia"/>
          <w:sz w:val="28"/>
          <w:szCs w:val="28"/>
        </w:rPr>
      </w:pPr>
      <m:oMathPara>
        <m:oMath>
          <m:sSub>
            <m:sSubPr>
              <m:ctrlPr>
                <w:rPr>
                  <w:rFonts w:ascii="Cambria Math" w:eastAsiaTheme="majorEastAsia" w:hAnsi="Cambria Math"/>
                  <w:sz w:val="28"/>
                  <w:szCs w:val="28"/>
                </w:rPr>
              </m:ctrlPr>
            </m:sSubPr>
            <m:e>
              <m:r>
                <m:rPr>
                  <m:sty m:val="p"/>
                </m:rPr>
                <w:rPr>
                  <w:rFonts w:ascii="Cambria Math" w:eastAsiaTheme="majorEastAsia" w:hAnsi="Cambria Math" w:hint="eastAsia"/>
                  <w:sz w:val="28"/>
                  <w:szCs w:val="28"/>
                </w:rPr>
                <m:t>Σ</m:t>
              </m:r>
              <m:ctrlPr>
                <w:rPr>
                  <w:rFonts w:ascii="Cambria Math" w:eastAsiaTheme="majorEastAsia" w:hAnsi="Cambria Math" w:hint="eastAsia"/>
                  <w:sz w:val="28"/>
                  <w:szCs w:val="28"/>
                </w:rPr>
              </m:ctrlPr>
            </m:e>
            <m:sub>
              <m:r>
                <w:rPr>
                  <w:rFonts w:ascii="Cambria Math" w:eastAsiaTheme="majorEastAsia" w:hAnsi="Cambria Math"/>
                  <w:sz w:val="28"/>
                  <w:szCs w:val="28"/>
                </w:rPr>
                <m:t>e</m:t>
              </m:r>
            </m:sub>
          </m:sSub>
          <m:r>
            <m:rPr>
              <m:sty m:val="p"/>
            </m:rPr>
            <w:rPr>
              <w:rFonts w:ascii="Cambria Math" w:eastAsiaTheme="majorEastAsia" w:hAnsi="Cambria Math" w:hint="eastAsia"/>
              <w:sz w:val="28"/>
              <w:szCs w:val="28"/>
            </w:rPr>
            <m:t>=</m:t>
          </m:r>
          <m:f>
            <m:fPr>
              <m:ctrlPr>
                <w:rPr>
                  <w:rFonts w:ascii="Cambria Math" w:eastAsiaTheme="majorEastAsia" w:hAnsi="Cambria Math"/>
                  <w:sz w:val="28"/>
                  <w:szCs w:val="28"/>
                </w:rPr>
              </m:ctrlPr>
            </m:fPr>
            <m:num>
              <m:sSub>
                <m:sSubPr>
                  <m:ctrlPr>
                    <w:rPr>
                      <w:rFonts w:ascii="Cambria Math" w:eastAsiaTheme="majorEastAsia" w:hAnsi="Cambria Math"/>
                      <w:i/>
                      <w:sz w:val="28"/>
                      <w:szCs w:val="28"/>
                    </w:rPr>
                  </m:ctrlPr>
                </m:sSubPr>
                <m:e>
                  <m:r>
                    <w:rPr>
                      <w:rFonts w:ascii="Cambria Math" w:eastAsiaTheme="majorEastAsia" w:hAnsi="Cambria Math"/>
                      <w:sz w:val="28"/>
                      <w:szCs w:val="28"/>
                    </w:rPr>
                    <m:t>A</m:t>
                  </m:r>
                  <m:ctrlPr>
                    <w:rPr>
                      <w:rFonts w:ascii="Cambria Math" w:eastAsiaTheme="majorEastAsia" w:hAnsi="Cambria Math"/>
                      <w:sz w:val="28"/>
                      <w:szCs w:val="28"/>
                    </w:rPr>
                  </m:ctrlPr>
                </m:e>
                <m:sub>
                  <m:r>
                    <w:rPr>
                      <w:rFonts w:ascii="Cambria Math" w:eastAsiaTheme="majorEastAsia" w:hAnsi="Cambria Math"/>
                      <w:sz w:val="28"/>
                      <w:szCs w:val="28"/>
                    </w:rPr>
                    <m:t>1</m:t>
                  </m:r>
                </m:sub>
              </m:sSub>
              <m:sSup>
                <m:sSupPr>
                  <m:ctrlPr>
                    <w:rPr>
                      <w:rFonts w:ascii="Cambria Math" w:eastAsiaTheme="majorEastAsia" w:hAnsi="Cambria Math"/>
                      <w:i/>
                      <w:sz w:val="28"/>
                      <w:szCs w:val="28"/>
                    </w:rPr>
                  </m:ctrlPr>
                </m:sSupPr>
                <m:e>
                  <m:sSup>
                    <m:sSupPr>
                      <m:ctrlPr>
                        <w:rPr>
                          <w:rFonts w:ascii="Cambria Math" w:eastAsiaTheme="majorEastAsia" w:hAnsi="Cambria Math"/>
                          <w:i/>
                          <w:sz w:val="28"/>
                          <w:szCs w:val="28"/>
                        </w:rPr>
                      </m:ctrlPr>
                    </m:sSupPr>
                    <m:e>
                      <m:r>
                        <w:rPr>
                          <w:rFonts w:ascii="Cambria Math" w:eastAsiaTheme="majorEastAsia" w:hAnsi="Cambria Math"/>
                          <w:sz w:val="28"/>
                          <w:szCs w:val="28"/>
                        </w:rPr>
                        <m:t>E</m:t>
                      </m:r>
                    </m:e>
                    <m:sup>
                      <m:r>
                        <w:rPr>
                          <w:rFonts w:ascii="Cambria Math" w:eastAsiaTheme="majorEastAsia" w:hAnsi="Cambria Math"/>
                          <w:sz w:val="28"/>
                          <w:szCs w:val="28"/>
                        </w:rPr>
                        <m:t>A</m:t>
                      </m:r>
                    </m:sup>
                  </m:sSup>
                </m:e>
                <m:sup>
                  <m:r>
                    <w:rPr>
                      <w:rFonts w:ascii="Cambria Math" w:eastAsiaTheme="majorEastAsia" w:hAnsi="Cambria Math"/>
                      <w:sz w:val="28"/>
                      <w:szCs w:val="28"/>
                    </w:rPr>
                    <m:t>2</m:t>
                  </m:r>
                </m:sup>
              </m:sSup>
              <m:d>
                <m:dPr>
                  <m:begChr m:val="{"/>
                  <m:endChr m:val="}"/>
                  <m:ctrlPr>
                    <w:rPr>
                      <w:rFonts w:ascii="Cambria Math" w:eastAsiaTheme="majorEastAsia" w:hAnsi="Cambria Math"/>
                      <w:i/>
                      <w:sz w:val="28"/>
                      <w:szCs w:val="28"/>
                    </w:rPr>
                  </m:ctrlPr>
                </m:dPr>
                <m:e>
                  <m:f>
                    <m:fPr>
                      <m:ctrlPr>
                        <w:rPr>
                          <w:rFonts w:ascii="Cambria Math" w:eastAsiaTheme="majorEastAsia" w:hAnsi="Cambria Math"/>
                          <w:i/>
                          <w:sz w:val="28"/>
                          <w:szCs w:val="28"/>
                        </w:rPr>
                      </m:ctrlPr>
                    </m:fPr>
                    <m:num>
                      <m:sSub>
                        <m:sSubPr>
                          <m:ctrlPr>
                            <w:rPr>
                              <w:rFonts w:ascii="Cambria Math" w:eastAsiaTheme="majorEastAsia" w:hAnsi="Cambria Math"/>
                              <w:i/>
                              <w:sz w:val="28"/>
                              <w:szCs w:val="28"/>
                            </w:rPr>
                          </m:ctrlPr>
                        </m:sSubPr>
                        <m:e>
                          <m:r>
                            <w:rPr>
                              <w:rFonts w:ascii="Cambria Math" w:eastAsiaTheme="majorEastAsia" w:hAnsi="Cambria Math"/>
                              <w:sz w:val="28"/>
                              <w:szCs w:val="28"/>
                            </w:rPr>
                            <m:t>A</m:t>
                          </m:r>
                        </m:e>
                        <m:sub>
                          <m:r>
                            <w:rPr>
                              <w:rFonts w:ascii="Cambria Math" w:eastAsiaTheme="majorEastAsia" w:hAnsi="Cambria Math"/>
                              <w:sz w:val="28"/>
                              <w:szCs w:val="28"/>
                            </w:rPr>
                            <m:t>3</m:t>
                          </m:r>
                        </m:sub>
                      </m:sSub>
                    </m:num>
                    <m:den>
                      <m:r>
                        <w:rPr>
                          <w:rFonts w:ascii="Cambria Math" w:eastAsiaTheme="majorEastAsia" w:hAnsi="Cambria Math"/>
                          <w:sz w:val="28"/>
                          <w:szCs w:val="28"/>
                        </w:rPr>
                        <m:t>E/1000</m:t>
                      </m:r>
                    </m:den>
                  </m:f>
                  <m:func>
                    <m:funcPr>
                      <m:ctrlPr>
                        <w:rPr>
                          <w:rFonts w:ascii="Cambria Math" w:eastAsiaTheme="majorEastAsia" w:hAnsi="Cambria Math"/>
                          <w:sz w:val="28"/>
                          <w:szCs w:val="28"/>
                        </w:rPr>
                      </m:ctrlPr>
                    </m:funcPr>
                    <m:fName>
                      <m:r>
                        <m:rPr>
                          <m:sty m:val="p"/>
                        </m:rPr>
                        <w:rPr>
                          <w:rFonts w:ascii="Cambria Math" w:eastAsiaTheme="majorEastAsia" w:hAnsi="Cambria Math"/>
                          <w:sz w:val="28"/>
                          <w:szCs w:val="28"/>
                        </w:rPr>
                        <m:t>ln</m:t>
                      </m:r>
                    </m:fName>
                    <m:e>
                      <m:d>
                        <m:dPr>
                          <m:begChr m:val="["/>
                          <m:endChr m:val="]"/>
                          <m:ctrlPr>
                            <w:rPr>
                              <w:rFonts w:ascii="Cambria Math" w:eastAsiaTheme="majorEastAsia" w:hAnsi="Cambria Math"/>
                              <w:i/>
                              <w:sz w:val="28"/>
                              <w:szCs w:val="28"/>
                            </w:rPr>
                          </m:ctrlPr>
                        </m:dPr>
                        <m:e>
                          <m:r>
                            <w:rPr>
                              <w:rFonts w:ascii="Cambria Math" w:eastAsiaTheme="majorEastAsia" w:hAnsi="Cambria Math"/>
                              <w:sz w:val="28"/>
                              <w:szCs w:val="28"/>
                            </w:rPr>
                            <m:t>1+</m:t>
                          </m:r>
                          <m:f>
                            <m:fPr>
                              <m:ctrlPr>
                                <w:rPr>
                                  <w:rFonts w:ascii="Cambria Math" w:eastAsiaTheme="majorEastAsia" w:hAnsi="Cambria Math"/>
                                  <w:i/>
                                  <w:sz w:val="28"/>
                                  <w:szCs w:val="28"/>
                                </w:rPr>
                              </m:ctrlPr>
                            </m:fPr>
                            <m:num>
                              <m:sSub>
                                <m:sSubPr>
                                  <m:ctrlPr>
                                    <w:rPr>
                                      <w:rFonts w:ascii="Cambria Math" w:eastAsiaTheme="majorEastAsia" w:hAnsi="Cambria Math"/>
                                      <w:i/>
                                      <w:sz w:val="28"/>
                                      <w:szCs w:val="28"/>
                                    </w:rPr>
                                  </m:ctrlPr>
                                </m:sSubPr>
                                <m:e>
                                  <m:r>
                                    <w:rPr>
                                      <w:rFonts w:ascii="Cambria Math" w:eastAsiaTheme="majorEastAsia" w:hAnsi="Cambria Math"/>
                                      <w:sz w:val="28"/>
                                      <w:szCs w:val="28"/>
                                    </w:rPr>
                                    <m:t>A</m:t>
                                  </m:r>
                                </m:e>
                                <m:sub>
                                  <m:r>
                                    <w:rPr>
                                      <w:rFonts w:ascii="Cambria Math" w:eastAsiaTheme="majorEastAsia" w:hAnsi="Cambria Math"/>
                                      <w:sz w:val="28"/>
                                      <w:szCs w:val="28"/>
                                    </w:rPr>
                                    <m:t>4</m:t>
                                  </m:r>
                                </m:sub>
                              </m:sSub>
                            </m:num>
                            <m:den>
                              <m:r>
                                <w:rPr>
                                  <w:rFonts w:ascii="Cambria Math" w:eastAsiaTheme="majorEastAsia" w:hAnsi="Cambria Math"/>
                                  <w:sz w:val="28"/>
                                  <w:szCs w:val="28"/>
                                </w:rPr>
                                <m:t>E/1000</m:t>
                              </m:r>
                            </m:den>
                          </m:f>
                          <m:r>
                            <w:rPr>
                              <w:rFonts w:ascii="Cambria Math" w:eastAsiaTheme="majorEastAsia" w:hAnsi="Cambria Math"/>
                              <w:sz w:val="28"/>
                              <w:szCs w:val="28"/>
                            </w:rPr>
                            <m:t>+</m:t>
                          </m:r>
                          <m:f>
                            <m:fPr>
                              <m:ctrlPr>
                                <w:rPr>
                                  <w:rFonts w:ascii="Cambria Math" w:eastAsiaTheme="majorEastAsia" w:hAnsi="Cambria Math"/>
                                  <w:i/>
                                  <w:sz w:val="28"/>
                                  <w:szCs w:val="28"/>
                                </w:rPr>
                              </m:ctrlPr>
                            </m:fPr>
                            <m:num>
                              <m:sSub>
                                <m:sSubPr>
                                  <m:ctrlPr>
                                    <w:rPr>
                                      <w:rFonts w:ascii="Cambria Math" w:eastAsiaTheme="majorEastAsia" w:hAnsi="Cambria Math"/>
                                      <w:i/>
                                      <w:sz w:val="28"/>
                                      <w:szCs w:val="28"/>
                                    </w:rPr>
                                  </m:ctrlPr>
                                </m:sSubPr>
                                <m:e>
                                  <m:r>
                                    <w:rPr>
                                      <w:rFonts w:ascii="Cambria Math" w:eastAsiaTheme="majorEastAsia" w:hAnsi="Cambria Math"/>
                                      <w:sz w:val="28"/>
                                      <w:szCs w:val="28"/>
                                    </w:rPr>
                                    <m:t>A</m:t>
                                  </m:r>
                                </m:e>
                                <m:sub>
                                  <m:r>
                                    <w:rPr>
                                      <w:rFonts w:ascii="Cambria Math" w:eastAsiaTheme="majorEastAsia" w:hAnsi="Cambria Math"/>
                                      <w:sz w:val="28"/>
                                      <w:szCs w:val="28"/>
                                    </w:rPr>
                                    <m:t>5</m:t>
                                  </m:r>
                                </m:sub>
                              </m:sSub>
                              <m:r>
                                <w:rPr>
                                  <w:rFonts w:ascii="Cambria Math" w:eastAsiaTheme="majorEastAsia" w:hAnsi="Cambria Math"/>
                                  <w:sz w:val="28"/>
                                  <w:szCs w:val="28"/>
                                </w:rPr>
                                <m:t>E</m:t>
                              </m:r>
                            </m:num>
                            <m:den>
                              <m:r>
                                <w:rPr>
                                  <w:rFonts w:ascii="Cambria Math" w:eastAsiaTheme="majorEastAsia" w:hAnsi="Cambria Math"/>
                                  <w:sz w:val="28"/>
                                  <w:szCs w:val="28"/>
                                </w:rPr>
                                <m:t>1000</m:t>
                              </m:r>
                            </m:den>
                          </m:f>
                        </m:e>
                      </m:d>
                    </m:e>
                  </m:func>
                </m:e>
              </m:d>
            </m:num>
            <m:den>
              <m:sSub>
                <m:sSubPr>
                  <m:ctrlPr>
                    <w:rPr>
                      <w:rFonts w:ascii="Cambria Math" w:eastAsiaTheme="majorEastAsia" w:hAnsi="Cambria Math"/>
                      <w:i/>
                      <w:sz w:val="28"/>
                      <w:szCs w:val="28"/>
                    </w:rPr>
                  </m:ctrlPr>
                </m:sSubPr>
                <m:e>
                  <m:r>
                    <w:rPr>
                      <w:rFonts w:ascii="Cambria Math" w:eastAsiaTheme="majorEastAsia" w:hAnsi="Cambria Math"/>
                      <w:sz w:val="28"/>
                      <w:szCs w:val="28"/>
                    </w:rPr>
                    <m:t>A</m:t>
                  </m:r>
                  <m:ctrlPr>
                    <w:rPr>
                      <w:rFonts w:ascii="Cambria Math" w:eastAsiaTheme="majorEastAsia" w:hAnsi="Cambria Math"/>
                      <w:sz w:val="28"/>
                      <w:szCs w:val="28"/>
                    </w:rPr>
                  </m:ctrlPr>
                </m:e>
                <m:sub>
                  <m:r>
                    <w:rPr>
                      <w:rFonts w:ascii="Cambria Math" w:eastAsiaTheme="majorEastAsia" w:hAnsi="Cambria Math"/>
                      <w:sz w:val="28"/>
                      <w:szCs w:val="28"/>
                    </w:rPr>
                    <m:t>1</m:t>
                  </m:r>
                </m:sub>
              </m:sSub>
              <m:sSup>
                <m:sSupPr>
                  <m:ctrlPr>
                    <w:rPr>
                      <w:rFonts w:ascii="Cambria Math" w:eastAsiaTheme="majorEastAsia" w:hAnsi="Cambria Math"/>
                      <w:i/>
                      <w:sz w:val="28"/>
                      <w:szCs w:val="28"/>
                    </w:rPr>
                  </m:ctrlPr>
                </m:sSupPr>
                <m:e>
                  <m:sSup>
                    <m:sSupPr>
                      <m:ctrlPr>
                        <w:rPr>
                          <w:rFonts w:ascii="Cambria Math" w:eastAsiaTheme="majorEastAsia" w:hAnsi="Cambria Math"/>
                          <w:i/>
                          <w:sz w:val="28"/>
                          <w:szCs w:val="28"/>
                        </w:rPr>
                      </m:ctrlPr>
                    </m:sSupPr>
                    <m:e>
                      <m:r>
                        <w:rPr>
                          <w:rFonts w:ascii="Cambria Math" w:eastAsiaTheme="majorEastAsia" w:hAnsi="Cambria Math"/>
                          <w:sz w:val="28"/>
                          <w:szCs w:val="28"/>
                        </w:rPr>
                        <m:t>E</m:t>
                      </m:r>
                    </m:e>
                    <m:sup>
                      <m:r>
                        <w:rPr>
                          <w:rFonts w:ascii="Cambria Math" w:eastAsiaTheme="majorEastAsia" w:hAnsi="Cambria Math"/>
                          <w:sz w:val="28"/>
                          <w:szCs w:val="28"/>
                        </w:rPr>
                        <m:t>A</m:t>
                      </m:r>
                    </m:sup>
                  </m:sSup>
                </m:e>
                <m:sup>
                  <m:r>
                    <w:rPr>
                      <w:rFonts w:ascii="Cambria Math" w:eastAsiaTheme="majorEastAsia" w:hAnsi="Cambria Math"/>
                      <w:sz w:val="28"/>
                      <w:szCs w:val="28"/>
                    </w:rPr>
                    <m:t>2</m:t>
                  </m:r>
                </m:sup>
              </m:sSup>
              <m:r>
                <w:rPr>
                  <w:rFonts w:ascii="Cambria Math" w:eastAsiaTheme="majorEastAsia" w:hAnsi="Cambria Math"/>
                  <w:sz w:val="28"/>
                  <w:szCs w:val="28"/>
                </w:rPr>
                <m:t>+</m:t>
              </m:r>
              <m:f>
                <m:fPr>
                  <m:ctrlPr>
                    <w:rPr>
                      <w:rFonts w:ascii="Cambria Math" w:eastAsiaTheme="majorEastAsia" w:hAnsi="Cambria Math"/>
                      <w:i/>
                      <w:sz w:val="28"/>
                      <w:szCs w:val="28"/>
                    </w:rPr>
                  </m:ctrlPr>
                </m:fPr>
                <m:num>
                  <m:sSub>
                    <m:sSubPr>
                      <m:ctrlPr>
                        <w:rPr>
                          <w:rFonts w:ascii="Cambria Math" w:eastAsiaTheme="majorEastAsia" w:hAnsi="Cambria Math"/>
                          <w:i/>
                          <w:sz w:val="28"/>
                          <w:szCs w:val="28"/>
                        </w:rPr>
                      </m:ctrlPr>
                    </m:sSubPr>
                    <m:e>
                      <m:r>
                        <w:rPr>
                          <w:rFonts w:ascii="Cambria Math" w:eastAsiaTheme="majorEastAsia" w:hAnsi="Cambria Math"/>
                          <w:sz w:val="28"/>
                          <w:szCs w:val="28"/>
                        </w:rPr>
                        <m:t>A</m:t>
                      </m:r>
                    </m:e>
                    <m:sub>
                      <m:r>
                        <w:rPr>
                          <w:rFonts w:ascii="Cambria Math" w:eastAsiaTheme="majorEastAsia" w:hAnsi="Cambria Math"/>
                          <w:sz w:val="28"/>
                          <w:szCs w:val="28"/>
                        </w:rPr>
                        <m:t>3</m:t>
                      </m:r>
                    </m:sub>
                  </m:sSub>
                </m:num>
                <m:den>
                  <m:r>
                    <w:rPr>
                      <w:rFonts w:ascii="Cambria Math" w:eastAsiaTheme="majorEastAsia" w:hAnsi="Cambria Math"/>
                      <w:sz w:val="28"/>
                      <w:szCs w:val="28"/>
                    </w:rPr>
                    <m:t>E/1000</m:t>
                  </m:r>
                </m:den>
              </m:f>
              <m:r>
                <m:rPr>
                  <m:sty m:val="p"/>
                </m:rPr>
                <w:rPr>
                  <w:rFonts w:ascii="Cambria Math" w:eastAsiaTheme="majorEastAsia" w:hAnsi="Cambria Math"/>
                  <w:sz w:val="28"/>
                  <w:szCs w:val="28"/>
                </w:rPr>
                <m:t>ln⁡</m:t>
              </m:r>
              <m:r>
                <w:rPr>
                  <w:rFonts w:ascii="Cambria Math" w:eastAsiaTheme="majorEastAsia" w:hAnsi="Cambria Math"/>
                  <w:sz w:val="28"/>
                  <w:szCs w:val="28"/>
                </w:rPr>
                <m:t>[1+</m:t>
              </m:r>
              <m:f>
                <m:fPr>
                  <m:ctrlPr>
                    <w:rPr>
                      <w:rFonts w:ascii="Cambria Math" w:eastAsiaTheme="majorEastAsia" w:hAnsi="Cambria Math"/>
                      <w:i/>
                      <w:sz w:val="28"/>
                      <w:szCs w:val="28"/>
                    </w:rPr>
                  </m:ctrlPr>
                </m:fPr>
                <m:num>
                  <m:sSub>
                    <m:sSubPr>
                      <m:ctrlPr>
                        <w:rPr>
                          <w:rFonts w:ascii="Cambria Math" w:eastAsiaTheme="majorEastAsia" w:hAnsi="Cambria Math"/>
                          <w:i/>
                          <w:sz w:val="28"/>
                          <w:szCs w:val="28"/>
                        </w:rPr>
                      </m:ctrlPr>
                    </m:sSubPr>
                    <m:e>
                      <m:r>
                        <w:rPr>
                          <w:rFonts w:ascii="Cambria Math" w:eastAsiaTheme="majorEastAsia" w:hAnsi="Cambria Math"/>
                          <w:sz w:val="28"/>
                          <w:szCs w:val="28"/>
                        </w:rPr>
                        <m:t>A</m:t>
                      </m:r>
                    </m:e>
                    <m:sub>
                      <m:r>
                        <w:rPr>
                          <w:rFonts w:ascii="Cambria Math" w:eastAsiaTheme="majorEastAsia" w:hAnsi="Cambria Math"/>
                          <w:sz w:val="28"/>
                          <w:szCs w:val="28"/>
                        </w:rPr>
                        <m:t>4</m:t>
                      </m:r>
                    </m:sub>
                  </m:sSub>
                </m:num>
                <m:den>
                  <m:r>
                    <w:rPr>
                      <w:rFonts w:ascii="Cambria Math" w:eastAsiaTheme="majorEastAsia" w:hAnsi="Cambria Math"/>
                      <w:sz w:val="28"/>
                      <w:szCs w:val="28"/>
                    </w:rPr>
                    <m:t>E/1000</m:t>
                  </m:r>
                </m:den>
              </m:f>
              <m:r>
                <w:rPr>
                  <w:rFonts w:ascii="Cambria Math" w:eastAsiaTheme="majorEastAsia" w:hAnsi="Cambria Math"/>
                  <w:sz w:val="28"/>
                  <w:szCs w:val="28"/>
                </w:rPr>
                <m:t>+</m:t>
              </m:r>
              <m:f>
                <m:fPr>
                  <m:ctrlPr>
                    <w:rPr>
                      <w:rFonts w:ascii="Cambria Math" w:eastAsiaTheme="majorEastAsia" w:hAnsi="Cambria Math"/>
                      <w:i/>
                      <w:sz w:val="28"/>
                      <w:szCs w:val="28"/>
                    </w:rPr>
                  </m:ctrlPr>
                </m:fPr>
                <m:num>
                  <m:sSub>
                    <m:sSubPr>
                      <m:ctrlPr>
                        <w:rPr>
                          <w:rFonts w:ascii="Cambria Math" w:eastAsiaTheme="majorEastAsia" w:hAnsi="Cambria Math"/>
                          <w:i/>
                          <w:sz w:val="28"/>
                          <w:szCs w:val="28"/>
                        </w:rPr>
                      </m:ctrlPr>
                    </m:sSubPr>
                    <m:e>
                      <m:r>
                        <w:rPr>
                          <w:rFonts w:ascii="Cambria Math" w:eastAsiaTheme="majorEastAsia" w:hAnsi="Cambria Math"/>
                          <w:sz w:val="28"/>
                          <w:szCs w:val="28"/>
                        </w:rPr>
                        <m:t>A</m:t>
                      </m:r>
                    </m:e>
                    <m:sub>
                      <m:r>
                        <w:rPr>
                          <w:rFonts w:ascii="Cambria Math" w:eastAsiaTheme="majorEastAsia" w:hAnsi="Cambria Math"/>
                          <w:sz w:val="28"/>
                          <w:szCs w:val="28"/>
                        </w:rPr>
                        <m:t>5</m:t>
                      </m:r>
                    </m:sub>
                  </m:sSub>
                  <m:r>
                    <w:rPr>
                      <w:rFonts w:ascii="Cambria Math" w:eastAsiaTheme="majorEastAsia" w:hAnsi="Cambria Math"/>
                      <w:sz w:val="28"/>
                      <w:szCs w:val="28"/>
                    </w:rPr>
                    <m:t>E</m:t>
                  </m:r>
                </m:num>
                <m:den>
                  <m:r>
                    <w:rPr>
                      <w:rFonts w:ascii="Cambria Math" w:eastAsiaTheme="majorEastAsia" w:hAnsi="Cambria Math"/>
                      <w:sz w:val="28"/>
                      <w:szCs w:val="28"/>
                    </w:rPr>
                    <m:t>1000</m:t>
                  </m:r>
                </m:den>
              </m:f>
              <m:r>
                <w:rPr>
                  <w:rFonts w:ascii="Cambria Math" w:eastAsiaTheme="majorEastAsia" w:hAnsi="Cambria Math"/>
                  <w:sz w:val="28"/>
                  <w:szCs w:val="28"/>
                </w:rPr>
                <m:t>]</m:t>
              </m:r>
            </m:den>
          </m:f>
        </m:oMath>
      </m:oMathPara>
    </w:p>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sz w:val="40"/>
          <w:szCs w:val="28"/>
        </w:rPr>
        <w:t xml:space="preserve">  </w:t>
      </w:r>
      <w:r>
        <w:rPr>
          <w:rFonts w:asciiTheme="majorEastAsia" w:eastAsiaTheme="majorEastAsia" w:hAnsiTheme="majorEastAsia"/>
          <w:sz w:val="28"/>
          <w:szCs w:val="28"/>
        </w:rPr>
        <w:t>式中A1,A2</w:t>
      </w:r>
      <w:r>
        <w:rPr>
          <w:rFonts w:asciiTheme="majorEastAsia" w:eastAsiaTheme="majorEastAsia" w:hAnsiTheme="majorEastAsia" w:hint="eastAsia"/>
          <w:sz w:val="28"/>
          <w:szCs w:val="28"/>
        </w:rPr>
        <w:t>,</w:t>
      </w:r>
      <w:r>
        <w:rPr>
          <w:rFonts w:asciiTheme="majorEastAsia" w:eastAsiaTheme="majorEastAsia" w:hAnsiTheme="majorEastAsia"/>
          <w:sz w:val="28"/>
          <w:szCs w:val="28"/>
        </w:rPr>
        <w:t>A3,A4,A5为常数</w:t>
      </w:r>
      <w:r>
        <w:rPr>
          <w:rFonts w:asciiTheme="majorEastAsia" w:eastAsiaTheme="majorEastAsia" w:hAnsiTheme="majorEastAsia" w:hint="eastAsia"/>
          <w:sz w:val="28"/>
          <w:szCs w:val="28"/>
        </w:rPr>
        <w:t>，</w:t>
      </w:r>
      <w:r>
        <w:rPr>
          <w:rFonts w:asciiTheme="majorEastAsia" w:eastAsiaTheme="majorEastAsia" w:hAnsiTheme="majorEastAsia"/>
          <w:sz w:val="28"/>
          <w:szCs w:val="28"/>
        </w:rPr>
        <w:t>见下表</w:t>
      </w:r>
      <w:r>
        <w:rPr>
          <w:rFonts w:asciiTheme="majorEastAsia" w:eastAsiaTheme="majorEastAsia" w:hAnsiTheme="majorEastAsia" w:hint="eastAsia"/>
          <w:sz w:val="28"/>
          <w:szCs w:val="28"/>
        </w:rPr>
        <w:t>，α粒子能量E以</w:t>
      </w:r>
      <w:proofErr w:type="spellStart"/>
      <w:r>
        <w:rPr>
          <w:rFonts w:asciiTheme="majorEastAsia" w:eastAsiaTheme="majorEastAsia" w:hAnsiTheme="majorEastAsia" w:hint="eastAsia"/>
          <w:sz w:val="28"/>
          <w:szCs w:val="28"/>
        </w:rPr>
        <w:t>K</w:t>
      </w:r>
      <w:r>
        <w:rPr>
          <w:rFonts w:asciiTheme="majorEastAsia" w:eastAsiaTheme="majorEastAsia" w:hAnsiTheme="majorEastAsia"/>
          <w:sz w:val="28"/>
          <w:szCs w:val="28"/>
        </w:rPr>
        <w:t>eV</w:t>
      </w:r>
      <w:proofErr w:type="spellEnd"/>
      <w:r>
        <w:rPr>
          <w:rFonts w:asciiTheme="majorEastAsia" w:eastAsiaTheme="majorEastAsia" w:hAnsiTheme="majorEastAsia"/>
          <w:sz w:val="28"/>
          <w:szCs w:val="28"/>
        </w:rPr>
        <w:t>为单位</w:t>
      </w:r>
      <w:r>
        <w:rPr>
          <w:rFonts w:asciiTheme="majorEastAsia" w:eastAsiaTheme="majorEastAsia" w:hAnsiTheme="majorEastAsia" w:hint="eastAsia"/>
          <w:sz w:val="28"/>
          <w:szCs w:val="28"/>
        </w:rPr>
        <w:t>，</w:t>
      </w:r>
      <w:r>
        <w:rPr>
          <w:rFonts w:asciiTheme="majorEastAsia" w:eastAsiaTheme="majorEastAsia" w:hAnsiTheme="majorEastAsia"/>
          <w:sz w:val="28"/>
          <w:szCs w:val="28"/>
        </w:rPr>
        <w:t>得到的</w:t>
      </w:r>
      <m:oMath>
        <m:sSub>
          <m:sSubPr>
            <m:ctrlPr>
              <w:rPr>
                <w:rFonts w:ascii="Cambria Math" w:eastAsiaTheme="majorEastAsia" w:hAnsi="Cambria Math"/>
                <w:sz w:val="28"/>
                <w:szCs w:val="28"/>
              </w:rPr>
            </m:ctrlPr>
          </m:sSubPr>
          <m:e>
            <m:r>
              <m:rPr>
                <m:sty m:val="p"/>
              </m:rPr>
              <w:rPr>
                <w:rFonts w:ascii="Cambria Math" w:eastAsiaTheme="majorEastAsia" w:hAnsi="Cambria Math" w:hint="eastAsia"/>
                <w:sz w:val="28"/>
                <w:szCs w:val="28"/>
              </w:rPr>
              <m:t>Σ</m:t>
            </m:r>
            <m:ctrlPr>
              <w:rPr>
                <w:rFonts w:ascii="Cambria Math" w:eastAsiaTheme="majorEastAsia" w:hAnsi="Cambria Math" w:hint="eastAsia"/>
                <w:sz w:val="28"/>
                <w:szCs w:val="28"/>
              </w:rPr>
            </m:ctrlPr>
          </m:e>
          <m:sub>
            <m:r>
              <w:rPr>
                <w:rFonts w:ascii="Cambria Math" w:eastAsiaTheme="majorEastAsia" w:hAnsi="Cambria Math"/>
                <w:sz w:val="28"/>
                <w:szCs w:val="28"/>
              </w:rPr>
              <m:t>e</m:t>
            </m:r>
          </m:sub>
        </m:sSub>
      </m:oMath>
      <w:r>
        <w:rPr>
          <w:rFonts w:asciiTheme="majorEastAsia" w:eastAsiaTheme="majorEastAsia" w:hAnsiTheme="majorEastAsia"/>
          <w:sz w:val="28"/>
          <w:szCs w:val="28"/>
        </w:rPr>
        <w:t>以eV/10</w:t>
      </w:r>
      <w:r>
        <w:rPr>
          <w:rFonts w:asciiTheme="majorEastAsia" w:eastAsiaTheme="majorEastAsia" w:hAnsiTheme="majorEastAsia"/>
          <w:sz w:val="28"/>
          <w:szCs w:val="28"/>
          <w:vertAlign w:val="superscript"/>
        </w:rPr>
        <w:t>15</w:t>
      </w:r>
      <w:r>
        <w:rPr>
          <w:rFonts w:asciiTheme="majorEastAsia" w:eastAsiaTheme="majorEastAsia" w:hAnsiTheme="majorEastAsia"/>
          <w:sz w:val="28"/>
          <w:szCs w:val="28"/>
        </w:rPr>
        <w:t>atom·cm</w:t>
      </w:r>
      <w:r>
        <w:rPr>
          <w:rFonts w:asciiTheme="majorEastAsia" w:eastAsiaTheme="majorEastAsia" w:hAnsiTheme="majorEastAsia"/>
          <w:sz w:val="28"/>
          <w:szCs w:val="28"/>
          <w:vertAlign w:val="superscript"/>
        </w:rPr>
        <w:t>2</w:t>
      </w:r>
      <w:r>
        <w:rPr>
          <w:rFonts w:asciiTheme="majorEastAsia" w:eastAsiaTheme="majorEastAsia" w:hAnsiTheme="majorEastAsia" w:hint="eastAsia"/>
          <w:sz w:val="28"/>
          <w:szCs w:val="28"/>
        </w:rPr>
        <w:t>为单位。对于化合物，它的阻止本领可由布拉格相加规则，将化合物的各组成成分的阻止本领(</w:t>
      </w:r>
      <w:proofErr w:type="spellStart"/>
      <w:r>
        <w:rPr>
          <w:rFonts w:asciiTheme="majorEastAsia" w:eastAsiaTheme="majorEastAsia" w:hAnsiTheme="majorEastAsia" w:hint="eastAsia"/>
          <w:sz w:val="28"/>
          <w:szCs w:val="28"/>
        </w:rPr>
        <w:t>d</w:t>
      </w:r>
      <w:r>
        <w:rPr>
          <w:rFonts w:asciiTheme="majorEastAsia" w:eastAsiaTheme="majorEastAsia" w:hAnsiTheme="majorEastAsia"/>
          <w:sz w:val="28"/>
          <w:szCs w:val="28"/>
        </w:rPr>
        <w:t>E</w:t>
      </w:r>
      <w:proofErr w:type="spellEnd"/>
      <w:r>
        <w:rPr>
          <w:rFonts w:asciiTheme="majorEastAsia" w:eastAsiaTheme="majorEastAsia" w:hAnsiTheme="majorEastAsia" w:hint="eastAsia"/>
          <w:sz w:val="28"/>
          <w:szCs w:val="28"/>
        </w:rPr>
        <w:t>/dx</w:t>
      </w:r>
      <w:r>
        <w:rPr>
          <w:rFonts w:asciiTheme="majorEastAsia" w:eastAsiaTheme="majorEastAsia" w:hAnsiTheme="majorEastAsia"/>
          <w:sz w:val="28"/>
          <w:szCs w:val="28"/>
        </w:rPr>
        <w:t>)</w:t>
      </w:r>
      <w:proofErr w:type="spellStart"/>
      <w:r>
        <w:rPr>
          <w:rFonts w:asciiTheme="majorEastAsia" w:eastAsiaTheme="majorEastAsia" w:hAnsiTheme="majorEastAsia"/>
          <w:sz w:val="28"/>
          <w:szCs w:val="28"/>
          <w:vertAlign w:val="subscript"/>
        </w:rPr>
        <w:t>i</w:t>
      </w:r>
      <w:proofErr w:type="spellEnd"/>
      <w:r>
        <w:rPr>
          <w:rFonts w:asciiTheme="majorEastAsia" w:eastAsiaTheme="majorEastAsia" w:hAnsiTheme="majorEastAsia"/>
          <w:sz w:val="28"/>
          <w:szCs w:val="28"/>
        </w:rPr>
        <w:t>相加得到</w:t>
      </w:r>
      <w:r>
        <w:rPr>
          <w:rFonts w:asciiTheme="majorEastAsia" w:eastAsiaTheme="majorEastAsia" w:hAnsiTheme="majorEastAsia" w:hint="eastAsia"/>
          <w:sz w:val="28"/>
          <w:szCs w:val="28"/>
        </w:rPr>
        <w:t>，</w:t>
      </w:r>
      <w:r>
        <w:rPr>
          <w:rFonts w:asciiTheme="majorEastAsia" w:eastAsiaTheme="majorEastAsia" w:hAnsiTheme="majorEastAsia"/>
          <w:sz w:val="28"/>
          <w:szCs w:val="28"/>
        </w:rPr>
        <w:t>即</w:t>
      </w:r>
    </w:p>
    <w:p w:rsidR="000E1881" w:rsidRPr="006A44F6" w:rsidRDefault="0044682E" w:rsidP="000E1881">
      <w:pPr>
        <w:rPr>
          <w:rFonts w:asciiTheme="majorEastAsia" w:eastAsiaTheme="majorEastAsia" w:hAnsiTheme="majorEastAsia"/>
          <w:sz w:val="28"/>
          <w:szCs w:val="28"/>
        </w:rPr>
      </w:pPr>
      <m:oMathPara>
        <m:oMath>
          <m:sSub>
            <m:sSubPr>
              <m:ctrlPr>
                <w:rPr>
                  <w:rFonts w:ascii="Cambria Math" w:eastAsiaTheme="majorEastAsia" w:hAnsi="Cambria Math"/>
                  <w:i/>
                  <w:sz w:val="28"/>
                  <w:szCs w:val="28"/>
                </w:rPr>
              </m:ctrlPr>
            </m:sSubPr>
            <m:e>
              <m:d>
                <m:dPr>
                  <m:ctrlPr>
                    <w:rPr>
                      <w:rFonts w:ascii="Cambria Math" w:eastAsiaTheme="majorEastAsia" w:hAnsi="Cambria Math"/>
                      <w:i/>
                      <w:sz w:val="28"/>
                      <w:szCs w:val="28"/>
                    </w:rPr>
                  </m:ctrlPr>
                </m:dPr>
                <m:e>
                  <m:f>
                    <m:fPr>
                      <m:ctrlPr>
                        <w:rPr>
                          <w:rFonts w:ascii="Cambria Math" w:eastAsiaTheme="majorEastAsia" w:hAnsi="Cambria Math"/>
                          <w:sz w:val="28"/>
                          <w:szCs w:val="28"/>
                        </w:rPr>
                      </m:ctrlPr>
                    </m:fPr>
                    <m:num>
                      <m:r>
                        <w:rPr>
                          <w:rFonts w:ascii="Cambria Math" w:eastAsiaTheme="majorEastAsia" w:hAnsi="Cambria Math"/>
                          <w:sz w:val="28"/>
                          <w:szCs w:val="28"/>
                        </w:rPr>
                        <m:t>dE</m:t>
                      </m:r>
                    </m:num>
                    <m:den>
                      <m:r>
                        <w:rPr>
                          <w:rFonts w:ascii="Cambria Math" w:eastAsiaTheme="majorEastAsia" w:hAnsi="Cambria Math"/>
                          <w:sz w:val="28"/>
                          <w:szCs w:val="28"/>
                        </w:rPr>
                        <m:t>dx</m:t>
                      </m:r>
                    </m:den>
                  </m:f>
                </m:e>
              </m:d>
            </m:e>
            <m:sub>
              <m:r>
                <w:rPr>
                  <w:rFonts w:ascii="Cambria Math" w:eastAsiaTheme="majorEastAsia" w:hAnsi="Cambria Math"/>
                  <w:sz w:val="28"/>
                  <w:szCs w:val="28"/>
                </w:rPr>
                <m:t>c</m:t>
              </m:r>
            </m:sub>
          </m:sSub>
          <m:r>
            <w:rPr>
              <w:rFonts w:ascii="Cambria Math" w:eastAsiaTheme="majorEastAsia" w:hAnsi="Cambria Math"/>
              <w:sz w:val="28"/>
              <w:szCs w:val="28"/>
            </w:rPr>
            <m:t>=</m:t>
          </m:r>
          <m:f>
            <m:fPr>
              <m:ctrlPr>
                <w:rPr>
                  <w:rFonts w:ascii="Cambria Math" w:eastAsiaTheme="majorEastAsia" w:hAnsi="Cambria Math"/>
                  <w:i/>
                  <w:sz w:val="28"/>
                  <w:szCs w:val="28"/>
                </w:rPr>
              </m:ctrlPr>
            </m:fPr>
            <m:num>
              <m:r>
                <w:rPr>
                  <w:rFonts w:ascii="Cambria Math" w:eastAsiaTheme="majorEastAsia" w:hAnsi="Cambria Math"/>
                  <w:sz w:val="28"/>
                  <w:szCs w:val="28"/>
                </w:rPr>
                <m:t>1</m:t>
              </m:r>
            </m:num>
            <m:den>
              <m:sSub>
                <m:sSubPr>
                  <m:ctrlPr>
                    <w:rPr>
                      <w:rFonts w:ascii="Cambria Math" w:eastAsiaTheme="majorEastAsia" w:hAnsi="Cambria Math"/>
                      <w:i/>
                      <w:sz w:val="28"/>
                      <w:szCs w:val="28"/>
                    </w:rPr>
                  </m:ctrlPr>
                </m:sSubPr>
                <m:e>
                  <m:r>
                    <w:rPr>
                      <w:rFonts w:ascii="Cambria Math" w:eastAsiaTheme="majorEastAsia" w:hAnsi="Cambria Math"/>
                      <w:sz w:val="28"/>
                      <w:szCs w:val="28"/>
                    </w:rPr>
                    <m:t>A</m:t>
                  </m:r>
                </m:e>
                <m:sub>
                  <m:r>
                    <w:rPr>
                      <w:rFonts w:ascii="Cambria Math" w:eastAsiaTheme="majorEastAsia" w:hAnsi="Cambria Math"/>
                      <w:sz w:val="28"/>
                      <w:szCs w:val="28"/>
                    </w:rPr>
                    <m:t>c</m:t>
                  </m:r>
                </m:sub>
              </m:sSub>
            </m:den>
          </m:f>
          <m:nary>
            <m:naryPr>
              <m:chr m:val="∑"/>
              <m:limLoc m:val="undOvr"/>
              <m:subHide m:val="1"/>
              <m:supHide m:val="1"/>
              <m:ctrlPr>
                <w:rPr>
                  <w:rFonts w:ascii="Cambria Math" w:eastAsiaTheme="majorEastAsia" w:hAnsi="Cambria Math"/>
                  <w:i/>
                  <w:sz w:val="28"/>
                  <w:szCs w:val="28"/>
                </w:rPr>
              </m:ctrlPr>
            </m:naryPr>
            <m:sub/>
            <m:sup/>
            <m:e>
              <m:sSub>
                <m:sSubPr>
                  <m:ctrlPr>
                    <w:rPr>
                      <w:rFonts w:ascii="Cambria Math" w:eastAsiaTheme="majorEastAsia" w:hAnsi="Cambria Math"/>
                      <w:i/>
                      <w:sz w:val="28"/>
                      <w:szCs w:val="28"/>
                    </w:rPr>
                  </m:ctrlPr>
                </m:sSubPr>
                <m:e>
                  <m:r>
                    <w:rPr>
                      <w:rFonts w:ascii="Cambria Math" w:eastAsiaTheme="majorEastAsia" w:hAnsi="Cambria Math"/>
                      <w:sz w:val="28"/>
                      <w:szCs w:val="28"/>
                    </w:rPr>
                    <m:t>Y</m:t>
                  </m:r>
                </m:e>
                <m:sub>
                  <m:r>
                    <w:rPr>
                      <w:rFonts w:ascii="Cambria Math" w:eastAsiaTheme="majorEastAsia" w:hAnsi="Cambria Math"/>
                      <w:sz w:val="28"/>
                      <w:szCs w:val="28"/>
                    </w:rPr>
                    <m:t>i</m:t>
                  </m:r>
                </m:sub>
              </m:sSub>
              <m:sSub>
                <m:sSubPr>
                  <m:ctrlPr>
                    <w:rPr>
                      <w:rFonts w:ascii="Cambria Math" w:eastAsiaTheme="majorEastAsia" w:hAnsi="Cambria Math"/>
                      <w:i/>
                      <w:sz w:val="28"/>
                      <w:szCs w:val="28"/>
                    </w:rPr>
                  </m:ctrlPr>
                </m:sSubPr>
                <m:e>
                  <m:r>
                    <w:rPr>
                      <w:rFonts w:ascii="Cambria Math" w:eastAsiaTheme="majorEastAsia" w:hAnsi="Cambria Math"/>
                      <w:sz w:val="28"/>
                      <w:szCs w:val="28"/>
                    </w:rPr>
                    <m:t>A</m:t>
                  </m:r>
                </m:e>
                <m:sub>
                  <m:r>
                    <w:rPr>
                      <w:rFonts w:ascii="Cambria Math" w:eastAsiaTheme="majorEastAsia" w:hAnsi="Cambria Math"/>
                      <w:sz w:val="28"/>
                      <w:szCs w:val="28"/>
                    </w:rPr>
                    <m:t>i</m:t>
                  </m:r>
                </m:sub>
              </m:sSub>
              <m:sSub>
                <m:sSubPr>
                  <m:ctrlPr>
                    <w:rPr>
                      <w:rFonts w:ascii="Cambria Math" w:eastAsiaTheme="majorEastAsia" w:hAnsi="Cambria Math"/>
                      <w:i/>
                      <w:sz w:val="28"/>
                      <w:szCs w:val="28"/>
                    </w:rPr>
                  </m:ctrlPr>
                </m:sSubPr>
                <m:e>
                  <m:d>
                    <m:dPr>
                      <m:ctrlPr>
                        <w:rPr>
                          <w:rFonts w:ascii="Cambria Math" w:eastAsiaTheme="majorEastAsia" w:hAnsi="Cambria Math"/>
                          <w:i/>
                          <w:sz w:val="28"/>
                          <w:szCs w:val="28"/>
                        </w:rPr>
                      </m:ctrlPr>
                    </m:dPr>
                    <m:e>
                      <m:f>
                        <m:fPr>
                          <m:ctrlPr>
                            <w:rPr>
                              <w:rFonts w:ascii="Cambria Math" w:eastAsiaTheme="majorEastAsia" w:hAnsi="Cambria Math"/>
                              <w:sz w:val="28"/>
                              <w:szCs w:val="28"/>
                            </w:rPr>
                          </m:ctrlPr>
                        </m:fPr>
                        <m:num>
                          <m:r>
                            <w:rPr>
                              <w:rFonts w:ascii="Cambria Math" w:eastAsiaTheme="majorEastAsia" w:hAnsi="Cambria Math"/>
                              <w:sz w:val="28"/>
                              <w:szCs w:val="28"/>
                            </w:rPr>
                            <m:t>dE</m:t>
                          </m:r>
                        </m:num>
                        <m:den>
                          <m:r>
                            <w:rPr>
                              <w:rFonts w:ascii="Cambria Math" w:eastAsiaTheme="majorEastAsia" w:hAnsi="Cambria Math"/>
                              <w:sz w:val="28"/>
                              <w:szCs w:val="28"/>
                            </w:rPr>
                            <m:t>dx</m:t>
                          </m:r>
                        </m:den>
                      </m:f>
                    </m:e>
                  </m:d>
                </m:e>
                <m:sub>
                  <m:r>
                    <w:rPr>
                      <w:rFonts w:ascii="Cambria Math" w:eastAsiaTheme="majorEastAsia" w:hAnsi="Cambria Math"/>
                      <w:sz w:val="28"/>
                      <w:szCs w:val="28"/>
                    </w:rPr>
                    <m:t>i</m:t>
                  </m:r>
                </m:sub>
              </m:sSub>
              <m:r>
                <w:rPr>
                  <w:rFonts w:ascii="Cambria Math" w:eastAsiaTheme="majorEastAsia" w:hAnsi="Cambria Math"/>
                  <w:sz w:val="28"/>
                  <w:szCs w:val="28"/>
                </w:rPr>
                <m:t xml:space="preserve">  (KeV/μg∙</m:t>
              </m:r>
              <m:sSup>
                <m:sSupPr>
                  <m:ctrlPr>
                    <w:rPr>
                      <w:rFonts w:ascii="Cambria Math" w:eastAsiaTheme="majorEastAsia" w:hAnsi="Cambria Math"/>
                      <w:i/>
                      <w:sz w:val="28"/>
                      <w:szCs w:val="28"/>
                    </w:rPr>
                  </m:ctrlPr>
                </m:sSupPr>
                <m:e>
                  <m:r>
                    <w:rPr>
                      <w:rFonts w:ascii="Cambria Math" w:eastAsiaTheme="majorEastAsia" w:hAnsi="Cambria Math"/>
                      <w:sz w:val="28"/>
                      <w:szCs w:val="28"/>
                    </w:rPr>
                    <m:t>cm</m:t>
                  </m:r>
                </m:e>
                <m:sup>
                  <m:r>
                    <w:rPr>
                      <w:rFonts w:ascii="Cambria Math" w:eastAsiaTheme="majorEastAsia" w:hAnsi="Cambria Math"/>
                      <w:sz w:val="28"/>
                      <w:szCs w:val="28"/>
                    </w:rPr>
                    <m:t>-2</m:t>
                  </m:r>
                </m:sup>
              </m:sSup>
              <m:r>
                <w:rPr>
                  <w:rFonts w:ascii="Cambria Math" w:eastAsiaTheme="majorEastAsia" w:hAnsi="Cambria Math"/>
                  <w:sz w:val="28"/>
                  <w:szCs w:val="28"/>
                </w:rPr>
                <m:t>)</m:t>
              </m:r>
            </m:e>
          </m:nary>
        </m:oMath>
      </m:oMathPara>
    </w:p>
    <w:p w:rsidR="000E1881" w:rsidRPr="006A44F6" w:rsidRDefault="000E1881" w:rsidP="000E1881">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表</w:t>
      </w:r>
      <w:proofErr w:type="gramStart"/>
      <w:r>
        <w:rPr>
          <w:rFonts w:asciiTheme="majorEastAsia" w:eastAsiaTheme="majorEastAsia" w:hAnsiTheme="majorEastAsia" w:hint="eastAsia"/>
          <w:sz w:val="28"/>
          <w:szCs w:val="28"/>
        </w:rPr>
        <w:t>一</w:t>
      </w:r>
      <w:proofErr w:type="gramEnd"/>
      <w:r>
        <w:rPr>
          <w:rFonts w:asciiTheme="majorEastAsia" w:eastAsiaTheme="majorEastAsia" w:hAnsiTheme="majorEastAsia" w:hint="eastAsia"/>
          <w:sz w:val="28"/>
          <w:szCs w:val="28"/>
        </w:rPr>
        <w:t>：低能氦粒子阻止本领的系数（固体）</w:t>
      </w:r>
    </w:p>
    <w:tbl>
      <w:tblPr>
        <w:tblStyle w:val="a4"/>
        <w:tblW w:w="0" w:type="auto"/>
        <w:tblLook w:val="04A0" w:firstRow="1" w:lastRow="0" w:firstColumn="1" w:lastColumn="0" w:noHBand="0" w:noVBand="1"/>
      </w:tblPr>
      <w:tblGrid>
        <w:gridCol w:w="1382"/>
        <w:gridCol w:w="1382"/>
        <w:gridCol w:w="1383"/>
        <w:gridCol w:w="1383"/>
        <w:gridCol w:w="1383"/>
        <w:gridCol w:w="1383"/>
      </w:tblGrid>
      <w:tr w:rsidR="000E1881" w:rsidTr="000E1881">
        <w:tc>
          <w:tcPr>
            <w:tcW w:w="1382"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靶</w:t>
            </w:r>
          </w:p>
        </w:tc>
        <w:tc>
          <w:tcPr>
            <w:tcW w:w="1382"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A</w:t>
            </w:r>
            <w:r>
              <w:rPr>
                <w:rFonts w:asciiTheme="majorEastAsia" w:eastAsiaTheme="majorEastAsia" w:hAnsiTheme="majorEastAsia"/>
                <w:sz w:val="28"/>
                <w:szCs w:val="28"/>
                <w:vertAlign w:val="subscript"/>
              </w:rPr>
              <w:t>1</w:t>
            </w:r>
          </w:p>
        </w:tc>
        <w:tc>
          <w:tcPr>
            <w:tcW w:w="1383" w:type="dxa"/>
          </w:tcPr>
          <w:p w:rsidR="000E1881" w:rsidRPr="006A44F6" w:rsidRDefault="000E1881" w:rsidP="000E1881">
            <w:pPr>
              <w:rPr>
                <w:rFonts w:asciiTheme="majorEastAsia" w:eastAsiaTheme="majorEastAsia" w:hAnsiTheme="majorEastAsia"/>
                <w:sz w:val="28"/>
                <w:szCs w:val="28"/>
                <w:vertAlign w:val="subscript"/>
              </w:rPr>
            </w:pPr>
            <w:r>
              <w:rPr>
                <w:rFonts w:asciiTheme="majorEastAsia" w:eastAsiaTheme="majorEastAsia" w:hAnsiTheme="majorEastAsia" w:hint="eastAsia"/>
                <w:sz w:val="28"/>
                <w:szCs w:val="28"/>
              </w:rPr>
              <w:t>A</w:t>
            </w:r>
            <w:r>
              <w:rPr>
                <w:rFonts w:asciiTheme="majorEastAsia" w:eastAsiaTheme="majorEastAsia" w:hAnsiTheme="majorEastAsia"/>
                <w:sz w:val="28"/>
                <w:szCs w:val="28"/>
                <w:vertAlign w:val="subscript"/>
              </w:rPr>
              <w:t>2</w:t>
            </w:r>
          </w:p>
        </w:tc>
        <w:tc>
          <w:tcPr>
            <w:tcW w:w="1383" w:type="dxa"/>
          </w:tcPr>
          <w:p w:rsidR="000E1881" w:rsidRPr="006A44F6" w:rsidRDefault="000E1881" w:rsidP="000E1881">
            <w:pPr>
              <w:rPr>
                <w:rFonts w:asciiTheme="majorEastAsia" w:eastAsiaTheme="majorEastAsia" w:hAnsiTheme="majorEastAsia"/>
                <w:sz w:val="28"/>
                <w:szCs w:val="28"/>
                <w:vertAlign w:val="subscript"/>
              </w:rPr>
            </w:pPr>
            <w:r>
              <w:rPr>
                <w:rFonts w:asciiTheme="majorEastAsia" w:eastAsiaTheme="majorEastAsia" w:hAnsiTheme="majorEastAsia" w:hint="eastAsia"/>
                <w:sz w:val="28"/>
                <w:szCs w:val="28"/>
              </w:rPr>
              <w:t>A</w:t>
            </w:r>
            <w:r>
              <w:rPr>
                <w:rFonts w:asciiTheme="majorEastAsia" w:eastAsiaTheme="majorEastAsia" w:hAnsiTheme="majorEastAsia"/>
                <w:sz w:val="28"/>
                <w:szCs w:val="28"/>
                <w:vertAlign w:val="subscript"/>
              </w:rPr>
              <w:t>3</w:t>
            </w:r>
          </w:p>
        </w:tc>
        <w:tc>
          <w:tcPr>
            <w:tcW w:w="1383" w:type="dxa"/>
          </w:tcPr>
          <w:p w:rsidR="000E1881" w:rsidRPr="006A44F6" w:rsidRDefault="000E1881" w:rsidP="000E1881">
            <w:pPr>
              <w:rPr>
                <w:rFonts w:asciiTheme="majorEastAsia" w:eastAsiaTheme="majorEastAsia" w:hAnsiTheme="majorEastAsia"/>
                <w:sz w:val="28"/>
                <w:szCs w:val="28"/>
                <w:vertAlign w:val="subscript"/>
              </w:rPr>
            </w:pPr>
            <w:r>
              <w:rPr>
                <w:rFonts w:asciiTheme="majorEastAsia" w:eastAsiaTheme="majorEastAsia" w:hAnsiTheme="majorEastAsia" w:hint="eastAsia"/>
                <w:sz w:val="28"/>
                <w:szCs w:val="28"/>
              </w:rPr>
              <w:t>A</w:t>
            </w:r>
            <w:r>
              <w:rPr>
                <w:rFonts w:asciiTheme="majorEastAsia" w:eastAsiaTheme="majorEastAsia" w:hAnsiTheme="majorEastAsia"/>
                <w:sz w:val="28"/>
                <w:szCs w:val="28"/>
                <w:vertAlign w:val="subscript"/>
              </w:rPr>
              <w:t>4</w:t>
            </w:r>
          </w:p>
        </w:tc>
        <w:tc>
          <w:tcPr>
            <w:tcW w:w="1383" w:type="dxa"/>
          </w:tcPr>
          <w:p w:rsidR="000E1881" w:rsidRPr="006A44F6" w:rsidRDefault="000E1881" w:rsidP="000E1881">
            <w:pPr>
              <w:spacing w:line="360" w:lineRule="auto"/>
              <w:rPr>
                <w:rFonts w:asciiTheme="majorEastAsia" w:eastAsiaTheme="majorEastAsia" w:hAnsiTheme="majorEastAsia"/>
                <w:sz w:val="28"/>
                <w:szCs w:val="28"/>
                <w:vertAlign w:val="subscript"/>
              </w:rPr>
            </w:pPr>
            <w:r>
              <w:rPr>
                <w:rFonts w:asciiTheme="majorEastAsia" w:eastAsiaTheme="majorEastAsia" w:hAnsiTheme="majorEastAsia" w:hint="eastAsia"/>
                <w:sz w:val="28"/>
                <w:szCs w:val="28"/>
              </w:rPr>
              <w:t>A</w:t>
            </w:r>
            <w:r>
              <w:rPr>
                <w:rFonts w:asciiTheme="majorEastAsia" w:eastAsiaTheme="majorEastAsia" w:hAnsiTheme="majorEastAsia"/>
                <w:sz w:val="28"/>
                <w:szCs w:val="28"/>
                <w:vertAlign w:val="subscript"/>
              </w:rPr>
              <w:t>5</w:t>
            </w:r>
          </w:p>
        </w:tc>
      </w:tr>
      <w:tr w:rsidR="000E1881" w:rsidTr="000E1881">
        <w:tc>
          <w:tcPr>
            <w:tcW w:w="1382"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H[</w:t>
            </w:r>
            <w:r>
              <w:rPr>
                <w:rFonts w:asciiTheme="majorEastAsia" w:eastAsiaTheme="majorEastAsia" w:hAnsiTheme="majorEastAsia"/>
                <w:sz w:val="28"/>
                <w:szCs w:val="28"/>
              </w:rPr>
              <w:t>1</w:t>
            </w:r>
            <w:r>
              <w:rPr>
                <w:rFonts w:asciiTheme="majorEastAsia" w:eastAsiaTheme="majorEastAsia" w:hAnsiTheme="majorEastAsia" w:hint="eastAsia"/>
                <w:sz w:val="28"/>
                <w:szCs w:val="28"/>
              </w:rPr>
              <w:t>]</w:t>
            </w:r>
          </w:p>
        </w:tc>
        <w:tc>
          <w:tcPr>
            <w:tcW w:w="1382"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0.9661</w:t>
            </w:r>
          </w:p>
        </w:tc>
        <w:tc>
          <w:tcPr>
            <w:tcW w:w="1383"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0.4126</w:t>
            </w:r>
          </w:p>
        </w:tc>
        <w:tc>
          <w:tcPr>
            <w:tcW w:w="1383"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6.92</w:t>
            </w:r>
          </w:p>
        </w:tc>
        <w:tc>
          <w:tcPr>
            <w:tcW w:w="1383"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8.831</w:t>
            </w:r>
          </w:p>
        </w:tc>
        <w:tc>
          <w:tcPr>
            <w:tcW w:w="1383"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2.582</w:t>
            </w:r>
          </w:p>
        </w:tc>
      </w:tr>
      <w:tr w:rsidR="000E1881" w:rsidTr="000E1881">
        <w:tc>
          <w:tcPr>
            <w:tcW w:w="1382"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C[</w:t>
            </w:r>
            <w:r>
              <w:rPr>
                <w:rFonts w:asciiTheme="majorEastAsia" w:eastAsiaTheme="majorEastAsia" w:hAnsiTheme="majorEastAsia"/>
                <w:sz w:val="28"/>
                <w:szCs w:val="28"/>
              </w:rPr>
              <w:t>6</w:t>
            </w:r>
            <w:r>
              <w:rPr>
                <w:rFonts w:asciiTheme="majorEastAsia" w:eastAsiaTheme="majorEastAsia" w:hAnsiTheme="majorEastAsia" w:hint="eastAsia"/>
                <w:sz w:val="28"/>
                <w:szCs w:val="28"/>
              </w:rPr>
              <w:t>]</w:t>
            </w:r>
          </w:p>
        </w:tc>
        <w:tc>
          <w:tcPr>
            <w:tcW w:w="1382"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4.232</w:t>
            </w:r>
          </w:p>
        </w:tc>
        <w:tc>
          <w:tcPr>
            <w:tcW w:w="1383"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0.3877</w:t>
            </w:r>
          </w:p>
        </w:tc>
        <w:tc>
          <w:tcPr>
            <w:tcW w:w="1383"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22.99</w:t>
            </w:r>
          </w:p>
        </w:tc>
        <w:tc>
          <w:tcPr>
            <w:tcW w:w="1383"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35</w:t>
            </w:r>
          </w:p>
        </w:tc>
        <w:tc>
          <w:tcPr>
            <w:tcW w:w="1383"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7.993</w:t>
            </w:r>
          </w:p>
        </w:tc>
      </w:tr>
      <w:tr w:rsidR="000E1881" w:rsidTr="000E1881">
        <w:tc>
          <w:tcPr>
            <w:tcW w:w="1382"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sz w:val="28"/>
                <w:szCs w:val="28"/>
              </w:rPr>
              <w:t>O</w:t>
            </w:r>
            <w:r>
              <w:rPr>
                <w:rFonts w:asciiTheme="majorEastAsia" w:eastAsiaTheme="majorEastAsia" w:hAnsiTheme="majorEastAsia" w:hint="eastAsia"/>
                <w:sz w:val="28"/>
                <w:szCs w:val="28"/>
              </w:rPr>
              <w:t>[</w:t>
            </w:r>
            <w:r>
              <w:rPr>
                <w:rFonts w:asciiTheme="majorEastAsia" w:eastAsiaTheme="majorEastAsia" w:hAnsiTheme="majorEastAsia"/>
                <w:sz w:val="28"/>
                <w:szCs w:val="28"/>
              </w:rPr>
              <w:t>8]</w:t>
            </w:r>
          </w:p>
        </w:tc>
        <w:tc>
          <w:tcPr>
            <w:tcW w:w="1382"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1</w:t>
            </w:r>
            <w:r>
              <w:rPr>
                <w:rFonts w:asciiTheme="majorEastAsia" w:eastAsiaTheme="majorEastAsia" w:hAnsiTheme="majorEastAsia"/>
                <w:sz w:val="28"/>
                <w:szCs w:val="28"/>
              </w:rPr>
              <w:t>.776</w:t>
            </w:r>
          </w:p>
        </w:tc>
        <w:tc>
          <w:tcPr>
            <w:tcW w:w="1383"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0</w:t>
            </w:r>
            <w:r>
              <w:rPr>
                <w:rFonts w:asciiTheme="majorEastAsia" w:eastAsiaTheme="majorEastAsia" w:hAnsiTheme="majorEastAsia"/>
                <w:sz w:val="28"/>
                <w:szCs w:val="28"/>
              </w:rPr>
              <w:t>.5261</w:t>
            </w:r>
          </w:p>
        </w:tc>
        <w:tc>
          <w:tcPr>
            <w:tcW w:w="1383"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3</w:t>
            </w:r>
            <w:r>
              <w:rPr>
                <w:rFonts w:asciiTheme="majorEastAsia" w:eastAsiaTheme="majorEastAsia" w:hAnsiTheme="majorEastAsia"/>
                <w:sz w:val="28"/>
                <w:szCs w:val="28"/>
              </w:rPr>
              <w:t>7.11</w:t>
            </w:r>
          </w:p>
        </w:tc>
        <w:tc>
          <w:tcPr>
            <w:tcW w:w="1383"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1</w:t>
            </w:r>
            <w:r>
              <w:rPr>
                <w:rFonts w:asciiTheme="majorEastAsia" w:eastAsiaTheme="majorEastAsia" w:hAnsiTheme="majorEastAsia"/>
                <w:sz w:val="28"/>
                <w:szCs w:val="28"/>
              </w:rPr>
              <w:t>5.24</w:t>
            </w:r>
          </w:p>
        </w:tc>
        <w:tc>
          <w:tcPr>
            <w:tcW w:w="1383"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2.80</w:t>
            </w:r>
            <w:r>
              <w:rPr>
                <w:rFonts w:asciiTheme="majorEastAsia" w:eastAsiaTheme="majorEastAsia" w:hAnsiTheme="majorEastAsia"/>
                <w:sz w:val="28"/>
                <w:szCs w:val="28"/>
              </w:rPr>
              <w:t>4</w:t>
            </w:r>
          </w:p>
        </w:tc>
      </w:tr>
      <w:tr w:rsidR="000E1881" w:rsidTr="000E1881">
        <w:tc>
          <w:tcPr>
            <w:tcW w:w="1382"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Al[</w:t>
            </w:r>
            <w:r>
              <w:rPr>
                <w:rFonts w:asciiTheme="majorEastAsia" w:eastAsiaTheme="majorEastAsia" w:hAnsiTheme="majorEastAsia"/>
                <w:sz w:val="28"/>
                <w:szCs w:val="28"/>
              </w:rPr>
              <w:t>13</w:t>
            </w:r>
            <w:r>
              <w:rPr>
                <w:rFonts w:asciiTheme="majorEastAsia" w:eastAsiaTheme="majorEastAsia" w:hAnsiTheme="majorEastAsia" w:hint="eastAsia"/>
                <w:sz w:val="28"/>
                <w:szCs w:val="28"/>
              </w:rPr>
              <w:t>]</w:t>
            </w:r>
          </w:p>
        </w:tc>
        <w:tc>
          <w:tcPr>
            <w:tcW w:w="1382"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2</w:t>
            </w:r>
            <w:r>
              <w:rPr>
                <w:rFonts w:asciiTheme="majorEastAsia" w:eastAsiaTheme="majorEastAsia" w:hAnsiTheme="majorEastAsia"/>
                <w:sz w:val="28"/>
                <w:szCs w:val="28"/>
              </w:rPr>
              <w:t>.5</w:t>
            </w:r>
          </w:p>
        </w:tc>
        <w:tc>
          <w:tcPr>
            <w:tcW w:w="1383"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0</w:t>
            </w:r>
            <w:r>
              <w:rPr>
                <w:rFonts w:asciiTheme="majorEastAsia" w:eastAsiaTheme="majorEastAsia" w:hAnsiTheme="majorEastAsia"/>
                <w:sz w:val="28"/>
                <w:szCs w:val="28"/>
              </w:rPr>
              <w:t>.625</w:t>
            </w:r>
          </w:p>
        </w:tc>
        <w:tc>
          <w:tcPr>
            <w:tcW w:w="1383"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4</w:t>
            </w:r>
            <w:r>
              <w:rPr>
                <w:rFonts w:asciiTheme="majorEastAsia" w:eastAsiaTheme="majorEastAsia" w:hAnsiTheme="majorEastAsia"/>
                <w:sz w:val="28"/>
                <w:szCs w:val="28"/>
              </w:rPr>
              <w:t>5.7</w:t>
            </w:r>
          </w:p>
        </w:tc>
        <w:tc>
          <w:tcPr>
            <w:tcW w:w="1383"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0</w:t>
            </w:r>
            <w:r>
              <w:rPr>
                <w:rFonts w:asciiTheme="majorEastAsia" w:eastAsiaTheme="majorEastAsia" w:hAnsiTheme="majorEastAsia"/>
                <w:sz w:val="28"/>
                <w:szCs w:val="28"/>
              </w:rPr>
              <w:t>.1</w:t>
            </w:r>
          </w:p>
        </w:tc>
        <w:tc>
          <w:tcPr>
            <w:tcW w:w="1383"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4</w:t>
            </w:r>
            <w:r>
              <w:rPr>
                <w:rFonts w:asciiTheme="majorEastAsia" w:eastAsiaTheme="majorEastAsia" w:hAnsiTheme="majorEastAsia"/>
                <w:sz w:val="28"/>
                <w:szCs w:val="28"/>
              </w:rPr>
              <w:t>.359</w:t>
            </w:r>
          </w:p>
        </w:tc>
      </w:tr>
      <w:tr w:rsidR="000E1881" w:rsidTr="000E1881">
        <w:tc>
          <w:tcPr>
            <w:tcW w:w="1382"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Ni[</w:t>
            </w:r>
            <w:r>
              <w:rPr>
                <w:rFonts w:asciiTheme="majorEastAsia" w:eastAsiaTheme="majorEastAsia" w:hAnsiTheme="majorEastAsia"/>
                <w:sz w:val="28"/>
                <w:szCs w:val="28"/>
              </w:rPr>
              <w:t>28</w:t>
            </w:r>
            <w:r>
              <w:rPr>
                <w:rFonts w:asciiTheme="majorEastAsia" w:eastAsiaTheme="majorEastAsia" w:hAnsiTheme="majorEastAsia" w:hint="eastAsia"/>
                <w:sz w:val="28"/>
                <w:szCs w:val="28"/>
              </w:rPr>
              <w:t>]</w:t>
            </w:r>
          </w:p>
        </w:tc>
        <w:tc>
          <w:tcPr>
            <w:tcW w:w="1382"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4</w:t>
            </w:r>
            <w:r>
              <w:rPr>
                <w:rFonts w:asciiTheme="majorEastAsia" w:eastAsiaTheme="majorEastAsia" w:hAnsiTheme="majorEastAsia"/>
                <w:sz w:val="28"/>
                <w:szCs w:val="28"/>
              </w:rPr>
              <w:t>.652</w:t>
            </w:r>
          </w:p>
        </w:tc>
        <w:tc>
          <w:tcPr>
            <w:tcW w:w="1383"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0</w:t>
            </w:r>
            <w:r>
              <w:rPr>
                <w:rFonts w:asciiTheme="majorEastAsia" w:eastAsiaTheme="majorEastAsia" w:hAnsiTheme="majorEastAsia"/>
                <w:sz w:val="28"/>
                <w:szCs w:val="28"/>
              </w:rPr>
              <w:t>.4571</w:t>
            </w:r>
          </w:p>
        </w:tc>
        <w:tc>
          <w:tcPr>
            <w:tcW w:w="1383"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8</w:t>
            </w:r>
            <w:r>
              <w:rPr>
                <w:rFonts w:asciiTheme="majorEastAsia" w:eastAsiaTheme="majorEastAsia" w:hAnsiTheme="majorEastAsia"/>
                <w:sz w:val="28"/>
                <w:szCs w:val="28"/>
              </w:rPr>
              <w:t>0.73</w:t>
            </w:r>
          </w:p>
        </w:tc>
        <w:tc>
          <w:tcPr>
            <w:tcW w:w="1383"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2</w:t>
            </w:r>
            <w:r>
              <w:rPr>
                <w:rFonts w:asciiTheme="majorEastAsia" w:eastAsiaTheme="majorEastAsia" w:hAnsiTheme="majorEastAsia"/>
                <w:sz w:val="28"/>
                <w:szCs w:val="28"/>
              </w:rPr>
              <w:t>2</w:t>
            </w:r>
          </w:p>
        </w:tc>
        <w:tc>
          <w:tcPr>
            <w:tcW w:w="1383"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4</w:t>
            </w:r>
            <w:r>
              <w:rPr>
                <w:rFonts w:asciiTheme="majorEastAsia" w:eastAsiaTheme="majorEastAsia" w:hAnsiTheme="majorEastAsia"/>
                <w:sz w:val="28"/>
                <w:szCs w:val="28"/>
              </w:rPr>
              <w:t>.952</w:t>
            </w:r>
          </w:p>
        </w:tc>
      </w:tr>
      <w:tr w:rsidR="000E1881" w:rsidTr="000E1881">
        <w:tc>
          <w:tcPr>
            <w:tcW w:w="1382"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Cu[</w:t>
            </w:r>
            <w:r>
              <w:rPr>
                <w:rFonts w:asciiTheme="majorEastAsia" w:eastAsiaTheme="majorEastAsia" w:hAnsiTheme="majorEastAsia"/>
                <w:sz w:val="28"/>
                <w:szCs w:val="28"/>
              </w:rPr>
              <w:t>29</w:t>
            </w:r>
            <w:r>
              <w:rPr>
                <w:rFonts w:asciiTheme="majorEastAsia" w:eastAsiaTheme="majorEastAsia" w:hAnsiTheme="majorEastAsia" w:hint="eastAsia"/>
                <w:sz w:val="28"/>
                <w:szCs w:val="28"/>
              </w:rPr>
              <w:t>]</w:t>
            </w:r>
          </w:p>
        </w:tc>
        <w:tc>
          <w:tcPr>
            <w:tcW w:w="1382"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3</w:t>
            </w:r>
            <w:r>
              <w:rPr>
                <w:rFonts w:asciiTheme="majorEastAsia" w:eastAsiaTheme="majorEastAsia" w:hAnsiTheme="majorEastAsia"/>
                <w:sz w:val="28"/>
                <w:szCs w:val="28"/>
              </w:rPr>
              <w:t>.114</w:t>
            </w:r>
          </w:p>
        </w:tc>
        <w:tc>
          <w:tcPr>
            <w:tcW w:w="1383"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0</w:t>
            </w:r>
            <w:r>
              <w:rPr>
                <w:rFonts w:asciiTheme="majorEastAsia" w:eastAsiaTheme="majorEastAsia" w:hAnsiTheme="majorEastAsia"/>
                <w:sz w:val="28"/>
                <w:szCs w:val="28"/>
              </w:rPr>
              <w:t>.5236</w:t>
            </w:r>
          </w:p>
        </w:tc>
        <w:tc>
          <w:tcPr>
            <w:tcW w:w="1383"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7</w:t>
            </w:r>
            <w:r>
              <w:rPr>
                <w:rFonts w:asciiTheme="majorEastAsia" w:eastAsiaTheme="majorEastAsia" w:hAnsiTheme="majorEastAsia"/>
                <w:sz w:val="28"/>
                <w:szCs w:val="28"/>
              </w:rPr>
              <w:t>6.67</w:t>
            </w:r>
          </w:p>
        </w:tc>
        <w:tc>
          <w:tcPr>
            <w:tcW w:w="1383"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7</w:t>
            </w:r>
            <w:r>
              <w:rPr>
                <w:rFonts w:asciiTheme="majorEastAsia" w:eastAsiaTheme="majorEastAsia" w:hAnsiTheme="majorEastAsia"/>
                <w:sz w:val="28"/>
                <w:szCs w:val="28"/>
              </w:rPr>
              <w:t>.62</w:t>
            </w:r>
          </w:p>
        </w:tc>
        <w:tc>
          <w:tcPr>
            <w:tcW w:w="1383"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6</w:t>
            </w:r>
            <w:r>
              <w:rPr>
                <w:rFonts w:asciiTheme="majorEastAsia" w:eastAsiaTheme="majorEastAsia" w:hAnsiTheme="majorEastAsia"/>
                <w:sz w:val="28"/>
                <w:szCs w:val="28"/>
              </w:rPr>
              <w:t>.385</w:t>
            </w:r>
          </w:p>
        </w:tc>
      </w:tr>
      <w:tr w:rsidR="000E1881" w:rsidTr="000E1881">
        <w:tc>
          <w:tcPr>
            <w:tcW w:w="1382"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Ag[</w:t>
            </w:r>
            <w:r>
              <w:rPr>
                <w:rFonts w:asciiTheme="majorEastAsia" w:eastAsiaTheme="majorEastAsia" w:hAnsiTheme="majorEastAsia"/>
                <w:sz w:val="28"/>
                <w:szCs w:val="28"/>
              </w:rPr>
              <w:t>47</w:t>
            </w:r>
            <w:r>
              <w:rPr>
                <w:rFonts w:asciiTheme="majorEastAsia" w:eastAsiaTheme="majorEastAsia" w:hAnsiTheme="majorEastAsia" w:hint="eastAsia"/>
                <w:sz w:val="28"/>
                <w:szCs w:val="28"/>
              </w:rPr>
              <w:t>]</w:t>
            </w:r>
          </w:p>
        </w:tc>
        <w:tc>
          <w:tcPr>
            <w:tcW w:w="1382"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5</w:t>
            </w:r>
            <w:r>
              <w:rPr>
                <w:rFonts w:asciiTheme="majorEastAsia" w:eastAsiaTheme="majorEastAsia" w:hAnsiTheme="majorEastAsia"/>
                <w:sz w:val="28"/>
                <w:szCs w:val="28"/>
              </w:rPr>
              <w:t>.6</w:t>
            </w:r>
          </w:p>
        </w:tc>
        <w:tc>
          <w:tcPr>
            <w:tcW w:w="1383"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0</w:t>
            </w:r>
            <w:r>
              <w:rPr>
                <w:rFonts w:asciiTheme="majorEastAsia" w:eastAsiaTheme="majorEastAsia" w:hAnsiTheme="majorEastAsia"/>
                <w:sz w:val="28"/>
                <w:szCs w:val="28"/>
              </w:rPr>
              <w:t>.49</w:t>
            </w:r>
          </w:p>
        </w:tc>
        <w:tc>
          <w:tcPr>
            <w:tcW w:w="1383"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1</w:t>
            </w:r>
            <w:r>
              <w:rPr>
                <w:rFonts w:asciiTheme="majorEastAsia" w:eastAsiaTheme="majorEastAsia" w:hAnsiTheme="majorEastAsia"/>
                <w:sz w:val="28"/>
                <w:szCs w:val="28"/>
              </w:rPr>
              <w:t>30</w:t>
            </w:r>
          </w:p>
        </w:tc>
        <w:tc>
          <w:tcPr>
            <w:tcW w:w="1383"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1</w:t>
            </w:r>
            <w:r>
              <w:rPr>
                <w:rFonts w:asciiTheme="majorEastAsia" w:eastAsiaTheme="majorEastAsia" w:hAnsiTheme="majorEastAsia"/>
                <w:sz w:val="28"/>
                <w:szCs w:val="28"/>
              </w:rPr>
              <w:t>0</w:t>
            </w:r>
          </w:p>
        </w:tc>
        <w:tc>
          <w:tcPr>
            <w:tcW w:w="1383"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2</w:t>
            </w:r>
            <w:r>
              <w:rPr>
                <w:rFonts w:asciiTheme="majorEastAsia" w:eastAsiaTheme="majorEastAsia" w:hAnsiTheme="majorEastAsia"/>
                <w:sz w:val="28"/>
                <w:szCs w:val="28"/>
              </w:rPr>
              <w:t>.844</w:t>
            </w:r>
          </w:p>
        </w:tc>
      </w:tr>
      <w:tr w:rsidR="000E1881" w:rsidTr="000E1881">
        <w:tc>
          <w:tcPr>
            <w:tcW w:w="1382"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Au[</w:t>
            </w:r>
            <w:r>
              <w:rPr>
                <w:rFonts w:asciiTheme="majorEastAsia" w:eastAsiaTheme="majorEastAsia" w:hAnsiTheme="majorEastAsia"/>
                <w:sz w:val="28"/>
                <w:szCs w:val="28"/>
              </w:rPr>
              <w:t>79</w:t>
            </w:r>
            <w:r>
              <w:rPr>
                <w:rFonts w:asciiTheme="majorEastAsia" w:eastAsiaTheme="majorEastAsia" w:hAnsiTheme="majorEastAsia" w:hint="eastAsia"/>
                <w:sz w:val="28"/>
                <w:szCs w:val="28"/>
              </w:rPr>
              <w:t>]</w:t>
            </w:r>
          </w:p>
        </w:tc>
        <w:tc>
          <w:tcPr>
            <w:tcW w:w="1382"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3</w:t>
            </w:r>
            <w:r>
              <w:rPr>
                <w:rFonts w:asciiTheme="majorEastAsia" w:eastAsiaTheme="majorEastAsia" w:hAnsiTheme="majorEastAsia"/>
                <w:sz w:val="28"/>
                <w:szCs w:val="28"/>
              </w:rPr>
              <w:t>.223</w:t>
            </w:r>
          </w:p>
        </w:tc>
        <w:tc>
          <w:tcPr>
            <w:tcW w:w="1383"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0</w:t>
            </w:r>
            <w:r>
              <w:rPr>
                <w:rFonts w:asciiTheme="majorEastAsia" w:eastAsiaTheme="majorEastAsia" w:hAnsiTheme="majorEastAsia"/>
                <w:sz w:val="28"/>
                <w:szCs w:val="28"/>
              </w:rPr>
              <w:t>.5883</w:t>
            </w:r>
          </w:p>
        </w:tc>
        <w:tc>
          <w:tcPr>
            <w:tcW w:w="1383"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2</w:t>
            </w:r>
            <w:r>
              <w:rPr>
                <w:rFonts w:asciiTheme="majorEastAsia" w:eastAsiaTheme="majorEastAsia" w:hAnsiTheme="majorEastAsia"/>
                <w:sz w:val="28"/>
                <w:szCs w:val="28"/>
              </w:rPr>
              <w:t>32.7</w:t>
            </w:r>
          </w:p>
        </w:tc>
        <w:tc>
          <w:tcPr>
            <w:tcW w:w="1383"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2</w:t>
            </w:r>
            <w:r>
              <w:rPr>
                <w:rFonts w:asciiTheme="majorEastAsia" w:eastAsiaTheme="majorEastAsia" w:hAnsiTheme="majorEastAsia"/>
                <w:sz w:val="28"/>
                <w:szCs w:val="28"/>
              </w:rPr>
              <w:t>.954</w:t>
            </w:r>
          </w:p>
        </w:tc>
        <w:tc>
          <w:tcPr>
            <w:tcW w:w="1383"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1</w:t>
            </w:r>
            <w:r>
              <w:rPr>
                <w:rFonts w:asciiTheme="majorEastAsia" w:eastAsiaTheme="majorEastAsia" w:hAnsiTheme="majorEastAsia"/>
                <w:sz w:val="28"/>
                <w:szCs w:val="28"/>
              </w:rPr>
              <w:t>.05</w:t>
            </w:r>
          </w:p>
        </w:tc>
      </w:tr>
    </w:tbl>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其中Y</w:t>
      </w:r>
      <w:r>
        <w:rPr>
          <w:rFonts w:asciiTheme="majorEastAsia" w:eastAsiaTheme="majorEastAsia" w:hAnsiTheme="majorEastAsia"/>
          <w:sz w:val="28"/>
          <w:szCs w:val="28"/>
          <w:vertAlign w:val="subscript"/>
        </w:rPr>
        <w:t>i</w:t>
      </w:r>
      <w:r>
        <w:rPr>
          <w:rFonts w:asciiTheme="majorEastAsia" w:eastAsiaTheme="majorEastAsia" w:hAnsiTheme="majorEastAsia"/>
          <w:sz w:val="28"/>
          <w:szCs w:val="28"/>
        </w:rPr>
        <w:t>、</w:t>
      </w:r>
      <w:r>
        <w:rPr>
          <w:rFonts w:asciiTheme="majorEastAsia" w:eastAsiaTheme="majorEastAsia" w:hAnsiTheme="majorEastAsia" w:hint="eastAsia"/>
          <w:sz w:val="28"/>
          <w:szCs w:val="28"/>
        </w:rPr>
        <w:t>A</w:t>
      </w:r>
      <w:r>
        <w:rPr>
          <w:rFonts w:asciiTheme="majorEastAsia" w:eastAsiaTheme="majorEastAsia" w:hAnsiTheme="majorEastAsia" w:hint="eastAsia"/>
          <w:sz w:val="28"/>
          <w:szCs w:val="28"/>
          <w:vertAlign w:val="subscript"/>
        </w:rPr>
        <w:t>i</w:t>
      </w:r>
      <w:r>
        <w:rPr>
          <w:rFonts w:asciiTheme="majorEastAsia" w:eastAsiaTheme="majorEastAsia" w:hAnsiTheme="majorEastAsia"/>
          <w:sz w:val="28"/>
          <w:szCs w:val="28"/>
        </w:rPr>
        <w:t>分别为化合物分子中的第</w:t>
      </w:r>
      <w:proofErr w:type="spellStart"/>
      <w:r>
        <w:rPr>
          <w:rFonts w:asciiTheme="majorEastAsia" w:eastAsiaTheme="majorEastAsia" w:hAnsiTheme="majorEastAsia"/>
          <w:sz w:val="28"/>
          <w:szCs w:val="28"/>
        </w:rPr>
        <w:t>i</w:t>
      </w:r>
      <w:proofErr w:type="spellEnd"/>
      <w:r>
        <w:rPr>
          <w:rFonts w:asciiTheme="majorEastAsia" w:eastAsiaTheme="majorEastAsia" w:hAnsiTheme="majorEastAsia"/>
          <w:sz w:val="28"/>
          <w:szCs w:val="28"/>
        </w:rPr>
        <w:t>种原子数目、原子量，A</w:t>
      </w:r>
      <w:r>
        <w:rPr>
          <w:rFonts w:asciiTheme="majorEastAsia" w:eastAsiaTheme="majorEastAsia" w:hAnsiTheme="majorEastAsia"/>
          <w:sz w:val="28"/>
          <w:szCs w:val="28"/>
          <w:vertAlign w:val="subscript"/>
        </w:rPr>
        <w:t>i</w:t>
      </w:r>
      <w:r>
        <w:rPr>
          <w:rFonts w:asciiTheme="majorEastAsia" w:eastAsiaTheme="majorEastAsia" w:hAnsiTheme="majorEastAsia"/>
          <w:sz w:val="28"/>
          <w:szCs w:val="28"/>
        </w:rPr>
        <w:t>（等于</w:t>
      </w:r>
      <m:oMath>
        <m:nary>
          <m:naryPr>
            <m:chr m:val="∑"/>
            <m:limLoc m:val="undOvr"/>
            <m:supHide m:val="1"/>
            <m:ctrlPr>
              <w:rPr>
                <w:rFonts w:ascii="Cambria Math" w:eastAsiaTheme="majorEastAsia" w:hAnsi="Cambria Math"/>
                <w:sz w:val="28"/>
                <w:szCs w:val="28"/>
              </w:rPr>
            </m:ctrlPr>
          </m:naryPr>
          <m:sub>
            <m:r>
              <w:rPr>
                <w:rFonts w:ascii="Cambria Math" w:eastAsiaTheme="majorEastAsia" w:hAnsi="Cambria Math"/>
                <w:sz w:val="28"/>
                <w:szCs w:val="28"/>
              </w:rPr>
              <m:t>i</m:t>
            </m:r>
          </m:sub>
          <m:sup/>
          <m:e>
            <m:sSub>
              <m:sSubPr>
                <m:ctrlPr>
                  <w:rPr>
                    <w:rFonts w:ascii="Cambria Math" w:eastAsiaTheme="majorEastAsia" w:hAnsi="Cambria Math"/>
                    <w:i/>
                    <w:sz w:val="28"/>
                    <w:szCs w:val="28"/>
                  </w:rPr>
                </m:ctrlPr>
              </m:sSubPr>
              <m:e>
                <m:r>
                  <w:rPr>
                    <w:rFonts w:ascii="Cambria Math" w:eastAsiaTheme="majorEastAsia" w:hAnsi="Cambria Math"/>
                    <w:sz w:val="28"/>
                    <w:szCs w:val="28"/>
                  </w:rPr>
                  <m:t>Y</m:t>
                </m:r>
              </m:e>
              <m:sub>
                <m:r>
                  <w:rPr>
                    <w:rFonts w:ascii="Cambria Math" w:eastAsiaTheme="majorEastAsia" w:hAnsi="Cambria Math"/>
                    <w:sz w:val="28"/>
                    <w:szCs w:val="28"/>
                  </w:rPr>
                  <m:t>i</m:t>
                </m:r>
              </m:sub>
            </m:sSub>
            <m:sSub>
              <m:sSubPr>
                <m:ctrlPr>
                  <w:rPr>
                    <w:rFonts w:ascii="Cambria Math" w:eastAsiaTheme="majorEastAsia" w:hAnsi="Cambria Math"/>
                    <w:i/>
                    <w:sz w:val="28"/>
                    <w:szCs w:val="28"/>
                  </w:rPr>
                </m:ctrlPr>
              </m:sSubPr>
              <m:e>
                <m:r>
                  <w:rPr>
                    <w:rFonts w:ascii="Cambria Math" w:eastAsiaTheme="majorEastAsia" w:hAnsi="Cambria Math"/>
                    <w:sz w:val="28"/>
                    <w:szCs w:val="28"/>
                  </w:rPr>
                  <m:t>A</m:t>
                </m:r>
              </m:e>
              <m:sub>
                <m:r>
                  <w:rPr>
                    <w:rFonts w:ascii="Cambria Math" w:eastAsiaTheme="majorEastAsia" w:hAnsi="Cambria Math"/>
                    <w:sz w:val="28"/>
                    <w:szCs w:val="28"/>
                  </w:rPr>
                  <m:t>i</m:t>
                </m:r>
              </m:sub>
            </m:sSub>
          </m:e>
        </m:nary>
      </m:oMath>
      <w:r>
        <w:rPr>
          <w:rFonts w:asciiTheme="majorEastAsia" w:eastAsiaTheme="majorEastAsia" w:hAnsiTheme="majorEastAsia" w:hint="eastAsia"/>
          <w:sz w:val="28"/>
          <w:szCs w:val="28"/>
        </w:rPr>
        <w:t>）是化合物的分子量。</w:t>
      </w:r>
    </w:p>
    <w:p w:rsidR="000E1881" w:rsidRDefault="000E1881" w:rsidP="000E1881">
      <w:pPr>
        <w:ind w:firstLine="600"/>
        <w:rPr>
          <w:rFonts w:asciiTheme="majorEastAsia" w:eastAsiaTheme="majorEastAsia" w:hAnsiTheme="majorEastAsia"/>
          <w:sz w:val="28"/>
          <w:szCs w:val="28"/>
        </w:rPr>
      </w:pPr>
      <w:r>
        <w:rPr>
          <w:rFonts w:asciiTheme="majorEastAsia" w:eastAsiaTheme="majorEastAsia" w:hAnsiTheme="majorEastAsia"/>
          <w:sz w:val="28"/>
          <w:szCs w:val="28"/>
        </w:rPr>
        <w:t>利用已知的阻止截面，通过</w:t>
      </w:r>
      <w:r>
        <w:rPr>
          <w:rFonts w:asciiTheme="majorEastAsia" w:eastAsiaTheme="majorEastAsia" w:hAnsiTheme="majorEastAsia" w:hint="eastAsia"/>
          <w:sz w:val="28"/>
          <w:szCs w:val="28"/>
        </w:rPr>
        <w:t>α粒子在铝膜中能量损失的测量，可以快速无损的测定薄膜的厚度，α粒子的能量可用多道分析器测量，峰位可按最简单的重心法得到。</w:t>
      </w:r>
    </w:p>
    <w:p w:rsidR="000E1881" w:rsidRPr="008425B7" w:rsidRDefault="000E1881" w:rsidP="000E1881">
      <w:pPr>
        <w:ind w:firstLineChars="200" w:firstLine="560"/>
        <w:rPr>
          <w:rFonts w:asciiTheme="majorEastAsia" w:eastAsiaTheme="majorEastAsia" w:hAnsiTheme="majorEastAsia"/>
          <w:sz w:val="28"/>
          <w:szCs w:val="28"/>
        </w:rPr>
      </w:pPr>
      <w:r>
        <w:rPr>
          <w:rFonts w:asciiTheme="majorEastAsia" w:eastAsiaTheme="majorEastAsia" w:hAnsiTheme="majorEastAsia" w:hint="eastAsia"/>
          <w:sz w:val="28"/>
          <w:szCs w:val="28"/>
        </w:rPr>
        <w:t>4.</w:t>
      </w:r>
      <w:r w:rsidRPr="008425B7">
        <w:rPr>
          <w:rFonts w:asciiTheme="majorEastAsia" w:eastAsiaTheme="majorEastAsia" w:hAnsiTheme="majorEastAsia" w:hint="eastAsia"/>
          <w:sz w:val="28"/>
          <w:szCs w:val="28"/>
        </w:rPr>
        <w:t>虚拟放射源</w:t>
      </w:r>
    </w:p>
    <w:p w:rsidR="000E1881" w:rsidRDefault="000E1881" w:rsidP="000E1881">
      <w:pPr>
        <w:ind w:firstLineChars="200" w:firstLine="560"/>
        <w:rPr>
          <w:rFonts w:asciiTheme="majorEastAsia" w:eastAsiaTheme="majorEastAsia" w:hAnsiTheme="majorEastAsia"/>
          <w:sz w:val="28"/>
          <w:szCs w:val="28"/>
        </w:rPr>
      </w:pPr>
      <w:r>
        <w:rPr>
          <w:rFonts w:asciiTheme="majorEastAsia" w:eastAsiaTheme="majorEastAsia" w:hAnsiTheme="majorEastAsia" w:hint="eastAsia"/>
          <w:sz w:val="28"/>
          <w:szCs w:val="28"/>
        </w:rPr>
        <w:t>实际放射源产生的粒子被核探测器检查到的脉冲满足时间上的泊松分布，幅度与转换的电荷量成正比。所以我们可以利用蒙特卡洛方法对真实的能谱进行随机核脉冲的产生来达到虚拟放射源的效果。</w:t>
      </w:r>
    </w:p>
    <w:p w:rsidR="000E1881" w:rsidRPr="006C70A9" w:rsidRDefault="000E1881" w:rsidP="000E1881">
      <w:pPr>
        <w:ind w:firstLineChars="200" w:firstLine="560"/>
        <w:rPr>
          <w:rFonts w:asciiTheme="majorEastAsia" w:eastAsiaTheme="majorEastAsia" w:hAnsiTheme="majorEastAsia"/>
          <w:sz w:val="28"/>
          <w:szCs w:val="28"/>
        </w:rPr>
      </w:pPr>
      <w:r>
        <w:rPr>
          <w:rFonts w:asciiTheme="majorEastAsia" w:eastAsiaTheme="majorEastAsia" w:hAnsiTheme="majorEastAsia"/>
          <w:sz w:val="28"/>
          <w:szCs w:val="28"/>
        </w:rPr>
        <w:t>本实验就是基于虚拟放射源所实现的实验</w:t>
      </w:r>
      <w:r>
        <w:rPr>
          <w:rFonts w:asciiTheme="majorEastAsia" w:eastAsiaTheme="majorEastAsia" w:hAnsiTheme="majorEastAsia" w:hint="eastAsia"/>
          <w:sz w:val="28"/>
          <w:szCs w:val="28"/>
        </w:rPr>
        <w:t>。</w:t>
      </w:r>
    </w:p>
    <w:p w:rsidR="000E1881" w:rsidRDefault="000E1881" w:rsidP="000E1881">
      <w:pPr>
        <w:rPr>
          <w:b/>
          <w:bCs/>
          <w:sz w:val="28"/>
          <w:szCs w:val="28"/>
        </w:rPr>
      </w:pPr>
      <w:r>
        <w:rPr>
          <w:rFonts w:hint="eastAsia"/>
          <w:b/>
          <w:bCs/>
          <w:sz w:val="28"/>
          <w:szCs w:val="28"/>
        </w:rPr>
        <w:t>实验内容</w:t>
      </w:r>
    </w:p>
    <w:p w:rsidR="000E1881" w:rsidRDefault="000E1881" w:rsidP="000E1881">
      <w:pPr>
        <w:numPr>
          <w:ilvl w:val="0"/>
          <w:numId w:val="4"/>
        </w:numPr>
        <w:ind w:firstLineChars="200" w:firstLine="560"/>
        <w:rPr>
          <w:sz w:val="28"/>
          <w:szCs w:val="28"/>
        </w:rPr>
      </w:pPr>
      <w:r>
        <w:rPr>
          <w:rFonts w:hint="eastAsia"/>
          <w:sz w:val="28"/>
          <w:szCs w:val="28"/>
        </w:rPr>
        <w:t>调整谱仪参数，测量不同偏压下的α粒子的能谱，并确定探测器的工作偏压。（本实验已给定工作偏压为2</w:t>
      </w:r>
      <w:r>
        <w:rPr>
          <w:sz w:val="28"/>
          <w:szCs w:val="28"/>
        </w:rPr>
        <w:t>00V</w:t>
      </w:r>
      <w:r>
        <w:rPr>
          <w:rFonts w:hint="eastAsia"/>
          <w:sz w:val="28"/>
          <w:szCs w:val="28"/>
        </w:rPr>
        <w:t>）</w:t>
      </w:r>
    </w:p>
    <w:p w:rsidR="000E1881" w:rsidRDefault="000E1881" w:rsidP="000E1881">
      <w:pPr>
        <w:ind w:firstLineChars="200" w:firstLine="560"/>
        <w:rPr>
          <w:sz w:val="28"/>
          <w:szCs w:val="28"/>
        </w:rPr>
      </w:pPr>
      <w:r>
        <w:rPr>
          <w:sz w:val="28"/>
          <w:szCs w:val="28"/>
        </w:rPr>
        <w:t>2.测量241</w:t>
      </w:r>
      <w:r>
        <w:rPr>
          <w:rFonts w:hint="eastAsia"/>
          <w:sz w:val="28"/>
          <w:szCs w:val="28"/>
        </w:rPr>
        <w:t>Am放射源（5.486M</w:t>
      </w:r>
      <w:r>
        <w:rPr>
          <w:sz w:val="28"/>
          <w:szCs w:val="28"/>
        </w:rPr>
        <w:t>eV</w:t>
      </w:r>
      <w:r>
        <w:rPr>
          <w:rFonts w:hint="eastAsia"/>
          <w:sz w:val="28"/>
          <w:szCs w:val="28"/>
        </w:rPr>
        <w:t>）以及2</w:t>
      </w:r>
      <w:r>
        <w:rPr>
          <w:sz w:val="28"/>
          <w:szCs w:val="28"/>
        </w:rPr>
        <w:t>39Pu</w:t>
      </w:r>
      <w:r>
        <w:rPr>
          <w:rFonts w:hint="eastAsia"/>
          <w:sz w:val="28"/>
          <w:szCs w:val="28"/>
        </w:rPr>
        <w:t>（5.155M</w:t>
      </w:r>
      <w:r>
        <w:rPr>
          <w:sz w:val="28"/>
          <w:szCs w:val="28"/>
        </w:rPr>
        <w:t>eV</w:t>
      </w:r>
      <w:r>
        <w:rPr>
          <w:rFonts w:hint="eastAsia"/>
          <w:sz w:val="28"/>
          <w:szCs w:val="28"/>
        </w:rPr>
        <w:t>）的能谱，对能量刻度定标。</w:t>
      </w:r>
    </w:p>
    <w:p w:rsidR="000E1881" w:rsidRDefault="000E1881" w:rsidP="000E1881">
      <w:pPr>
        <w:ind w:firstLineChars="200" w:firstLine="560"/>
        <w:rPr>
          <w:sz w:val="28"/>
          <w:szCs w:val="28"/>
        </w:rPr>
      </w:pPr>
      <w:r>
        <w:rPr>
          <w:sz w:val="28"/>
          <w:szCs w:val="28"/>
        </w:rPr>
        <w:t>3.</w:t>
      </w:r>
      <w:r>
        <w:rPr>
          <w:rFonts w:hint="eastAsia"/>
          <w:sz w:val="28"/>
          <w:szCs w:val="28"/>
        </w:rPr>
        <w:t>测量241Am的</w:t>
      </w:r>
      <w:r>
        <w:rPr>
          <w:rFonts w:asciiTheme="majorEastAsia" w:eastAsiaTheme="majorEastAsia" w:hAnsiTheme="majorEastAsia" w:hint="eastAsia"/>
          <w:sz w:val="28"/>
          <w:szCs w:val="28"/>
        </w:rPr>
        <w:t>α粒子通过铝箔及Mylar薄膜后的能谱，并计算出其阻止本领和薄膜厚度</w:t>
      </w:r>
      <w:r>
        <w:rPr>
          <w:rFonts w:hint="eastAsia"/>
          <w:sz w:val="28"/>
          <w:szCs w:val="28"/>
        </w:rPr>
        <w:t>。</w:t>
      </w:r>
    </w:p>
    <w:p w:rsidR="000E1881" w:rsidRDefault="000E1881" w:rsidP="000E1881">
      <w:pPr>
        <w:rPr>
          <w:sz w:val="28"/>
          <w:szCs w:val="28"/>
        </w:rPr>
      </w:pPr>
    </w:p>
    <w:p w:rsidR="000E1881" w:rsidRDefault="000E1881" w:rsidP="000E1881">
      <w:pPr>
        <w:rPr>
          <w:b/>
          <w:bCs/>
          <w:sz w:val="28"/>
          <w:szCs w:val="28"/>
        </w:rPr>
      </w:pPr>
      <w:r>
        <w:rPr>
          <w:rFonts w:hint="eastAsia"/>
          <w:b/>
          <w:bCs/>
          <w:sz w:val="28"/>
          <w:szCs w:val="28"/>
        </w:rPr>
        <w:t>实验步骤</w:t>
      </w:r>
    </w:p>
    <w:p w:rsidR="000E1881" w:rsidRDefault="000E1881" w:rsidP="000E1881">
      <w:pPr>
        <w:ind w:firstLineChars="200" w:firstLine="560"/>
        <w:rPr>
          <w:sz w:val="28"/>
          <w:szCs w:val="28"/>
        </w:rPr>
      </w:pPr>
      <w:r>
        <w:rPr>
          <w:rFonts w:hint="eastAsia"/>
          <w:sz w:val="28"/>
          <w:szCs w:val="28"/>
        </w:rPr>
        <w:t>1.打开本实验的软件，先设定放射源为241Am，再对仪器抽取真空，再加载偏压，每隔6V测一次，等待信号输出指示灯亮起时，就可以点击开始测量，然后打开多道分析仪测量</w:t>
      </w:r>
      <w:r>
        <w:rPr>
          <w:rFonts w:hint="eastAsia"/>
          <w:position w:val="-6"/>
          <w:sz w:val="28"/>
          <w:szCs w:val="28"/>
        </w:rPr>
        <w:object w:dxaOrig="242" w:dyaOrig="222">
          <v:shape id="_x0000_i1057" type="#_x0000_t75" style="width:14.25pt;height:14.25pt;mso-wrap-style:square;mso-position-horizontal-relative:page;mso-position-vertical-relative:page" o:ole="">
            <v:imagedata r:id="rId71" o:title=""/>
          </v:shape>
          <o:OLEObject Type="Embed" ProgID="Equation.3" ShapeID="_x0000_i1057" DrawAspect="Content" ObjectID="_1598472298" r:id="rId72">
            <o:FieldCodes>\* MERGEFORMAT</o:FieldCodes>
          </o:OLEObject>
        </w:object>
      </w:r>
      <w:r>
        <w:rPr>
          <w:rFonts w:hint="eastAsia"/>
          <w:sz w:val="28"/>
          <w:szCs w:val="28"/>
        </w:rPr>
        <w:t>粒子能谱。每一次测量都要确定峰位和能谱分辨率，</w:t>
      </w:r>
      <w:proofErr w:type="gramStart"/>
      <w:r>
        <w:rPr>
          <w:rFonts w:hint="eastAsia"/>
          <w:sz w:val="28"/>
          <w:szCs w:val="28"/>
        </w:rPr>
        <w:t>作出</w:t>
      </w:r>
      <w:proofErr w:type="gramEnd"/>
      <w:r>
        <w:rPr>
          <w:rFonts w:hint="eastAsia"/>
          <w:sz w:val="28"/>
          <w:szCs w:val="28"/>
        </w:rPr>
        <w:t>相应的峰位和偏压以及能谱分辨率和偏压的关系图。</w:t>
      </w:r>
    </w:p>
    <w:p w:rsidR="000E1881" w:rsidRDefault="000E1881" w:rsidP="000E1881">
      <w:pPr>
        <w:ind w:firstLineChars="200" w:firstLine="560"/>
        <w:rPr>
          <w:sz w:val="28"/>
          <w:szCs w:val="28"/>
        </w:rPr>
      </w:pPr>
      <w:r>
        <w:rPr>
          <w:rFonts w:hint="eastAsia"/>
          <w:sz w:val="28"/>
          <w:szCs w:val="28"/>
        </w:rPr>
        <w:t>2.在最佳偏压120V</w:t>
      </w:r>
      <w:r>
        <w:rPr>
          <w:sz w:val="28"/>
          <w:szCs w:val="28"/>
        </w:rPr>
        <w:t>下分别测量</w:t>
      </w:r>
      <w:r>
        <w:rPr>
          <w:rFonts w:hint="eastAsia"/>
          <w:sz w:val="28"/>
          <w:szCs w:val="28"/>
        </w:rPr>
        <w:t>241Am的能谱和2</w:t>
      </w:r>
      <w:r>
        <w:rPr>
          <w:sz w:val="28"/>
          <w:szCs w:val="28"/>
        </w:rPr>
        <w:t>39Pu</w:t>
      </w:r>
      <w:r>
        <w:rPr>
          <w:rFonts w:hint="eastAsia"/>
          <w:sz w:val="28"/>
          <w:szCs w:val="28"/>
        </w:rPr>
        <w:t xml:space="preserve">的能谱，对能谱进行定标。 </w:t>
      </w:r>
    </w:p>
    <w:p w:rsidR="000E1881" w:rsidRDefault="000E1881" w:rsidP="000E1881">
      <w:pPr>
        <w:ind w:firstLineChars="200" w:firstLine="560"/>
        <w:rPr>
          <w:sz w:val="28"/>
          <w:szCs w:val="28"/>
        </w:rPr>
      </w:pPr>
      <w:r>
        <w:rPr>
          <w:sz w:val="28"/>
          <w:szCs w:val="28"/>
        </w:rPr>
        <w:t>3选择放射源为</w:t>
      </w:r>
      <w:r>
        <w:rPr>
          <w:rFonts w:hint="eastAsia"/>
          <w:sz w:val="28"/>
          <w:szCs w:val="28"/>
        </w:rPr>
        <w:t>241Am，偏压为120V，测量</w:t>
      </w:r>
      <w:r>
        <w:rPr>
          <w:rFonts w:hint="eastAsia"/>
          <w:position w:val="-6"/>
          <w:sz w:val="28"/>
          <w:szCs w:val="28"/>
        </w:rPr>
        <w:object w:dxaOrig="242" w:dyaOrig="222">
          <v:shape id="_x0000_i1058" type="#_x0000_t75" style="width:14.25pt;height:14.25pt;mso-wrap-style:square;mso-position-horizontal-relative:page;mso-position-vertical-relative:page" o:ole="">
            <v:imagedata r:id="rId71" o:title=""/>
          </v:shape>
          <o:OLEObject Type="Embed" ProgID="Equation.3" ShapeID="_x0000_i1058" DrawAspect="Content" ObjectID="_1598472299" r:id="rId73">
            <o:FieldCodes>\* MERGEFORMAT</o:FieldCodes>
          </o:OLEObject>
        </w:object>
      </w:r>
      <w:r>
        <w:rPr>
          <w:rFonts w:hint="eastAsia"/>
          <w:sz w:val="28"/>
          <w:szCs w:val="28"/>
        </w:rPr>
        <w:t>粒子分别被铝箔和Mylar膜（C</w:t>
      </w:r>
      <w:r>
        <w:rPr>
          <w:sz w:val="28"/>
          <w:szCs w:val="28"/>
          <w:vertAlign w:val="subscript"/>
        </w:rPr>
        <w:t>10</w:t>
      </w:r>
      <w:r>
        <w:rPr>
          <w:sz w:val="28"/>
          <w:szCs w:val="28"/>
        </w:rPr>
        <w:t>H</w:t>
      </w:r>
      <w:r>
        <w:rPr>
          <w:sz w:val="28"/>
          <w:szCs w:val="28"/>
          <w:vertAlign w:val="subscript"/>
        </w:rPr>
        <w:t>8</w:t>
      </w:r>
      <w:r>
        <w:rPr>
          <w:rFonts w:hint="eastAsia"/>
          <w:sz w:val="28"/>
          <w:szCs w:val="28"/>
        </w:rPr>
        <w:t>O</w:t>
      </w:r>
      <w:r>
        <w:rPr>
          <w:sz w:val="28"/>
          <w:szCs w:val="28"/>
          <w:vertAlign w:val="subscript"/>
        </w:rPr>
        <w:t>4</w:t>
      </w:r>
      <w:r>
        <w:rPr>
          <w:rFonts w:hint="eastAsia"/>
          <w:sz w:val="28"/>
          <w:szCs w:val="28"/>
        </w:rPr>
        <w:t>）吸收后的能谱，并计算出阻止本领和薄膜厚度。已知碳、氢、氧的原子密度分别为：N</w:t>
      </w:r>
      <w:r>
        <w:rPr>
          <w:sz w:val="28"/>
          <w:szCs w:val="28"/>
        </w:rPr>
        <w:t>(C)=1.136×10</w:t>
      </w:r>
      <w:r>
        <w:rPr>
          <w:sz w:val="28"/>
          <w:szCs w:val="28"/>
          <w:vertAlign w:val="superscript"/>
        </w:rPr>
        <w:t>23</w:t>
      </w:r>
      <w:r>
        <w:rPr>
          <w:sz w:val="28"/>
          <w:szCs w:val="28"/>
        </w:rPr>
        <w:t>atm·cm</w:t>
      </w:r>
      <w:r>
        <w:rPr>
          <w:sz w:val="28"/>
          <w:szCs w:val="28"/>
          <w:vertAlign w:val="superscript"/>
        </w:rPr>
        <w:t>-3</w:t>
      </w:r>
      <w:r>
        <w:rPr>
          <w:sz w:val="28"/>
          <w:szCs w:val="28"/>
        </w:rPr>
        <w:t>,N(H)=5.376×10</w:t>
      </w:r>
      <w:r>
        <w:rPr>
          <w:sz w:val="28"/>
          <w:szCs w:val="28"/>
          <w:vertAlign w:val="superscript"/>
        </w:rPr>
        <w:t>23</w:t>
      </w:r>
      <w:r>
        <w:rPr>
          <w:sz w:val="28"/>
          <w:szCs w:val="28"/>
        </w:rPr>
        <w:t>atm·cm</w:t>
      </w:r>
      <w:r>
        <w:rPr>
          <w:sz w:val="28"/>
          <w:szCs w:val="28"/>
          <w:vertAlign w:val="superscript"/>
        </w:rPr>
        <w:t>-3</w:t>
      </w:r>
      <w:r>
        <w:rPr>
          <w:sz w:val="28"/>
          <w:szCs w:val="28"/>
        </w:rPr>
        <w:t>,N(O)=5.367×10</w:t>
      </w:r>
      <w:r>
        <w:rPr>
          <w:sz w:val="28"/>
          <w:szCs w:val="28"/>
          <w:vertAlign w:val="superscript"/>
        </w:rPr>
        <w:t>23</w:t>
      </w:r>
      <w:r>
        <w:rPr>
          <w:sz w:val="28"/>
          <w:szCs w:val="28"/>
        </w:rPr>
        <w:t>atm·cm</w:t>
      </w:r>
      <w:r>
        <w:rPr>
          <w:sz w:val="28"/>
          <w:szCs w:val="28"/>
          <w:vertAlign w:val="superscript"/>
        </w:rPr>
        <w:t>-3</w:t>
      </w:r>
      <w:r>
        <w:rPr>
          <w:rFonts w:hint="eastAsia"/>
          <w:sz w:val="28"/>
          <w:szCs w:val="28"/>
        </w:rPr>
        <w:t>。质量密度为ρ</w:t>
      </w:r>
      <w:r>
        <w:rPr>
          <w:rFonts w:hint="eastAsia"/>
          <w:sz w:val="28"/>
          <w:szCs w:val="28"/>
          <w:vertAlign w:val="subscript"/>
        </w:rPr>
        <w:t>c</w:t>
      </w:r>
      <w:r>
        <w:rPr>
          <w:sz w:val="28"/>
          <w:szCs w:val="28"/>
        </w:rPr>
        <w:t>=2.267g·cm</w:t>
      </w:r>
      <w:r>
        <w:rPr>
          <w:sz w:val="28"/>
          <w:szCs w:val="28"/>
          <w:vertAlign w:val="superscript"/>
        </w:rPr>
        <w:t>-3</w:t>
      </w:r>
      <w:r>
        <w:rPr>
          <w:rFonts w:hint="eastAsia"/>
          <w:sz w:val="28"/>
          <w:szCs w:val="28"/>
        </w:rPr>
        <w:t>，ρ</w:t>
      </w:r>
      <w:r>
        <w:rPr>
          <w:rFonts w:hint="eastAsia"/>
          <w:sz w:val="28"/>
          <w:szCs w:val="28"/>
          <w:vertAlign w:val="subscript"/>
        </w:rPr>
        <w:t>H</w:t>
      </w:r>
      <w:r>
        <w:rPr>
          <w:sz w:val="28"/>
          <w:szCs w:val="28"/>
        </w:rPr>
        <w:t>=8.998×10</w:t>
      </w:r>
      <w:r>
        <w:rPr>
          <w:rFonts w:hint="eastAsia"/>
          <w:sz w:val="28"/>
          <w:szCs w:val="28"/>
          <w:vertAlign w:val="superscript"/>
        </w:rPr>
        <w:t>-</w:t>
      </w:r>
      <w:r>
        <w:rPr>
          <w:sz w:val="28"/>
          <w:szCs w:val="28"/>
          <w:vertAlign w:val="superscript"/>
        </w:rPr>
        <w:t>5</w:t>
      </w:r>
      <w:r>
        <w:rPr>
          <w:sz w:val="28"/>
          <w:szCs w:val="28"/>
        </w:rPr>
        <w:t>g·cm</w:t>
      </w:r>
      <w:r>
        <w:rPr>
          <w:sz w:val="28"/>
          <w:szCs w:val="28"/>
          <w:vertAlign w:val="superscript"/>
        </w:rPr>
        <w:t>-3</w:t>
      </w:r>
      <w:r>
        <w:rPr>
          <w:rFonts w:hint="eastAsia"/>
          <w:sz w:val="28"/>
          <w:szCs w:val="28"/>
        </w:rPr>
        <w:t>，ρ</w:t>
      </w:r>
      <w:r>
        <w:rPr>
          <w:rFonts w:hint="eastAsia"/>
          <w:sz w:val="28"/>
          <w:szCs w:val="28"/>
          <w:vertAlign w:val="subscript"/>
        </w:rPr>
        <w:t>O</w:t>
      </w:r>
      <w:r>
        <w:rPr>
          <w:sz w:val="28"/>
          <w:szCs w:val="28"/>
        </w:rPr>
        <w:t>=0.001428g·cm</w:t>
      </w:r>
      <w:r>
        <w:rPr>
          <w:sz w:val="28"/>
          <w:szCs w:val="28"/>
          <w:vertAlign w:val="superscript"/>
        </w:rPr>
        <w:t>-3</w:t>
      </w:r>
      <w:r>
        <w:rPr>
          <w:rFonts w:hint="eastAsia"/>
          <w:sz w:val="28"/>
          <w:szCs w:val="28"/>
        </w:rPr>
        <w:t>。</w:t>
      </w:r>
    </w:p>
    <w:p w:rsidR="000E1881" w:rsidRPr="005F5792" w:rsidRDefault="000E1881" w:rsidP="000E1881">
      <w:pPr>
        <w:ind w:firstLineChars="200" w:firstLine="560"/>
        <w:rPr>
          <w:sz w:val="28"/>
          <w:szCs w:val="28"/>
        </w:rPr>
      </w:pPr>
    </w:p>
    <w:p w:rsidR="000E1881" w:rsidRDefault="000E1881" w:rsidP="000E1881">
      <w:pPr>
        <w:rPr>
          <w:b/>
          <w:bCs/>
          <w:sz w:val="28"/>
          <w:szCs w:val="28"/>
        </w:rPr>
      </w:pPr>
      <w:r>
        <w:rPr>
          <w:rFonts w:hint="eastAsia"/>
          <w:b/>
          <w:bCs/>
          <w:sz w:val="28"/>
          <w:szCs w:val="28"/>
        </w:rPr>
        <w:t>实验结果分析及数据处理</w:t>
      </w:r>
    </w:p>
    <w:p w:rsidR="000E1881" w:rsidRDefault="000E1881" w:rsidP="000E1881">
      <w:pPr>
        <w:ind w:firstLineChars="200" w:firstLine="560"/>
        <w:rPr>
          <w:sz w:val="28"/>
          <w:szCs w:val="28"/>
        </w:rPr>
      </w:pPr>
      <w:r>
        <w:rPr>
          <w:sz w:val="28"/>
          <w:szCs w:val="28"/>
        </w:rPr>
        <w:t>1</w:t>
      </w:r>
      <w:r>
        <w:rPr>
          <w:rFonts w:hint="eastAsia"/>
          <w:sz w:val="28"/>
          <w:szCs w:val="28"/>
        </w:rPr>
        <w:t>.以在半导体探测器上所加各点的偏压为横坐标，以各偏压值下测出能量分辨率和峰位为纵坐标，分别</w:t>
      </w:r>
      <w:proofErr w:type="gramStart"/>
      <w:r>
        <w:rPr>
          <w:rFonts w:hint="eastAsia"/>
          <w:sz w:val="28"/>
          <w:szCs w:val="28"/>
        </w:rPr>
        <w:t>在坐</w:t>
      </w:r>
      <w:proofErr w:type="gramEnd"/>
      <w:r>
        <w:rPr>
          <w:rFonts w:hint="eastAsia"/>
          <w:sz w:val="28"/>
          <w:szCs w:val="28"/>
        </w:rPr>
        <w:t>标纸上画出它们的对应曲线，确定半导体探测器的最佳偏压。</w:t>
      </w:r>
    </w:p>
    <w:p w:rsidR="000E1881" w:rsidRDefault="000E1881" w:rsidP="000E1881">
      <w:pPr>
        <w:ind w:firstLineChars="200" w:firstLine="560"/>
        <w:rPr>
          <w:sz w:val="28"/>
          <w:szCs w:val="28"/>
        </w:rPr>
      </w:pPr>
      <w:r>
        <w:rPr>
          <w:sz w:val="28"/>
          <w:szCs w:val="28"/>
        </w:rPr>
        <w:t>2</w:t>
      </w:r>
      <w:r>
        <w:rPr>
          <w:rFonts w:hint="eastAsia"/>
          <w:sz w:val="28"/>
          <w:szCs w:val="28"/>
        </w:rPr>
        <w:t>.作能量刻度曲线，并用最小二乘法直线拟合求出G、</w:t>
      </w:r>
      <w:r>
        <w:rPr>
          <w:rFonts w:hint="eastAsia"/>
          <w:position w:val="-12"/>
          <w:sz w:val="28"/>
          <w:szCs w:val="28"/>
        </w:rPr>
        <w:object w:dxaOrig="301" w:dyaOrig="361">
          <v:shape id="_x0000_i1059" type="#_x0000_t75" style="width:14.25pt;height:14.25pt;mso-wrap-style:square;mso-position-horizontal-relative:page;mso-position-vertical-relative:page" o:ole="">
            <v:imagedata r:id="rId74" o:title=""/>
          </v:shape>
          <o:OLEObject Type="Embed" ProgID="Equation.3" ShapeID="_x0000_i1059" DrawAspect="Content" ObjectID="_1598472300" r:id="rId75">
            <o:FieldCodes>\* MERGEFORMAT</o:FieldCodes>
          </o:OLEObject>
        </w:object>
      </w:r>
    </w:p>
    <w:p w:rsidR="000E1881" w:rsidRPr="000E1881" w:rsidRDefault="000E1881" w:rsidP="000E1881">
      <w:pPr>
        <w:ind w:firstLineChars="150" w:firstLine="420"/>
        <w:rPr>
          <w:rFonts w:asciiTheme="majorEastAsia" w:eastAsiaTheme="majorEastAsia" w:hAnsiTheme="majorEastAsia"/>
          <w:sz w:val="28"/>
          <w:szCs w:val="28"/>
        </w:rPr>
      </w:pPr>
      <w:r>
        <w:rPr>
          <w:rFonts w:hint="eastAsia"/>
          <w:sz w:val="28"/>
          <w:szCs w:val="28"/>
        </w:rPr>
        <w:t xml:space="preserve"> 3.</w:t>
      </w:r>
      <w:r>
        <w:rPr>
          <w:rFonts w:asciiTheme="majorEastAsia" w:eastAsiaTheme="majorEastAsia" w:hAnsiTheme="majorEastAsia" w:hint="eastAsia"/>
          <w:sz w:val="28"/>
          <w:szCs w:val="28"/>
        </w:rPr>
        <w:t>计算出α粒子通过铝箔及Mylar薄膜后的阻止本领和薄膜厚度</w:t>
      </w:r>
    </w:p>
    <w:p w:rsidR="000E1881" w:rsidRDefault="000E1881" w:rsidP="000E1881">
      <w:pPr>
        <w:rPr>
          <w:b/>
          <w:bCs/>
          <w:sz w:val="28"/>
          <w:szCs w:val="28"/>
        </w:rPr>
      </w:pPr>
      <w:r>
        <w:rPr>
          <w:rFonts w:hint="eastAsia"/>
          <w:b/>
          <w:bCs/>
          <w:sz w:val="28"/>
          <w:szCs w:val="28"/>
        </w:rPr>
        <w:t>思考题</w:t>
      </w:r>
    </w:p>
    <w:p w:rsidR="000E1881" w:rsidRDefault="000E1881" w:rsidP="000E1881">
      <w:pPr>
        <w:ind w:firstLineChars="200" w:firstLine="560"/>
        <w:rPr>
          <w:sz w:val="28"/>
          <w:szCs w:val="28"/>
        </w:rPr>
      </w:pPr>
      <w:r>
        <w:rPr>
          <w:sz w:val="28"/>
          <w:szCs w:val="28"/>
        </w:rPr>
        <w:t>1</w:t>
      </w:r>
      <w:r>
        <w:rPr>
          <w:rFonts w:hint="eastAsia"/>
          <w:sz w:val="28"/>
          <w:szCs w:val="28"/>
        </w:rPr>
        <w:t>.如何利用</w:t>
      </w:r>
      <w:r>
        <w:rPr>
          <w:rFonts w:hint="eastAsia"/>
          <w:position w:val="-6"/>
          <w:sz w:val="28"/>
          <w:szCs w:val="28"/>
        </w:rPr>
        <w:object w:dxaOrig="621" w:dyaOrig="320">
          <v:shape id="_x0000_i1060" type="#_x0000_t75" style="width:28.5pt;height:14.25pt;mso-wrap-style:square;mso-position-horizontal-relative:page;mso-position-vertical-relative:page" o:ole="">
            <v:imagedata r:id="rId52" o:title=""/>
          </v:shape>
          <o:OLEObject Type="Embed" ProgID="Equation.3" ShapeID="_x0000_i1060" DrawAspect="Content" ObjectID="_1598472301" r:id="rId76">
            <o:FieldCodes>\* MERGEFORMAT</o:FieldCodes>
          </o:OLEObject>
        </w:object>
      </w:r>
      <w:r>
        <w:rPr>
          <w:rFonts w:hint="eastAsia"/>
          <w:sz w:val="28"/>
          <w:szCs w:val="28"/>
        </w:rPr>
        <w:t>放射源对能谱进行定标。</w:t>
      </w:r>
    </w:p>
    <w:p w:rsidR="000E1881" w:rsidRDefault="000E1881" w:rsidP="000E1881">
      <w:pPr>
        <w:ind w:firstLineChars="200" w:firstLine="560"/>
        <w:rPr>
          <w:sz w:val="28"/>
          <w:szCs w:val="28"/>
        </w:rPr>
      </w:pPr>
      <w:r>
        <w:rPr>
          <w:sz w:val="28"/>
          <w:szCs w:val="28"/>
        </w:rPr>
        <w:t>2</w:t>
      </w:r>
      <w:r>
        <w:rPr>
          <w:rFonts w:hint="eastAsia"/>
          <w:sz w:val="28"/>
          <w:szCs w:val="28"/>
        </w:rPr>
        <w:t>.试定性讨论</w:t>
      </w:r>
      <w:r>
        <w:rPr>
          <w:rFonts w:asciiTheme="majorEastAsia" w:eastAsiaTheme="majorEastAsia" w:hAnsiTheme="majorEastAsia" w:hint="eastAsia"/>
          <w:sz w:val="28"/>
          <w:szCs w:val="28"/>
        </w:rPr>
        <w:t>α粒子穿过吸收体后，能谱展宽的原因。</w:t>
      </w:r>
    </w:p>
    <w:p w:rsidR="000E1881" w:rsidRDefault="000E1881" w:rsidP="000E1881">
      <w:pPr>
        <w:ind w:firstLineChars="200" w:firstLine="560"/>
        <w:rPr>
          <w:sz w:val="28"/>
          <w:szCs w:val="28"/>
        </w:rPr>
      </w:pPr>
      <w:r>
        <w:rPr>
          <w:sz w:val="28"/>
          <w:szCs w:val="28"/>
        </w:rPr>
        <w:t>3</w:t>
      </w:r>
      <w:r>
        <w:rPr>
          <w:rFonts w:hint="eastAsia"/>
          <w:sz w:val="28"/>
          <w:szCs w:val="28"/>
        </w:rPr>
        <w:t>.设阻止本领为S，薄膜厚度为</w:t>
      </w:r>
      <m:oMath>
        <m:r>
          <m:rPr>
            <m:sty m:val="p"/>
          </m:rPr>
          <w:rPr>
            <w:rFonts w:ascii="Cambria Math" w:eastAsiaTheme="majorEastAsia" w:hAnsi="Cambria Math"/>
            <w:sz w:val="28"/>
            <w:szCs w:val="28"/>
          </w:rPr>
          <m:t>∆</m:t>
        </m:r>
      </m:oMath>
      <w:r>
        <w:rPr>
          <w:rFonts w:asciiTheme="majorEastAsia" w:eastAsiaTheme="majorEastAsia" w:hAnsiTheme="majorEastAsia" w:hint="eastAsia"/>
          <w:sz w:val="28"/>
          <w:szCs w:val="28"/>
        </w:rPr>
        <w:t>X，试计算α粒子倾斜入射，与表面法线交角为4°、6°时能量损失为多少？</w:t>
      </w:r>
    </w:p>
    <w:p w:rsidR="000E1881" w:rsidRDefault="000E1881" w:rsidP="000E1881">
      <w:pPr>
        <w:ind w:firstLineChars="200" w:firstLine="560"/>
        <w:rPr>
          <w:sz w:val="28"/>
          <w:szCs w:val="28"/>
        </w:rPr>
      </w:pPr>
      <w:r>
        <w:rPr>
          <w:rFonts w:hint="eastAsia"/>
          <w:sz w:val="28"/>
          <w:szCs w:val="28"/>
        </w:rPr>
        <w:t>4.从所测到的铝箔的结果，若考虑S的变化，试计算出铝箔的厚度。</w:t>
      </w:r>
    </w:p>
    <w:p w:rsidR="000E1881" w:rsidRDefault="000E1881" w:rsidP="000E1881">
      <w:pPr>
        <w:rPr>
          <w:b/>
          <w:bCs/>
          <w:sz w:val="28"/>
          <w:szCs w:val="28"/>
        </w:rPr>
      </w:pPr>
      <w:r>
        <w:rPr>
          <w:rFonts w:hint="eastAsia"/>
          <w:b/>
          <w:bCs/>
          <w:sz w:val="28"/>
          <w:szCs w:val="28"/>
        </w:rPr>
        <w:t>参考资料</w:t>
      </w:r>
    </w:p>
    <w:p w:rsidR="000E1881" w:rsidRDefault="000E1881" w:rsidP="000E1881">
      <w:pPr>
        <w:ind w:firstLineChars="200" w:firstLine="560"/>
        <w:rPr>
          <w:sz w:val="28"/>
          <w:szCs w:val="28"/>
        </w:rPr>
      </w:pPr>
      <w:r>
        <w:rPr>
          <w:rFonts w:hint="eastAsia"/>
          <w:sz w:val="28"/>
          <w:szCs w:val="28"/>
        </w:rPr>
        <w:t>[1]</w:t>
      </w:r>
      <w:proofErr w:type="gramStart"/>
      <w:r>
        <w:rPr>
          <w:rFonts w:hint="eastAsia"/>
          <w:sz w:val="28"/>
          <w:szCs w:val="28"/>
        </w:rPr>
        <w:t>徐克尊等</w:t>
      </w:r>
      <w:proofErr w:type="gramEnd"/>
      <w:r>
        <w:rPr>
          <w:rFonts w:hint="eastAsia"/>
          <w:sz w:val="28"/>
          <w:szCs w:val="28"/>
        </w:rPr>
        <w:t>编，粒子探测技术，ξ4-1，上海科技出版社，1981年</w:t>
      </w:r>
    </w:p>
    <w:p w:rsidR="000E1881" w:rsidRDefault="000E1881" w:rsidP="000E1881">
      <w:pPr>
        <w:jc w:val="left"/>
        <w:rPr>
          <w:sz w:val="28"/>
          <w:szCs w:val="28"/>
        </w:rPr>
      </w:pPr>
      <w:r>
        <w:rPr>
          <w:rFonts w:hint="eastAsia"/>
          <w:sz w:val="28"/>
          <w:szCs w:val="28"/>
        </w:rPr>
        <w:t xml:space="preserve">    [2]复旦大学、清华大学、北京大学合编，原子核物理实验方法，（上册修订本），第五章，原子能出版社，1985年</w:t>
      </w:r>
    </w:p>
    <w:p w:rsidR="000E1881" w:rsidRDefault="000E1881" w:rsidP="000E1881">
      <w:pPr>
        <w:ind w:firstLineChars="200" w:firstLine="560"/>
        <w:rPr>
          <w:sz w:val="28"/>
          <w:szCs w:val="28"/>
        </w:rPr>
      </w:pPr>
      <w:r>
        <w:rPr>
          <w:rFonts w:hint="eastAsia"/>
          <w:sz w:val="28"/>
          <w:szCs w:val="28"/>
        </w:rPr>
        <w:t>[3]</w:t>
      </w:r>
      <w:proofErr w:type="gramStart"/>
      <w:r>
        <w:rPr>
          <w:rFonts w:hint="eastAsia"/>
          <w:sz w:val="28"/>
          <w:szCs w:val="28"/>
        </w:rPr>
        <w:t>陈恒良等</w:t>
      </w:r>
      <w:proofErr w:type="gramEnd"/>
      <w:r>
        <w:rPr>
          <w:rFonts w:hint="eastAsia"/>
          <w:sz w:val="28"/>
          <w:szCs w:val="28"/>
        </w:rPr>
        <w:t>，原子能科学技术，2,118,1977年</w:t>
      </w:r>
    </w:p>
    <w:p w:rsidR="000E1881" w:rsidRDefault="000E1881" w:rsidP="000E1881">
      <w:pPr>
        <w:jc w:val="left"/>
        <w:rPr>
          <w:sz w:val="28"/>
          <w:szCs w:val="28"/>
        </w:rPr>
      </w:pPr>
      <w:r>
        <w:rPr>
          <w:rFonts w:hint="eastAsia"/>
          <w:sz w:val="28"/>
          <w:szCs w:val="28"/>
        </w:rPr>
        <w:t xml:space="preserve">    [4]清华大学物理实验教学中心高等物理教学实验室编，高等物理实验讲义--核物理部分，2000年</w:t>
      </w:r>
    </w:p>
    <w:p w:rsidR="000E1881" w:rsidRDefault="000E1881" w:rsidP="000E1881">
      <w:pPr>
        <w:ind w:firstLineChars="200" w:firstLine="560"/>
        <w:rPr>
          <w:sz w:val="28"/>
          <w:szCs w:val="28"/>
        </w:rPr>
      </w:pPr>
      <w:r>
        <w:rPr>
          <w:rFonts w:hint="eastAsia"/>
          <w:sz w:val="28"/>
          <w:szCs w:val="28"/>
        </w:rPr>
        <w:t>[5]北京大学、复旦大学合编，核物理实验，实验14，原子能出版社，1984年</w:t>
      </w:r>
      <w:r>
        <w:rPr>
          <w:sz w:val="28"/>
          <w:szCs w:val="28"/>
        </w:rPr>
        <w:br w:type="page"/>
      </w:r>
    </w:p>
    <w:p w:rsidR="000E1881" w:rsidRPr="004D5335" w:rsidRDefault="000E1881" w:rsidP="000E1881">
      <w:pPr>
        <w:jc w:val="center"/>
        <w:rPr>
          <w:rFonts w:ascii="黑体" w:eastAsia="黑体" w:hAnsi="黑体"/>
          <w:b/>
          <w:sz w:val="32"/>
          <w:szCs w:val="32"/>
        </w:rPr>
      </w:pPr>
      <w:bookmarkStart w:id="2" w:name="β射线吸收"/>
      <w:bookmarkEnd w:id="2"/>
      <w:r>
        <w:rPr>
          <w:rFonts w:ascii="黑体" w:eastAsia="黑体" w:hAnsi="黑体" w:hint="eastAsia"/>
          <w:b/>
          <w:sz w:val="32"/>
          <w:szCs w:val="32"/>
        </w:rPr>
        <w:t>β</w:t>
      </w:r>
      <w:r>
        <w:rPr>
          <w:rFonts w:ascii="黑体" w:eastAsia="黑体" w:hAnsi="黑体"/>
          <w:b/>
          <w:sz w:val="32"/>
          <w:szCs w:val="32"/>
        </w:rPr>
        <w:t>射线吸收</w:t>
      </w:r>
    </w:p>
    <w:p w:rsidR="000E1881" w:rsidRPr="00B2468E" w:rsidRDefault="000E1881" w:rsidP="000E1881">
      <w:pPr>
        <w:spacing w:line="360" w:lineRule="auto"/>
        <w:rPr>
          <w:b/>
          <w:sz w:val="24"/>
          <w:szCs w:val="24"/>
        </w:rPr>
      </w:pPr>
      <w:r w:rsidRPr="00B2468E">
        <w:rPr>
          <w:rFonts w:hint="eastAsia"/>
          <w:b/>
          <w:sz w:val="24"/>
          <w:szCs w:val="24"/>
        </w:rPr>
        <w:t>实验目的</w:t>
      </w:r>
    </w:p>
    <w:p w:rsidR="000E1881" w:rsidRPr="00B2468E" w:rsidRDefault="000E1881" w:rsidP="000E1881">
      <w:pPr>
        <w:pStyle w:val="a3"/>
        <w:numPr>
          <w:ilvl w:val="0"/>
          <w:numId w:val="5"/>
        </w:numPr>
        <w:spacing w:line="360" w:lineRule="auto"/>
        <w:ind w:firstLineChars="0"/>
        <w:rPr>
          <w:sz w:val="24"/>
          <w:szCs w:val="24"/>
        </w:rPr>
      </w:pPr>
      <w:r w:rsidRPr="00B2468E">
        <w:rPr>
          <w:rFonts w:hint="eastAsia"/>
          <w:sz w:val="24"/>
          <w:szCs w:val="24"/>
        </w:rPr>
        <w:t>了解</w:t>
      </w:r>
      <w:r w:rsidRPr="00B2468E">
        <w:rPr>
          <w:sz w:val="24"/>
          <w:szCs w:val="24"/>
        </w:rPr>
        <w:t>β射线在物质中的吸收规律</w:t>
      </w:r>
    </w:p>
    <w:p w:rsidR="000E1881" w:rsidRPr="00B2468E" w:rsidRDefault="000E1881" w:rsidP="000E1881">
      <w:pPr>
        <w:pStyle w:val="a3"/>
        <w:numPr>
          <w:ilvl w:val="0"/>
          <w:numId w:val="5"/>
        </w:numPr>
        <w:spacing w:line="360" w:lineRule="auto"/>
        <w:ind w:firstLineChars="0"/>
        <w:rPr>
          <w:sz w:val="24"/>
          <w:szCs w:val="24"/>
        </w:rPr>
      </w:pPr>
      <w:r w:rsidRPr="00B2468E">
        <w:rPr>
          <w:rFonts w:hint="eastAsia"/>
          <w:sz w:val="24"/>
          <w:szCs w:val="24"/>
        </w:rPr>
        <w:t>利用吸收系数法</w:t>
      </w:r>
      <w:r w:rsidRPr="00B2468E">
        <w:rPr>
          <w:sz w:val="24"/>
          <w:szCs w:val="24"/>
        </w:rPr>
        <w:t>和</w:t>
      </w:r>
      <w:r w:rsidRPr="00B2468E">
        <w:rPr>
          <w:rFonts w:hint="eastAsia"/>
          <w:sz w:val="24"/>
          <w:szCs w:val="24"/>
        </w:rPr>
        <w:t>最大</w:t>
      </w:r>
      <w:r w:rsidRPr="00B2468E">
        <w:rPr>
          <w:sz w:val="24"/>
          <w:szCs w:val="24"/>
        </w:rPr>
        <w:t>射程法确定β射线的最大能量</w:t>
      </w:r>
    </w:p>
    <w:p w:rsidR="000E1881" w:rsidRDefault="000E1881" w:rsidP="000E1881">
      <w:pPr>
        <w:spacing w:line="360" w:lineRule="auto"/>
        <w:rPr>
          <w:b/>
          <w:sz w:val="24"/>
          <w:szCs w:val="24"/>
        </w:rPr>
      </w:pPr>
      <w:r w:rsidRPr="00B2468E">
        <w:rPr>
          <w:rFonts w:hint="eastAsia"/>
          <w:b/>
          <w:sz w:val="24"/>
          <w:szCs w:val="24"/>
        </w:rPr>
        <w:t>实验原理</w:t>
      </w:r>
    </w:p>
    <w:p w:rsidR="000E1881" w:rsidRPr="002466D3" w:rsidRDefault="000E1881" w:rsidP="000E1881">
      <w:pPr>
        <w:spacing w:line="360" w:lineRule="auto"/>
        <w:ind w:firstLineChars="177" w:firstLine="425"/>
        <w:rPr>
          <w:sz w:val="24"/>
        </w:rPr>
      </w:pPr>
      <w:r>
        <w:rPr>
          <w:rFonts w:hint="eastAsia"/>
          <w:sz w:val="24"/>
        </w:rPr>
        <w:t>一、</w:t>
      </w:r>
      <w:r>
        <w:rPr>
          <w:sz w:val="24"/>
        </w:rPr>
        <w:t xml:space="preserve"> β</w:t>
      </w:r>
      <w:r>
        <w:rPr>
          <w:rFonts w:hint="eastAsia"/>
          <w:sz w:val="24"/>
        </w:rPr>
        <w:t>射线的吸收</w:t>
      </w:r>
    </w:p>
    <w:p w:rsidR="000E1881" w:rsidRDefault="000E1881" w:rsidP="000E1881">
      <w:pPr>
        <w:pStyle w:val="2"/>
        <w:ind w:firstLine="480"/>
        <w:rPr>
          <w:rStyle w:val="a5"/>
          <w:rFonts w:asciiTheme="minorEastAsia" w:eastAsiaTheme="minorEastAsia" w:hAnsiTheme="minorEastAsia"/>
          <w:i w:val="0"/>
          <w:sz w:val="24"/>
          <w:szCs w:val="24"/>
        </w:rPr>
      </w:pPr>
      <w:r>
        <w:rPr>
          <w:rFonts w:asciiTheme="minorEastAsia" w:eastAsiaTheme="minorEastAsia" w:hAnsiTheme="minorEastAsia" w:hint="eastAsia"/>
          <w:iCs/>
          <w:noProof/>
          <w:sz w:val="24"/>
          <w:szCs w:val="24"/>
        </w:rPr>
        <w:drawing>
          <wp:anchor distT="0" distB="0" distL="114300" distR="114300" simplePos="0" relativeHeight="251659264" behindDoc="0" locked="0" layoutInCell="1" allowOverlap="1" wp14:anchorId="664BD040" wp14:editId="05810AFC">
            <wp:simplePos x="0" y="0"/>
            <wp:positionH relativeFrom="margin">
              <wp:align>center</wp:align>
            </wp:positionH>
            <wp:positionV relativeFrom="paragraph">
              <wp:posOffset>892562</wp:posOffset>
            </wp:positionV>
            <wp:extent cx="2949575" cy="2560320"/>
            <wp:effectExtent l="0" t="0" r="3175"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2 (2).png"/>
                    <pic:cNvPicPr/>
                  </pic:nvPicPr>
                  <pic:blipFill>
                    <a:blip r:embed="rId77">
                      <a:extLst>
                        <a:ext uri="{28A0092B-C50C-407E-A947-70E740481C1C}">
                          <a14:useLocalDpi xmlns:a14="http://schemas.microsoft.com/office/drawing/2010/main" val="0"/>
                        </a:ext>
                      </a:extLst>
                    </a:blip>
                    <a:stretch>
                      <a:fillRect/>
                    </a:stretch>
                  </pic:blipFill>
                  <pic:spPr>
                    <a:xfrm>
                      <a:off x="0" y="0"/>
                      <a:ext cx="2949575" cy="2560320"/>
                    </a:xfrm>
                    <a:prstGeom prst="rect">
                      <a:avLst/>
                    </a:prstGeom>
                  </pic:spPr>
                </pic:pic>
              </a:graphicData>
            </a:graphic>
            <wp14:sizeRelH relativeFrom="margin">
              <wp14:pctWidth>0</wp14:pctWidth>
            </wp14:sizeRelH>
            <wp14:sizeRelV relativeFrom="margin">
              <wp14:pctHeight>0</wp14:pctHeight>
            </wp14:sizeRelV>
          </wp:anchor>
        </w:drawing>
      </w:r>
      <w:r w:rsidRPr="00B2468E">
        <w:rPr>
          <w:rStyle w:val="a5"/>
          <w:rFonts w:asciiTheme="minorEastAsia" w:eastAsiaTheme="minorEastAsia" w:hAnsiTheme="minorEastAsia" w:hint="eastAsia"/>
          <w:sz w:val="24"/>
          <w:szCs w:val="24"/>
        </w:rPr>
        <w:t>原子核</w:t>
      </w:r>
      <w:r w:rsidRPr="00B2468E">
        <w:rPr>
          <w:rStyle w:val="a5"/>
          <w:rFonts w:asciiTheme="minorEastAsia" w:eastAsiaTheme="minorEastAsia" w:hAnsiTheme="minorEastAsia"/>
          <w:sz w:val="24"/>
          <w:szCs w:val="24"/>
        </w:rPr>
        <w:t>在发生β衰变时</w:t>
      </w:r>
      <w:r w:rsidRPr="00B2468E">
        <w:rPr>
          <w:rStyle w:val="a5"/>
          <w:rFonts w:asciiTheme="minorEastAsia" w:eastAsiaTheme="minorEastAsia" w:hAnsiTheme="minorEastAsia" w:hint="eastAsia"/>
          <w:sz w:val="24"/>
          <w:szCs w:val="24"/>
        </w:rPr>
        <w:t>，</w:t>
      </w:r>
      <w:r w:rsidRPr="00B2468E">
        <w:rPr>
          <w:rStyle w:val="a5"/>
          <w:rFonts w:asciiTheme="minorEastAsia" w:eastAsiaTheme="minorEastAsia" w:hAnsiTheme="minorEastAsia"/>
          <w:sz w:val="24"/>
          <w:szCs w:val="24"/>
        </w:rPr>
        <w:t>放出的β粒子其强度随能量变化为一条从</w:t>
      </w:r>
      <w:r w:rsidRPr="00B2468E">
        <w:rPr>
          <w:rStyle w:val="a5"/>
          <w:rFonts w:asciiTheme="minorEastAsia" w:eastAsiaTheme="minorEastAsia" w:hAnsiTheme="minorEastAsia" w:hint="eastAsia"/>
          <w:sz w:val="24"/>
          <w:szCs w:val="24"/>
        </w:rPr>
        <w:t>0开始到</w:t>
      </w:r>
      <w:r w:rsidRPr="00B2468E">
        <w:rPr>
          <w:rStyle w:val="a5"/>
          <w:rFonts w:asciiTheme="minorEastAsia" w:eastAsiaTheme="minorEastAsia" w:hAnsiTheme="minorEastAsia"/>
          <w:sz w:val="24"/>
          <w:szCs w:val="24"/>
        </w:rPr>
        <w:t>最大能量E</w:t>
      </w:r>
      <w:r w:rsidRPr="00B2468E">
        <w:rPr>
          <w:rStyle w:val="a5"/>
          <w:rFonts w:asciiTheme="minorEastAsia" w:eastAsiaTheme="minorEastAsia" w:hAnsiTheme="minorEastAsia"/>
          <w:sz w:val="24"/>
          <w:szCs w:val="24"/>
          <w:vertAlign w:val="subscript"/>
        </w:rPr>
        <w:t>βmax</w:t>
      </w:r>
      <w:r w:rsidRPr="00B2468E">
        <w:rPr>
          <w:rFonts w:asciiTheme="minorEastAsia" w:eastAsiaTheme="minorEastAsia" w:hAnsiTheme="minorEastAsia" w:hint="eastAsia"/>
          <w:sz w:val="24"/>
          <w:szCs w:val="24"/>
        </w:rPr>
        <w:t>的</w:t>
      </w:r>
      <w:r w:rsidRPr="00B2468E">
        <w:rPr>
          <w:rFonts w:asciiTheme="minorEastAsia" w:eastAsiaTheme="minorEastAsia" w:hAnsiTheme="minorEastAsia"/>
          <w:sz w:val="24"/>
          <w:szCs w:val="24"/>
        </w:rPr>
        <w:t>连续分布曲线</w:t>
      </w:r>
      <w:r w:rsidRPr="00B2468E">
        <w:rPr>
          <w:rFonts w:asciiTheme="minorEastAsia" w:eastAsiaTheme="minorEastAsia" w:hAnsiTheme="minorEastAsia" w:hint="eastAsia"/>
          <w:sz w:val="24"/>
          <w:szCs w:val="24"/>
        </w:rPr>
        <w:t>。</w:t>
      </w:r>
      <w:r w:rsidRPr="00B2468E">
        <w:rPr>
          <w:rFonts w:asciiTheme="minorEastAsia" w:eastAsiaTheme="minorEastAsia" w:hAnsiTheme="minorEastAsia"/>
          <w:sz w:val="24"/>
          <w:szCs w:val="24"/>
        </w:rPr>
        <w:t>一般</w:t>
      </w:r>
      <w:r w:rsidRPr="00B2468E">
        <w:rPr>
          <w:rFonts w:asciiTheme="minorEastAsia" w:eastAsiaTheme="minorEastAsia" w:hAnsiTheme="minorEastAsia" w:hint="eastAsia"/>
          <w:sz w:val="24"/>
          <w:szCs w:val="24"/>
        </w:rPr>
        <w:t>来说</w:t>
      </w:r>
      <w:r w:rsidRPr="00B2468E">
        <w:rPr>
          <w:rFonts w:asciiTheme="minorEastAsia" w:eastAsiaTheme="minorEastAsia" w:hAnsiTheme="minorEastAsia"/>
          <w:sz w:val="24"/>
          <w:szCs w:val="24"/>
        </w:rPr>
        <w:t>，核素不同其最大能量</w:t>
      </w:r>
      <w:r w:rsidRPr="00B2468E">
        <w:rPr>
          <w:rStyle w:val="a5"/>
          <w:rFonts w:asciiTheme="minorEastAsia" w:eastAsiaTheme="minorEastAsia" w:hAnsiTheme="minorEastAsia"/>
          <w:sz w:val="24"/>
          <w:szCs w:val="24"/>
        </w:rPr>
        <w:t>E</w:t>
      </w:r>
      <w:r w:rsidRPr="00B2468E">
        <w:rPr>
          <w:rStyle w:val="a5"/>
          <w:rFonts w:asciiTheme="minorEastAsia" w:eastAsiaTheme="minorEastAsia" w:hAnsiTheme="minorEastAsia"/>
          <w:sz w:val="24"/>
          <w:szCs w:val="24"/>
          <w:vertAlign w:val="subscript"/>
        </w:rPr>
        <w:t>βmax</w:t>
      </w:r>
      <w:r w:rsidRPr="00B2468E">
        <w:rPr>
          <w:rStyle w:val="a5"/>
          <w:rFonts w:asciiTheme="minorEastAsia" w:eastAsiaTheme="minorEastAsia" w:hAnsiTheme="minorEastAsia" w:hint="eastAsia"/>
          <w:sz w:val="24"/>
          <w:szCs w:val="24"/>
        </w:rPr>
        <w:t>也</w:t>
      </w:r>
      <w:r w:rsidRPr="00B2468E">
        <w:rPr>
          <w:rStyle w:val="a5"/>
          <w:rFonts w:asciiTheme="minorEastAsia" w:eastAsiaTheme="minorEastAsia" w:hAnsiTheme="minorEastAsia"/>
          <w:sz w:val="24"/>
          <w:szCs w:val="24"/>
        </w:rPr>
        <w:t>不同</w:t>
      </w:r>
      <w:r w:rsidRPr="00B2468E">
        <w:rPr>
          <w:rStyle w:val="a5"/>
          <w:rFonts w:asciiTheme="minorEastAsia" w:eastAsiaTheme="minorEastAsia" w:hAnsiTheme="minorEastAsia" w:hint="eastAsia"/>
          <w:sz w:val="24"/>
          <w:szCs w:val="24"/>
        </w:rPr>
        <w:t>。因此</w:t>
      </w:r>
      <w:r w:rsidRPr="00B2468E">
        <w:rPr>
          <w:rStyle w:val="a5"/>
          <w:rFonts w:asciiTheme="minorEastAsia" w:eastAsiaTheme="minorEastAsia" w:hAnsiTheme="minorEastAsia"/>
          <w:sz w:val="24"/>
          <w:szCs w:val="24"/>
        </w:rPr>
        <w:t>，测定β射线最大能量便提供了一种鉴别放射性核素的依据。</w:t>
      </w:r>
    </w:p>
    <w:p w:rsidR="000E1881" w:rsidRPr="008771A8" w:rsidRDefault="000E1881" w:rsidP="000E1881">
      <w:pPr>
        <w:spacing w:line="360" w:lineRule="auto"/>
        <w:jc w:val="center"/>
        <w:rPr>
          <w:rStyle w:val="a5"/>
          <w:rFonts w:asciiTheme="minorEastAsia" w:hAnsiTheme="minorEastAsia"/>
          <w:b/>
          <w:i w:val="0"/>
          <w:iCs w:val="0"/>
          <w:szCs w:val="21"/>
        </w:rPr>
      </w:pPr>
      <w:r w:rsidRPr="00993203">
        <w:rPr>
          <w:rFonts w:asciiTheme="minorEastAsia" w:hAnsiTheme="minorEastAsia"/>
          <w:b/>
          <w:szCs w:val="21"/>
        </w:rPr>
        <w:t>图1.</w:t>
      </w:r>
      <w:r>
        <w:rPr>
          <w:rFonts w:asciiTheme="minorEastAsia" w:hAnsiTheme="minorEastAsia" w:hint="eastAsia"/>
          <w:b/>
          <w:szCs w:val="21"/>
        </w:rPr>
        <w:t>单一</w:t>
      </w:r>
      <w:r>
        <w:rPr>
          <w:rFonts w:asciiTheme="minorEastAsia" w:hAnsiTheme="minorEastAsia"/>
          <w:b/>
          <w:szCs w:val="21"/>
        </w:rPr>
        <w:t>β</w:t>
      </w:r>
      <w:r>
        <w:rPr>
          <w:rFonts w:asciiTheme="minorEastAsia" w:hAnsiTheme="minorEastAsia" w:hint="eastAsia"/>
          <w:b/>
          <w:szCs w:val="21"/>
        </w:rPr>
        <w:t>谱</w:t>
      </w:r>
      <w:r w:rsidRPr="00993203">
        <w:rPr>
          <w:rFonts w:asciiTheme="minorEastAsia" w:hAnsiTheme="minorEastAsia"/>
          <w:b/>
          <w:szCs w:val="21"/>
        </w:rPr>
        <w:t>的</w:t>
      </w:r>
      <w:r>
        <w:rPr>
          <w:rFonts w:asciiTheme="minorEastAsia" w:hAnsiTheme="minorEastAsia" w:hint="eastAsia"/>
          <w:b/>
          <w:szCs w:val="21"/>
        </w:rPr>
        <w:t>吸收曲线</w:t>
      </w:r>
    </w:p>
    <w:p w:rsidR="000E1881" w:rsidRPr="00B2468E" w:rsidRDefault="000E1881" w:rsidP="000E1881">
      <w:pPr>
        <w:pStyle w:val="2"/>
        <w:ind w:firstLine="480"/>
        <w:rPr>
          <w:rStyle w:val="a5"/>
          <w:rFonts w:asciiTheme="minorEastAsia" w:eastAsiaTheme="minorEastAsia" w:hAnsiTheme="minorEastAsia"/>
          <w:i w:val="0"/>
          <w:sz w:val="24"/>
          <w:szCs w:val="24"/>
        </w:rPr>
      </w:pPr>
      <w:r w:rsidRPr="00B2468E">
        <w:rPr>
          <w:rStyle w:val="a5"/>
          <w:rFonts w:asciiTheme="minorEastAsia" w:eastAsiaTheme="minorEastAsia" w:hAnsiTheme="minorEastAsia" w:hint="eastAsia"/>
          <w:sz w:val="24"/>
          <w:szCs w:val="24"/>
        </w:rPr>
        <w:t>一束</w:t>
      </w:r>
      <w:r w:rsidRPr="00B2468E">
        <w:rPr>
          <w:rStyle w:val="a5"/>
          <w:rFonts w:asciiTheme="minorEastAsia" w:eastAsiaTheme="minorEastAsia" w:hAnsiTheme="minorEastAsia"/>
          <w:sz w:val="24"/>
          <w:szCs w:val="24"/>
        </w:rPr>
        <w:t>β射线通过吸收物质</w:t>
      </w:r>
      <w:r w:rsidRPr="00B2468E">
        <w:rPr>
          <w:rStyle w:val="a5"/>
          <w:rFonts w:asciiTheme="minorEastAsia" w:eastAsiaTheme="minorEastAsia" w:hAnsiTheme="minorEastAsia" w:hint="eastAsia"/>
          <w:sz w:val="24"/>
          <w:szCs w:val="24"/>
        </w:rPr>
        <w:t>时</w:t>
      </w:r>
      <w:r w:rsidRPr="00B2468E">
        <w:rPr>
          <w:rStyle w:val="a5"/>
          <w:rFonts w:asciiTheme="minorEastAsia" w:eastAsiaTheme="minorEastAsia" w:hAnsiTheme="minorEastAsia"/>
          <w:sz w:val="24"/>
          <w:szCs w:val="24"/>
        </w:rPr>
        <w:t>，其强度随吸收层厚度增加而逐渐减弱的现象叫做β吸收。如图</w:t>
      </w:r>
      <w:r w:rsidRPr="00B2468E">
        <w:rPr>
          <w:rStyle w:val="a5"/>
          <w:rFonts w:asciiTheme="minorEastAsia" w:eastAsiaTheme="minorEastAsia" w:hAnsiTheme="minorEastAsia" w:hint="eastAsia"/>
          <w:sz w:val="24"/>
          <w:szCs w:val="24"/>
        </w:rPr>
        <w:t>1所示</w:t>
      </w:r>
      <w:r w:rsidRPr="00B2468E">
        <w:rPr>
          <w:rStyle w:val="a5"/>
          <w:rFonts w:asciiTheme="minorEastAsia" w:eastAsiaTheme="minorEastAsia" w:hAnsiTheme="minorEastAsia"/>
          <w:sz w:val="24"/>
          <w:szCs w:val="24"/>
        </w:rPr>
        <w:t>，对大多数β谱</w:t>
      </w:r>
      <w:r w:rsidRPr="00B2468E">
        <w:rPr>
          <w:rStyle w:val="a5"/>
          <w:rFonts w:asciiTheme="minorEastAsia" w:eastAsiaTheme="minorEastAsia" w:hAnsiTheme="minorEastAsia" w:hint="eastAsia"/>
          <w:sz w:val="24"/>
          <w:szCs w:val="24"/>
        </w:rPr>
        <w:t>，</w:t>
      </w:r>
      <w:r w:rsidRPr="00B2468E">
        <w:rPr>
          <w:rStyle w:val="a5"/>
          <w:rFonts w:asciiTheme="minorEastAsia" w:eastAsiaTheme="minorEastAsia" w:hAnsiTheme="minorEastAsia"/>
          <w:sz w:val="24"/>
          <w:szCs w:val="24"/>
        </w:rPr>
        <w:t>吸收曲线的开始部分在半对数坐标纸上是一条直线，这表明它近似地服从指数衰减规律</w:t>
      </w:r>
    </w:p>
    <w:p w:rsidR="000E1881" w:rsidRPr="00B2468E" w:rsidRDefault="0044682E" w:rsidP="000E1881">
      <w:pPr>
        <w:spacing w:line="360" w:lineRule="auto"/>
        <w:ind w:firstLineChars="250" w:firstLine="600"/>
        <w:jc w:val="left"/>
        <w:rPr>
          <w:sz w:val="24"/>
          <w:szCs w:val="24"/>
        </w:rPr>
      </w:pPr>
      <m:oMath>
        <m:sSub>
          <m:sSubPr>
            <m:ctrlPr>
              <w:rPr>
                <w:rFonts w:ascii="Cambria Math" w:eastAsia="宋体" w:hAnsi="Cambria Math" w:cs="Times New Roman"/>
                <w:i/>
                <w:sz w:val="24"/>
                <w:szCs w:val="24"/>
              </w:rPr>
            </m:ctrlPr>
          </m:sSubPr>
          <m:e>
            <m:r>
              <w:rPr>
                <w:rFonts w:ascii="Cambria Math" w:hAnsi="Cambria Math"/>
                <w:sz w:val="24"/>
                <w:szCs w:val="24"/>
              </w:rPr>
              <m:t>I</m:t>
            </m:r>
          </m:e>
          <m:sub>
            <m:r>
              <w:rPr>
                <w:rFonts w:ascii="Cambria Math" w:hAnsi="Cambria Math"/>
                <w:sz w:val="24"/>
                <w:szCs w:val="24"/>
              </w:rPr>
              <m:t xml:space="preserve"> </m:t>
            </m:r>
          </m:sub>
        </m:sSub>
        <m:r>
          <w:rPr>
            <w:rFonts w:ascii="Cambria Math" w:hAnsi="Cambria Math"/>
            <w:sz w:val="24"/>
            <w:szCs w:val="24"/>
          </w:rPr>
          <m:t>=</m:t>
        </m:r>
        <m:sSub>
          <m:sSubPr>
            <m:ctrlPr>
              <w:rPr>
                <w:rFonts w:ascii="Cambria Math" w:eastAsia="宋体" w:hAnsi="Cambria Math" w:cs="Times New Roman"/>
                <w:i/>
                <w:sz w:val="24"/>
                <w:szCs w:val="24"/>
              </w:rPr>
            </m:ctrlPr>
          </m:sSubPr>
          <m:e>
            <m:r>
              <w:rPr>
                <w:rFonts w:ascii="Cambria Math" w:hAnsi="Cambria Math"/>
                <w:sz w:val="24"/>
                <w:szCs w:val="24"/>
              </w:rPr>
              <m:t>I</m:t>
            </m:r>
          </m:e>
          <m:sub>
            <m:r>
              <w:rPr>
                <w:rFonts w:ascii="Cambria Math" w:hAnsi="Cambria Math"/>
                <w:sz w:val="24"/>
                <w:szCs w:val="24"/>
              </w:rPr>
              <m:t>0</m:t>
            </m:r>
          </m:sub>
        </m:sSub>
        <m:sSup>
          <m:sSupPr>
            <m:ctrlPr>
              <w:rPr>
                <w:rFonts w:ascii="Cambria Math" w:eastAsia="宋体" w:hAnsi="Cambria Math" w:cs="Times New Roman"/>
                <w:i/>
                <w:sz w:val="24"/>
                <w:szCs w:val="24"/>
              </w:rPr>
            </m:ctrlPr>
          </m:sSupPr>
          <m:e>
            <m:r>
              <w:rPr>
                <w:rFonts w:ascii="Cambria Math" w:hAnsi="Cambria Math"/>
                <w:sz w:val="24"/>
                <w:szCs w:val="24"/>
              </w:rPr>
              <m:t>e</m:t>
            </m:r>
          </m:e>
          <m:sup>
            <m:r>
              <w:rPr>
                <w:rFonts w:ascii="Cambria Math" w:hAnsi="Cambria Math"/>
                <w:sz w:val="24"/>
                <w:szCs w:val="24"/>
              </w:rPr>
              <m:t>-μ</m:t>
            </m:r>
            <m:r>
              <w:rPr>
                <w:rFonts w:ascii="Cambria Math" w:eastAsia="宋体" w:hAnsi="Cambria Math" w:cs="Times New Roman"/>
                <w:sz w:val="24"/>
                <w:szCs w:val="24"/>
              </w:rPr>
              <m:t>d</m:t>
            </m:r>
          </m:sup>
        </m:sSup>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hAnsi="Cambria Math"/>
                <w:sz w:val="24"/>
                <w:szCs w:val="24"/>
              </w:rPr>
              <m:t>I</m:t>
            </m:r>
          </m:e>
          <m:sub>
            <m:r>
              <w:rPr>
                <w:rFonts w:ascii="Cambria Math" w:hAnsi="Cambria Math"/>
                <w:sz w:val="24"/>
                <w:szCs w:val="24"/>
              </w:rPr>
              <m:t>0</m:t>
            </m:r>
          </m:sub>
        </m:sSub>
        <m:sSup>
          <m:sSupPr>
            <m:ctrlPr>
              <w:rPr>
                <w:rFonts w:ascii="Cambria Math" w:eastAsia="宋体" w:hAnsi="Cambria Math" w:cs="Times New Roman"/>
                <w:i/>
                <w:sz w:val="24"/>
                <w:szCs w:val="24"/>
              </w:rPr>
            </m:ctrlPr>
          </m:sSupPr>
          <m:e>
            <m:r>
              <w:rPr>
                <w:rFonts w:ascii="Cambria Math" w:hAnsi="Cambria Math"/>
                <w:sz w:val="24"/>
                <w:szCs w:val="24"/>
              </w:rPr>
              <m:t>e</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μ</m:t>
                </m:r>
              </m:num>
              <m:den>
                <m:r>
                  <w:rPr>
                    <w:rFonts w:ascii="Cambria Math" w:hAnsi="Cambria Math"/>
                    <w:sz w:val="24"/>
                    <w:szCs w:val="24"/>
                  </w:rPr>
                  <m:t>ρ</m:t>
                </m:r>
              </m:den>
            </m:f>
            <m:r>
              <w:rPr>
                <w:rFonts w:ascii="Cambria Math" w:hAnsi="Cambria Math"/>
                <w:sz w:val="24"/>
                <w:szCs w:val="24"/>
              </w:rPr>
              <m:t>)(ρ</m:t>
            </m:r>
            <m:r>
              <w:rPr>
                <w:rFonts w:ascii="Cambria Math" w:eastAsia="宋体" w:hAnsi="Cambria Math" w:cs="Times New Roman"/>
                <w:sz w:val="24"/>
                <w:szCs w:val="24"/>
              </w:rPr>
              <m:t>d)</m:t>
            </m:r>
          </m:sup>
        </m:sSup>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hAnsi="Cambria Math"/>
                <w:sz w:val="24"/>
                <w:szCs w:val="24"/>
              </w:rPr>
              <m:t>I</m:t>
            </m:r>
          </m:e>
          <m:sub>
            <m:r>
              <w:rPr>
                <w:rFonts w:ascii="Cambria Math" w:hAnsi="Cambria Math"/>
                <w:sz w:val="24"/>
                <w:szCs w:val="24"/>
              </w:rPr>
              <m:t>0</m:t>
            </m:r>
          </m:sub>
        </m:sSub>
        <m:sSup>
          <m:sSupPr>
            <m:ctrlPr>
              <w:rPr>
                <w:rFonts w:ascii="Cambria Math" w:eastAsia="宋体" w:hAnsi="Cambria Math" w:cs="Times New Roman"/>
                <w:i/>
                <w:sz w:val="24"/>
                <w:szCs w:val="24"/>
              </w:rPr>
            </m:ctrlPr>
          </m:sSupPr>
          <m:e>
            <m:r>
              <w:rPr>
                <w:rFonts w:ascii="Cambria Math" w:hAnsi="Cambria Math"/>
                <w:sz w:val="24"/>
                <w:szCs w:val="24"/>
              </w:rPr>
              <m:t>e</m:t>
            </m:r>
          </m:e>
          <m: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m</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m</m:t>
                </m:r>
              </m:sub>
            </m:sSub>
          </m:sup>
        </m:sSup>
      </m:oMath>
      <w:r w:rsidR="000E1881" w:rsidRPr="00B2468E">
        <w:rPr>
          <w:rFonts w:ascii="Times New Roman" w:hAnsi="Times New Roman" w:hint="eastAsia"/>
          <w:sz w:val="24"/>
          <w:szCs w:val="24"/>
        </w:rPr>
        <w:t xml:space="preserve">                       </w:t>
      </w:r>
      <w:r w:rsidR="000E1881" w:rsidRPr="00B2468E">
        <w:rPr>
          <w:rFonts w:ascii="Times New Roman" w:hAnsi="Times New Roman"/>
          <w:sz w:val="24"/>
          <w:szCs w:val="24"/>
        </w:rPr>
        <w:t xml:space="preserve">      </w:t>
      </w:r>
      <w:r w:rsidR="000E1881" w:rsidRPr="00B2468E">
        <w:rPr>
          <w:rFonts w:ascii="Times New Roman" w:hAnsi="Times New Roman" w:hint="eastAsia"/>
          <w:sz w:val="24"/>
          <w:szCs w:val="24"/>
        </w:rPr>
        <w:t xml:space="preserve"> </w:t>
      </w:r>
      <w:r w:rsidR="000E1881" w:rsidRPr="00B2468E">
        <w:rPr>
          <w:rFonts w:ascii="Times New Roman" w:hAnsi="Times New Roman"/>
          <w:sz w:val="24"/>
          <w:szCs w:val="24"/>
        </w:rPr>
        <w:t>(1)</w:t>
      </w:r>
      <w:r w:rsidR="000E1881" w:rsidRPr="00B2468E">
        <w:rPr>
          <w:rFonts w:ascii="Times New Roman" w:hAnsi="Times New Roman" w:hint="eastAsia"/>
          <w:sz w:val="24"/>
          <w:szCs w:val="24"/>
        </w:rPr>
        <w:t xml:space="preserve">           </w:t>
      </w:r>
    </w:p>
    <w:p w:rsidR="000E1881" w:rsidRPr="00B2468E" w:rsidRDefault="000E1881" w:rsidP="000E1881">
      <w:pPr>
        <w:pStyle w:val="2"/>
        <w:ind w:firstLineChars="0" w:firstLine="0"/>
        <w:rPr>
          <w:rFonts w:asciiTheme="minorEastAsia" w:eastAsiaTheme="minorEastAsia" w:hAnsiTheme="minorEastAsia"/>
          <w:i/>
          <w:sz w:val="24"/>
          <w:szCs w:val="24"/>
        </w:rPr>
      </w:pPr>
      <w:r w:rsidRPr="00B2468E">
        <w:rPr>
          <w:rFonts w:ascii="Times New Roman" w:hAnsi="Times New Roman"/>
          <w:sz w:val="24"/>
          <w:szCs w:val="24"/>
        </w:rPr>
        <w:t>(1)</w:t>
      </w:r>
      <w:r w:rsidRPr="00B2468E">
        <w:rPr>
          <w:rFonts w:ascii="Times New Roman" w:hAnsi="Times New Roman" w:hint="eastAsia"/>
          <w:sz w:val="24"/>
          <w:szCs w:val="24"/>
        </w:rPr>
        <w:t>式</w:t>
      </w:r>
      <w:r w:rsidRPr="00B2468E">
        <w:rPr>
          <w:rFonts w:ascii="Times New Roman" w:hAnsi="Times New Roman"/>
          <w:sz w:val="24"/>
          <w:szCs w:val="24"/>
        </w:rPr>
        <w:t>中</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oMath>
      <w:r w:rsidRPr="00B2468E">
        <w:rPr>
          <w:rFonts w:ascii="Times New Roman" w:hAnsi="Times New Roman" w:hint="eastAsia"/>
          <w:sz w:val="24"/>
          <w:szCs w:val="24"/>
        </w:rPr>
        <w:t>为</w:t>
      </w:r>
      <w:r w:rsidRPr="00B2468E">
        <w:rPr>
          <w:rFonts w:ascii="Times New Roman" w:hAnsi="Times New Roman"/>
          <w:sz w:val="24"/>
          <w:szCs w:val="24"/>
        </w:rPr>
        <w:t>初始强度；</w:t>
      </w:r>
      <w:r w:rsidRPr="00B2468E">
        <w:rPr>
          <w:rFonts w:ascii="Times New Roman" w:hAnsi="Times New Roman"/>
          <w:sz w:val="24"/>
          <w:szCs w:val="24"/>
        </w:rPr>
        <w:t>I</w:t>
      </w:r>
      <w:r w:rsidRPr="00B2468E">
        <w:rPr>
          <w:rFonts w:ascii="Times New Roman" w:hAnsi="Times New Roman"/>
          <w:sz w:val="24"/>
          <w:szCs w:val="24"/>
        </w:rPr>
        <w:t>为通过物质后的强度；</w:t>
      </w:r>
      <w:r w:rsidRPr="00B2468E">
        <w:rPr>
          <w:rFonts w:ascii="Times New Roman" w:hAnsi="Times New Roman"/>
          <w:sz w:val="24"/>
          <w:szCs w:val="24"/>
        </w:rPr>
        <w:t>d</w:t>
      </w:r>
      <w:r w:rsidRPr="00B2468E">
        <w:rPr>
          <w:rFonts w:ascii="Times New Roman" w:hAnsi="Times New Roman" w:hint="eastAsia"/>
          <w:sz w:val="24"/>
          <w:szCs w:val="24"/>
        </w:rPr>
        <w:t>和</w:t>
      </w:r>
      <w:proofErr w:type="spellStart"/>
      <w:r w:rsidRPr="00B2468E">
        <w:rPr>
          <w:rFonts w:ascii="Times New Roman" w:hAnsi="Times New Roman"/>
          <w:sz w:val="24"/>
          <w:szCs w:val="24"/>
        </w:rPr>
        <w:t>d</w:t>
      </w:r>
      <w:r w:rsidRPr="00B2468E">
        <w:rPr>
          <w:rFonts w:ascii="Times New Roman" w:hAnsi="Times New Roman"/>
          <w:sz w:val="24"/>
          <w:szCs w:val="24"/>
          <w:vertAlign w:val="subscript"/>
        </w:rPr>
        <w:t>m</w:t>
      </w:r>
      <w:proofErr w:type="spellEnd"/>
      <w:r w:rsidRPr="00B2468E">
        <w:rPr>
          <w:rFonts w:ascii="Times New Roman" w:hAnsi="Times New Roman" w:hint="eastAsia"/>
          <w:sz w:val="24"/>
          <w:szCs w:val="24"/>
        </w:rPr>
        <w:t>是吸收物质</w:t>
      </w:r>
      <w:r w:rsidRPr="00B2468E">
        <w:rPr>
          <w:rFonts w:ascii="Times New Roman" w:hAnsi="Times New Roman"/>
          <w:sz w:val="24"/>
          <w:szCs w:val="24"/>
        </w:rPr>
        <w:t>的厚度和质量厚度（</w:t>
      </w:r>
      <w:r w:rsidRPr="00B2468E">
        <w:rPr>
          <w:rFonts w:ascii="Times New Roman" w:hAnsi="Times New Roman" w:hint="eastAsia"/>
          <w:sz w:val="24"/>
          <w:szCs w:val="24"/>
        </w:rPr>
        <w:t>单位</w:t>
      </w:r>
      <w:r w:rsidRPr="00B2468E">
        <w:rPr>
          <w:rFonts w:ascii="Times New Roman" w:hAnsi="Times New Roman"/>
          <w:sz w:val="24"/>
          <w:szCs w:val="24"/>
        </w:rPr>
        <w:t>分别为</w:t>
      </w:r>
      <w:r w:rsidRPr="00B2468E">
        <w:rPr>
          <w:rFonts w:ascii="Times New Roman" w:hAnsi="Times New Roman"/>
          <w:sz w:val="24"/>
          <w:szCs w:val="24"/>
        </w:rPr>
        <w:t>cm</w:t>
      </w:r>
      <w:r w:rsidRPr="00B2468E">
        <w:rPr>
          <w:rFonts w:ascii="Times New Roman" w:hAnsi="Times New Roman" w:hint="eastAsia"/>
          <w:sz w:val="24"/>
          <w:szCs w:val="24"/>
        </w:rPr>
        <w:t>和</w:t>
      </w:r>
      <w:r w:rsidRPr="00B2468E">
        <w:rPr>
          <w:rFonts w:ascii="Times New Roman" w:hAnsi="Times New Roman" w:hint="eastAsia"/>
          <w:sz w:val="24"/>
          <w:szCs w:val="24"/>
        </w:rPr>
        <w:t>g/cm</w:t>
      </w:r>
      <w:r w:rsidRPr="00B2468E">
        <w:rPr>
          <w:rFonts w:ascii="Times New Roman" w:hAnsi="Times New Roman"/>
          <w:sz w:val="24"/>
          <w:szCs w:val="24"/>
          <w:vertAlign w:val="superscript"/>
        </w:rPr>
        <w:t>2</w:t>
      </w:r>
      <w:r w:rsidRPr="00B2468E">
        <w:rPr>
          <w:rFonts w:ascii="Times New Roman" w:hAnsi="Times New Roman"/>
          <w:sz w:val="24"/>
          <w:szCs w:val="24"/>
        </w:rPr>
        <w:t>）</w:t>
      </w:r>
      <w:r w:rsidRPr="00B2468E">
        <w:rPr>
          <w:rFonts w:ascii="Times New Roman" w:hAnsi="Times New Roman" w:hint="eastAsia"/>
          <w:sz w:val="24"/>
          <w:szCs w:val="24"/>
        </w:rPr>
        <w:t>;</w:t>
      </w:r>
      <m:oMath>
        <m:r>
          <w:rPr>
            <w:rFonts w:ascii="Cambria Math" w:hAnsi="Cambria Math"/>
            <w:sz w:val="24"/>
            <w:szCs w:val="24"/>
          </w:rPr>
          <m:t xml:space="preserve"> ρ</m:t>
        </m:r>
      </m:oMath>
      <w:r w:rsidRPr="00B2468E">
        <w:rPr>
          <w:rFonts w:ascii="Times New Roman" w:hAnsi="Times New Roman" w:hint="eastAsia"/>
          <w:sz w:val="24"/>
          <w:szCs w:val="24"/>
        </w:rPr>
        <w:t>为</w:t>
      </w:r>
      <w:r w:rsidRPr="00B2468E">
        <w:rPr>
          <w:rFonts w:ascii="Times New Roman" w:hAnsi="Times New Roman"/>
          <w:sz w:val="24"/>
          <w:szCs w:val="24"/>
        </w:rPr>
        <w:t>吸收物质的密度（</w:t>
      </w:r>
      <w:r w:rsidRPr="00B2468E">
        <w:rPr>
          <w:rFonts w:ascii="Times New Roman" w:hAnsi="Times New Roman" w:hint="eastAsia"/>
          <w:sz w:val="24"/>
          <w:szCs w:val="24"/>
        </w:rPr>
        <w:t>g/cm</w:t>
      </w:r>
      <w:r w:rsidRPr="00B2468E">
        <w:rPr>
          <w:rFonts w:ascii="Times New Roman" w:hAnsi="Times New Roman"/>
          <w:sz w:val="24"/>
          <w:szCs w:val="24"/>
          <w:vertAlign w:val="superscript"/>
        </w:rPr>
        <w:t>3</w:t>
      </w:r>
      <w:r w:rsidRPr="00B2468E">
        <w:rPr>
          <w:rFonts w:ascii="Times New Roman" w:hAnsi="Times New Roman"/>
          <w:sz w:val="24"/>
          <w:szCs w:val="24"/>
        </w:rPr>
        <w:t>）</w:t>
      </w:r>
      <w:r w:rsidRPr="00B2468E">
        <w:rPr>
          <w:rFonts w:ascii="Times New Roman" w:hAnsi="Times New Roman" w:hint="eastAsia"/>
          <w:sz w:val="24"/>
          <w:szCs w:val="24"/>
        </w:rPr>
        <w:t>；</w:t>
      </w:r>
      <w:r w:rsidRPr="00B2468E">
        <w:rPr>
          <w:rFonts w:ascii="Times New Roman" w:hAnsi="Times New Roman"/>
          <w:sz w:val="24"/>
          <w:szCs w:val="24"/>
        </w:rPr>
        <w:t>μ</w:t>
      </w:r>
      <w:r w:rsidRPr="00B2468E">
        <w:rPr>
          <w:rFonts w:ascii="Times New Roman" w:hAnsi="Times New Roman"/>
          <w:sz w:val="24"/>
          <w:szCs w:val="24"/>
        </w:rPr>
        <w:t>和</w:t>
      </w:r>
      <m:oMath>
        <m:sSub>
          <m:sSubPr>
            <m:ctrlPr>
              <w:rPr>
                <w:rFonts w:ascii="Cambria Math" w:eastAsiaTheme="minorEastAsia" w:hAnsi="Cambria Math" w:cstheme="minorBidi"/>
                <w:i/>
                <w:sz w:val="24"/>
                <w:szCs w:val="24"/>
              </w:rPr>
            </m:ctrlPr>
          </m:sSubPr>
          <m:e>
            <m:r>
              <w:rPr>
                <w:rFonts w:ascii="Cambria Math" w:hAnsi="Cambria Math"/>
                <w:sz w:val="24"/>
                <w:szCs w:val="24"/>
              </w:rPr>
              <m:t>μ</m:t>
            </m:r>
          </m:e>
          <m:sub>
            <m:r>
              <w:rPr>
                <w:rFonts w:ascii="Cambria Math" w:hAnsi="Cambria Math"/>
                <w:sz w:val="24"/>
                <w:szCs w:val="24"/>
              </w:rPr>
              <m:t>m</m:t>
            </m:r>
          </m:sub>
        </m:sSub>
      </m:oMath>
      <w:r w:rsidRPr="00B2468E">
        <w:rPr>
          <w:rFonts w:ascii="Times New Roman" w:hAnsi="Times New Roman" w:hint="eastAsia"/>
          <w:sz w:val="24"/>
          <w:szCs w:val="24"/>
        </w:rPr>
        <w:t>是</w:t>
      </w:r>
      <w:r w:rsidRPr="00B2468E">
        <w:rPr>
          <w:rFonts w:ascii="Times New Roman" w:hAnsi="Times New Roman"/>
          <w:sz w:val="24"/>
          <w:szCs w:val="24"/>
        </w:rPr>
        <w:t>线性吸收系数（</w:t>
      </w:r>
      <w:r w:rsidRPr="00B2468E">
        <w:rPr>
          <w:rFonts w:ascii="Times New Roman" w:hAnsi="Times New Roman" w:hint="eastAsia"/>
          <w:sz w:val="24"/>
          <w:szCs w:val="24"/>
        </w:rPr>
        <w:t>cm</w:t>
      </w:r>
      <w:r w:rsidRPr="00B2468E">
        <w:rPr>
          <w:rFonts w:ascii="Times New Roman" w:hAnsi="Times New Roman"/>
          <w:sz w:val="24"/>
          <w:szCs w:val="24"/>
          <w:vertAlign w:val="superscript"/>
        </w:rPr>
        <w:t>-1</w:t>
      </w:r>
      <w:r w:rsidRPr="00B2468E">
        <w:rPr>
          <w:rFonts w:ascii="Times New Roman" w:hAnsi="Times New Roman"/>
          <w:sz w:val="24"/>
          <w:szCs w:val="24"/>
        </w:rPr>
        <w:t>）</w:t>
      </w:r>
      <w:r w:rsidRPr="00B2468E">
        <w:rPr>
          <w:rFonts w:ascii="Times New Roman" w:hAnsi="Times New Roman" w:hint="eastAsia"/>
          <w:sz w:val="24"/>
          <w:szCs w:val="24"/>
        </w:rPr>
        <w:t>和</w:t>
      </w:r>
      <w:r w:rsidRPr="00B2468E">
        <w:rPr>
          <w:rFonts w:ascii="Times New Roman" w:hAnsi="Times New Roman"/>
          <w:sz w:val="24"/>
          <w:szCs w:val="24"/>
        </w:rPr>
        <w:t>质量吸收系数（</w:t>
      </w:r>
      <w:r w:rsidRPr="00B2468E">
        <w:rPr>
          <w:rFonts w:ascii="Times New Roman" w:hAnsi="Times New Roman" w:hint="eastAsia"/>
          <w:sz w:val="24"/>
          <w:szCs w:val="24"/>
        </w:rPr>
        <w:t>cm</w:t>
      </w:r>
      <w:r w:rsidRPr="00B2468E">
        <w:rPr>
          <w:rFonts w:ascii="Times New Roman" w:hAnsi="Times New Roman"/>
          <w:sz w:val="24"/>
          <w:szCs w:val="24"/>
          <w:vertAlign w:val="superscript"/>
        </w:rPr>
        <w:t>2</w:t>
      </w:r>
      <w:r w:rsidRPr="00B2468E">
        <w:rPr>
          <w:rFonts w:ascii="Times New Roman" w:hAnsi="Times New Roman" w:hint="eastAsia"/>
          <w:sz w:val="24"/>
          <w:szCs w:val="24"/>
        </w:rPr>
        <w:t>/g</w:t>
      </w:r>
      <w:r w:rsidRPr="00B2468E">
        <w:rPr>
          <w:rFonts w:ascii="Times New Roman" w:hAnsi="Times New Roman"/>
          <w:sz w:val="24"/>
          <w:szCs w:val="24"/>
        </w:rPr>
        <w:t>）</w:t>
      </w:r>
    </w:p>
    <w:p w:rsidR="000E1881" w:rsidRPr="00B2468E" w:rsidRDefault="000E1881" w:rsidP="000E1881">
      <w:pPr>
        <w:spacing w:line="360" w:lineRule="auto"/>
        <w:rPr>
          <w:sz w:val="24"/>
          <w:szCs w:val="24"/>
        </w:rPr>
      </w:pPr>
      <w:r w:rsidRPr="00B2468E">
        <w:rPr>
          <w:rFonts w:hint="eastAsia"/>
          <w:sz w:val="24"/>
          <w:szCs w:val="24"/>
        </w:rPr>
        <w:t xml:space="preserve">    连续</w:t>
      </w:r>
      <w:r w:rsidRPr="00B2468E">
        <w:rPr>
          <w:sz w:val="24"/>
          <w:szCs w:val="24"/>
        </w:rPr>
        <w:t>β谱的吸收曲线是很多单能电子吸收曲线的叠加；同</w:t>
      </w:r>
      <w:r w:rsidRPr="00B2468E">
        <w:rPr>
          <w:rFonts w:hint="eastAsia"/>
          <w:sz w:val="24"/>
          <w:szCs w:val="24"/>
        </w:rPr>
        <w:t>时</w:t>
      </w:r>
      <w:r w:rsidRPr="00B2468E">
        <w:rPr>
          <w:sz w:val="24"/>
          <w:szCs w:val="24"/>
        </w:rPr>
        <w:t>β</w:t>
      </w:r>
      <w:r w:rsidRPr="00B2468E">
        <w:rPr>
          <w:rFonts w:hint="eastAsia"/>
          <w:sz w:val="24"/>
          <w:szCs w:val="24"/>
        </w:rPr>
        <w:t>射线</w:t>
      </w:r>
      <w:r w:rsidRPr="00B2468E">
        <w:rPr>
          <w:sz w:val="24"/>
          <w:szCs w:val="24"/>
        </w:rPr>
        <w:t>穿过吸收物质时，收到原子核的多次散射，原定方向有很大改变，因此</w:t>
      </w:r>
      <w:r w:rsidRPr="00B2468E">
        <w:rPr>
          <w:rFonts w:hint="eastAsia"/>
          <w:sz w:val="24"/>
          <w:szCs w:val="24"/>
        </w:rPr>
        <w:t>无</w:t>
      </w:r>
      <w:r w:rsidRPr="00B2468E">
        <w:rPr>
          <w:sz w:val="24"/>
          <w:szCs w:val="24"/>
        </w:rPr>
        <w:t>确定的</w:t>
      </w:r>
      <w:r w:rsidRPr="00B2468E">
        <w:rPr>
          <w:rFonts w:hint="eastAsia"/>
          <w:sz w:val="24"/>
          <w:szCs w:val="24"/>
        </w:rPr>
        <w:t>射程</w:t>
      </w:r>
      <w:r w:rsidRPr="00B2468E">
        <w:rPr>
          <w:sz w:val="24"/>
          <w:szCs w:val="24"/>
        </w:rPr>
        <w:t>可言</w:t>
      </w:r>
      <w:r w:rsidRPr="00B2468E">
        <w:rPr>
          <w:rFonts w:hint="eastAsia"/>
          <w:sz w:val="24"/>
          <w:szCs w:val="24"/>
        </w:rPr>
        <w:t>。</w:t>
      </w:r>
      <w:r w:rsidRPr="00B2468E">
        <w:rPr>
          <w:sz w:val="24"/>
          <w:szCs w:val="24"/>
        </w:rPr>
        <w:t>也不能</w:t>
      </w:r>
      <w:r w:rsidRPr="00B2468E">
        <w:rPr>
          <w:rFonts w:hint="eastAsia"/>
          <w:sz w:val="24"/>
          <w:szCs w:val="24"/>
        </w:rPr>
        <w:t>如同单能</w:t>
      </w:r>
      <w:r w:rsidRPr="00B2468E">
        <w:rPr>
          <w:sz w:val="24"/>
          <w:szCs w:val="24"/>
        </w:rPr>
        <w:t>α粒子的吸收那样，用平均射程反映粒子能量。确定</w:t>
      </w:r>
      <w:r w:rsidRPr="00B2468E">
        <w:rPr>
          <w:rFonts w:hint="eastAsia"/>
          <w:sz w:val="24"/>
          <w:szCs w:val="24"/>
        </w:rPr>
        <w:t>β</w:t>
      </w:r>
      <w:r w:rsidRPr="00B2468E">
        <w:rPr>
          <w:sz w:val="24"/>
          <w:szCs w:val="24"/>
        </w:rPr>
        <w:t>射线最大能量的方法</w:t>
      </w:r>
      <w:r w:rsidRPr="00B2468E">
        <w:rPr>
          <w:rFonts w:hint="eastAsia"/>
          <w:sz w:val="24"/>
          <w:szCs w:val="24"/>
        </w:rPr>
        <w:t>，</w:t>
      </w:r>
      <w:r w:rsidRPr="00B2468E">
        <w:rPr>
          <w:sz w:val="24"/>
          <w:szCs w:val="24"/>
        </w:rPr>
        <w:t>常用的有一下</w:t>
      </w:r>
      <w:r w:rsidRPr="00B2468E">
        <w:rPr>
          <w:rFonts w:hint="eastAsia"/>
          <w:sz w:val="24"/>
          <w:szCs w:val="24"/>
        </w:rPr>
        <w:t>2种</w:t>
      </w:r>
      <w:r w:rsidRPr="00B2468E">
        <w:rPr>
          <w:sz w:val="24"/>
          <w:szCs w:val="24"/>
        </w:rPr>
        <w:t>：</w:t>
      </w:r>
    </w:p>
    <w:p w:rsidR="000E1881" w:rsidRPr="00B2468E" w:rsidRDefault="000E1881" w:rsidP="000E1881">
      <w:pPr>
        <w:spacing w:before="100" w:beforeAutospacing="1" w:line="360" w:lineRule="auto"/>
        <w:ind w:firstLineChars="177" w:firstLine="425"/>
        <w:rPr>
          <w:sz w:val="24"/>
          <w:szCs w:val="24"/>
        </w:rPr>
      </w:pPr>
      <w:r>
        <w:rPr>
          <w:rFonts w:hint="eastAsia"/>
          <w:sz w:val="24"/>
          <w:szCs w:val="24"/>
        </w:rPr>
        <w:t>1</w:t>
      </w:r>
      <w:r w:rsidRPr="00B2468E">
        <w:rPr>
          <w:rFonts w:hint="eastAsia"/>
          <w:sz w:val="24"/>
          <w:szCs w:val="24"/>
        </w:rPr>
        <w:t>、吸收系数法</w:t>
      </w:r>
    </w:p>
    <w:p w:rsidR="000E1881" w:rsidRPr="00B2468E" w:rsidRDefault="000E1881" w:rsidP="000E1881">
      <w:pPr>
        <w:pStyle w:val="2"/>
        <w:spacing w:before="100" w:beforeAutospacing="1"/>
        <w:ind w:firstLine="480"/>
        <w:rPr>
          <w:rStyle w:val="a5"/>
          <w:rFonts w:asciiTheme="minorEastAsia" w:eastAsiaTheme="minorEastAsia" w:hAnsiTheme="minorEastAsia"/>
          <w:i w:val="0"/>
          <w:sz w:val="24"/>
          <w:szCs w:val="24"/>
        </w:rPr>
      </w:pPr>
      <w:r w:rsidRPr="00B2468E">
        <w:rPr>
          <w:rFonts w:hint="eastAsia"/>
          <w:sz w:val="24"/>
          <w:szCs w:val="24"/>
        </w:rPr>
        <w:t>实验证明</w:t>
      </w:r>
      <w:r w:rsidRPr="00B2468E">
        <w:rPr>
          <w:sz w:val="24"/>
          <w:szCs w:val="24"/>
        </w:rPr>
        <w:t>，不同的吸收物质，</w:t>
      </w:r>
      <m:oMath>
        <m:sSub>
          <m:sSubPr>
            <m:ctrlPr>
              <w:rPr>
                <w:rFonts w:ascii="Cambria Math" w:eastAsiaTheme="minorEastAsia" w:hAnsi="Cambria Math" w:cstheme="minorBidi"/>
                <w:i/>
                <w:sz w:val="24"/>
                <w:szCs w:val="24"/>
              </w:rPr>
            </m:ctrlPr>
          </m:sSubPr>
          <m:e>
            <m:r>
              <w:rPr>
                <w:rFonts w:ascii="Cambria Math" w:hAnsi="Cambria Math"/>
                <w:sz w:val="24"/>
                <w:szCs w:val="24"/>
              </w:rPr>
              <m:t>μ</m:t>
            </m:r>
          </m:e>
          <m:sub>
            <m:r>
              <w:rPr>
                <w:rFonts w:ascii="Cambria Math" w:hAnsi="Cambria Math"/>
                <w:sz w:val="24"/>
                <w:szCs w:val="24"/>
              </w:rPr>
              <m:t>m</m:t>
            </m:r>
          </m:sub>
        </m:sSub>
      </m:oMath>
      <w:r w:rsidRPr="00B2468E">
        <w:rPr>
          <w:rFonts w:hint="eastAsia"/>
          <w:sz w:val="24"/>
          <w:szCs w:val="24"/>
        </w:rPr>
        <w:t>随</w:t>
      </w:r>
      <w:r w:rsidRPr="00B2468E">
        <w:rPr>
          <w:sz w:val="24"/>
          <w:szCs w:val="24"/>
        </w:rPr>
        <w:t>物质的院子序数</w:t>
      </w:r>
      <w:r w:rsidRPr="00B2468E">
        <w:rPr>
          <w:sz w:val="24"/>
          <w:szCs w:val="24"/>
        </w:rPr>
        <w:t>Z</w:t>
      </w:r>
      <w:r w:rsidRPr="00B2468E">
        <w:rPr>
          <w:sz w:val="24"/>
          <w:szCs w:val="24"/>
        </w:rPr>
        <w:t>的增加而缓慢增加。对</w:t>
      </w:r>
      <w:r w:rsidRPr="00B2468E">
        <w:rPr>
          <w:rFonts w:hint="eastAsia"/>
          <w:sz w:val="24"/>
          <w:szCs w:val="24"/>
        </w:rPr>
        <w:t>一定</w:t>
      </w:r>
      <w:r w:rsidRPr="00B2468E">
        <w:rPr>
          <w:sz w:val="24"/>
          <w:szCs w:val="24"/>
        </w:rPr>
        <w:t>的吸收物质</w:t>
      </w:r>
      <m:oMath>
        <m:sSub>
          <m:sSubPr>
            <m:ctrlPr>
              <w:rPr>
                <w:rFonts w:ascii="Cambria Math" w:eastAsiaTheme="minorEastAsia" w:hAnsi="Cambria Math" w:cstheme="minorBidi"/>
                <w:i/>
                <w:sz w:val="24"/>
                <w:szCs w:val="24"/>
              </w:rPr>
            </m:ctrlPr>
          </m:sSubPr>
          <m:e>
            <m:r>
              <w:rPr>
                <w:rFonts w:ascii="Cambria Math" w:hAnsi="Cambria Math"/>
                <w:sz w:val="24"/>
                <w:szCs w:val="24"/>
              </w:rPr>
              <m:t>μ</m:t>
            </m:r>
          </m:e>
          <m:sub>
            <m:r>
              <w:rPr>
                <w:rFonts w:ascii="Cambria Math" w:hAnsi="Cambria Math"/>
                <w:sz w:val="24"/>
                <w:szCs w:val="24"/>
              </w:rPr>
              <m:t>m</m:t>
            </m:r>
          </m:sub>
        </m:sSub>
      </m:oMath>
      <w:r w:rsidRPr="00B2468E">
        <w:rPr>
          <w:rFonts w:hint="eastAsia"/>
          <w:sz w:val="24"/>
          <w:szCs w:val="24"/>
        </w:rPr>
        <w:t>还与</w:t>
      </w:r>
      <w:r w:rsidRPr="00B2468E">
        <w:rPr>
          <w:rStyle w:val="a5"/>
          <w:rFonts w:asciiTheme="minorEastAsia" w:eastAsiaTheme="minorEastAsia" w:hAnsiTheme="minorEastAsia"/>
          <w:sz w:val="24"/>
          <w:szCs w:val="24"/>
        </w:rPr>
        <w:t>E</w:t>
      </w:r>
      <w:r w:rsidRPr="00B2468E">
        <w:rPr>
          <w:rStyle w:val="a5"/>
          <w:rFonts w:asciiTheme="minorEastAsia" w:eastAsiaTheme="minorEastAsia" w:hAnsiTheme="minorEastAsia"/>
          <w:sz w:val="24"/>
          <w:szCs w:val="24"/>
          <w:vertAlign w:val="subscript"/>
        </w:rPr>
        <w:t>βmax</w:t>
      </w:r>
      <w:r w:rsidRPr="00B2468E">
        <w:rPr>
          <w:rStyle w:val="a5"/>
          <w:rFonts w:asciiTheme="minorEastAsia" w:eastAsiaTheme="minorEastAsia" w:hAnsiTheme="minorEastAsia" w:hint="eastAsia"/>
          <w:sz w:val="24"/>
          <w:szCs w:val="24"/>
        </w:rPr>
        <w:t>有关。</w:t>
      </w:r>
      <w:r w:rsidRPr="00B2468E">
        <w:rPr>
          <w:rStyle w:val="a5"/>
          <w:rFonts w:asciiTheme="minorEastAsia" w:eastAsiaTheme="minorEastAsia" w:hAnsiTheme="minorEastAsia"/>
          <w:sz w:val="24"/>
          <w:szCs w:val="24"/>
        </w:rPr>
        <w:t>对于</w:t>
      </w:r>
      <w:r w:rsidRPr="00B2468E">
        <w:rPr>
          <w:rStyle w:val="a5"/>
          <w:rFonts w:asciiTheme="minorEastAsia" w:eastAsiaTheme="minorEastAsia" w:hAnsiTheme="minorEastAsia" w:hint="eastAsia"/>
          <w:sz w:val="24"/>
          <w:szCs w:val="24"/>
        </w:rPr>
        <w:t>铝</w:t>
      </w:r>
      <w:r w:rsidRPr="00B2468E">
        <w:rPr>
          <w:rStyle w:val="a5"/>
          <w:rFonts w:asciiTheme="minorEastAsia" w:eastAsiaTheme="minorEastAsia" w:hAnsiTheme="minorEastAsia"/>
          <w:sz w:val="24"/>
          <w:szCs w:val="24"/>
        </w:rPr>
        <w:t>有一下经验公式</w:t>
      </w:r>
    </w:p>
    <w:p w:rsidR="000E1881" w:rsidRPr="00B2468E" w:rsidRDefault="0044682E" w:rsidP="000E1881">
      <w:pPr>
        <w:pStyle w:val="2"/>
        <w:spacing w:before="100" w:beforeAutospacing="1" w:after="100" w:afterAutospacing="1"/>
        <w:ind w:firstLine="480"/>
        <w:rPr>
          <w:rFonts w:ascii="Times New Roman" w:hAnsi="Times New Roman"/>
          <w:sz w:val="24"/>
          <w:szCs w:val="24"/>
        </w:rPr>
      </w:pPr>
      <m:oMath>
        <m:sSub>
          <m:sSubPr>
            <m:ctrlPr>
              <w:rPr>
                <w:rStyle w:val="a5"/>
                <w:rFonts w:ascii="Cambria Math" w:eastAsiaTheme="minorEastAsia" w:hAnsi="Cambria Math"/>
                <w:i w:val="0"/>
                <w:iCs w:val="0"/>
                <w:color w:val="auto"/>
                <w:sz w:val="24"/>
                <w:szCs w:val="24"/>
              </w:rPr>
            </m:ctrlPr>
          </m:sSubPr>
          <m:e>
            <m:r>
              <m:rPr>
                <m:sty m:val="p"/>
              </m:rPr>
              <w:rPr>
                <w:rStyle w:val="a5"/>
                <w:rFonts w:ascii="Cambria Math" w:eastAsiaTheme="minorEastAsia" w:hAnsi="Cambria Math"/>
                <w:sz w:val="24"/>
                <w:szCs w:val="24"/>
              </w:rPr>
              <m:t>μ</m:t>
            </m:r>
          </m:e>
          <m:sub>
            <m:r>
              <m:rPr>
                <m:sty m:val="p"/>
              </m:rPr>
              <w:rPr>
                <w:rStyle w:val="a5"/>
                <w:rFonts w:ascii="Cambria Math" w:eastAsiaTheme="minorEastAsia" w:hAnsi="Cambria Math"/>
                <w:sz w:val="24"/>
                <w:szCs w:val="24"/>
              </w:rPr>
              <m:t>m</m:t>
            </m:r>
          </m:sub>
        </m:sSub>
        <m:r>
          <m:rPr>
            <m:sty m:val="p"/>
          </m:rPr>
          <w:rPr>
            <w:rStyle w:val="a5"/>
            <w:rFonts w:ascii="Cambria Math" w:eastAsiaTheme="minorEastAsia" w:hAnsi="Cambria Math"/>
            <w:sz w:val="24"/>
            <w:szCs w:val="24"/>
          </w:rPr>
          <m:t>=</m:t>
        </m:r>
        <m:f>
          <m:fPr>
            <m:ctrlPr>
              <w:rPr>
                <w:rStyle w:val="a5"/>
                <w:rFonts w:ascii="Cambria Math" w:eastAsiaTheme="minorEastAsia" w:hAnsi="Cambria Math"/>
                <w:i w:val="0"/>
                <w:iCs w:val="0"/>
                <w:color w:val="auto"/>
                <w:sz w:val="24"/>
                <w:szCs w:val="24"/>
              </w:rPr>
            </m:ctrlPr>
          </m:fPr>
          <m:num>
            <m:r>
              <m:rPr>
                <m:sty m:val="p"/>
              </m:rPr>
              <w:rPr>
                <w:rStyle w:val="a5"/>
                <w:rFonts w:ascii="Cambria Math" w:eastAsiaTheme="minorEastAsia" w:hAnsi="Cambria Math"/>
                <w:sz w:val="24"/>
                <w:szCs w:val="24"/>
              </w:rPr>
              <m:t>17</m:t>
            </m:r>
          </m:num>
          <m:den>
            <m:sSubSup>
              <m:sSubSupPr>
                <m:ctrlPr>
                  <w:rPr>
                    <w:rStyle w:val="a5"/>
                    <w:rFonts w:ascii="Cambria Math" w:eastAsiaTheme="minorEastAsia" w:hAnsi="Cambria Math"/>
                    <w:i w:val="0"/>
                    <w:iCs w:val="0"/>
                    <w:color w:val="auto"/>
                    <w:sz w:val="24"/>
                    <w:szCs w:val="24"/>
                  </w:rPr>
                </m:ctrlPr>
              </m:sSubSupPr>
              <m:e>
                <m:r>
                  <m:rPr>
                    <m:sty m:val="p"/>
                  </m:rPr>
                  <w:rPr>
                    <w:rStyle w:val="a5"/>
                    <w:rFonts w:ascii="Cambria Math" w:eastAsiaTheme="minorEastAsia" w:hAnsi="Cambria Math"/>
                    <w:sz w:val="24"/>
                    <w:szCs w:val="24"/>
                  </w:rPr>
                  <m:t>E</m:t>
                </m:r>
              </m:e>
              <m:sub>
                <m:r>
                  <m:rPr>
                    <m:sty m:val="p"/>
                  </m:rPr>
                  <w:rPr>
                    <w:rStyle w:val="a5"/>
                    <w:rFonts w:ascii="Cambria Math" w:eastAsiaTheme="minorEastAsia" w:hAnsi="Cambria Math"/>
                    <w:sz w:val="24"/>
                    <w:szCs w:val="24"/>
                  </w:rPr>
                  <m:t>βmax</m:t>
                </m:r>
              </m:sub>
              <m:sup>
                <m:r>
                  <m:rPr>
                    <m:sty m:val="p"/>
                  </m:rPr>
                  <w:rPr>
                    <w:rStyle w:val="a5"/>
                    <w:rFonts w:ascii="Cambria Math" w:eastAsiaTheme="minorEastAsia" w:hAnsi="Cambria Math"/>
                    <w:sz w:val="24"/>
                    <w:szCs w:val="24"/>
                  </w:rPr>
                  <m:t>1.14</m:t>
                </m:r>
              </m:sup>
            </m:sSubSup>
          </m:den>
        </m:f>
      </m:oMath>
      <w:r w:rsidR="000E1881" w:rsidRPr="00B2468E">
        <w:rPr>
          <w:rStyle w:val="a5"/>
          <w:rFonts w:asciiTheme="minorEastAsia" w:eastAsiaTheme="minorEastAsia" w:hAnsiTheme="minorEastAsia" w:hint="eastAsia"/>
          <w:sz w:val="24"/>
          <w:szCs w:val="24"/>
        </w:rPr>
        <w:t xml:space="preserve"> </w:t>
      </w:r>
      <w:r w:rsidR="000E1881" w:rsidRPr="00B2468E">
        <w:rPr>
          <w:rStyle w:val="a5"/>
          <w:rFonts w:asciiTheme="minorEastAsia" w:eastAsiaTheme="minorEastAsia" w:hAnsiTheme="minorEastAsia"/>
          <w:sz w:val="24"/>
          <w:szCs w:val="24"/>
        </w:rPr>
        <w:t xml:space="preserve">                                    </w:t>
      </w:r>
      <w:r w:rsidR="000E1881">
        <w:rPr>
          <w:rStyle w:val="a5"/>
          <w:rFonts w:asciiTheme="minorEastAsia" w:eastAsiaTheme="minorEastAsia" w:hAnsiTheme="minorEastAsia"/>
          <w:sz w:val="24"/>
          <w:szCs w:val="24"/>
        </w:rPr>
        <w:t xml:space="preserve">        </w:t>
      </w:r>
      <w:r w:rsidR="000E1881" w:rsidRPr="00B2468E">
        <w:rPr>
          <w:rStyle w:val="a5"/>
          <w:rFonts w:asciiTheme="minorEastAsia" w:eastAsiaTheme="minorEastAsia" w:hAnsiTheme="minorEastAsia"/>
          <w:sz w:val="24"/>
          <w:szCs w:val="24"/>
        </w:rPr>
        <w:t xml:space="preserve">        </w:t>
      </w:r>
      <w:r w:rsidR="000E1881" w:rsidRPr="00B2468E">
        <w:rPr>
          <w:rFonts w:ascii="Times New Roman" w:hAnsi="Times New Roman"/>
          <w:sz w:val="24"/>
          <w:szCs w:val="24"/>
        </w:rPr>
        <w:t>(2)</w:t>
      </w:r>
      <w:r w:rsidR="000E1881" w:rsidRPr="00B2468E">
        <w:rPr>
          <w:rStyle w:val="a5"/>
          <w:rFonts w:asciiTheme="minorEastAsia" w:eastAsiaTheme="minorEastAsia" w:hAnsiTheme="minorEastAsia"/>
          <w:sz w:val="24"/>
          <w:szCs w:val="24"/>
        </w:rPr>
        <w:t xml:space="preserve">              </w:t>
      </w:r>
      <w:r w:rsidR="000E1881">
        <w:rPr>
          <w:rStyle w:val="a5"/>
          <w:rFonts w:asciiTheme="minorEastAsia" w:eastAsiaTheme="minorEastAsia" w:hAnsiTheme="minorEastAsia"/>
          <w:sz w:val="24"/>
          <w:szCs w:val="24"/>
        </w:rPr>
        <w:t xml:space="preserve"> </w:t>
      </w:r>
    </w:p>
    <w:p w:rsidR="000E1881" w:rsidRPr="00D64509" w:rsidRDefault="000E1881" w:rsidP="000E1881">
      <w:pPr>
        <w:pStyle w:val="2"/>
        <w:spacing w:before="100" w:beforeAutospacing="1"/>
        <w:ind w:firstLineChars="0" w:firstLine="0"/>
        <w:rPr>
          <w:rStyle w:val="a5"/>
          <w:rFonts w:asciiTheme="minorEastAsia" w:eastAsiaTheme="minorEastAsia" w:hAnsiTheme="minorEastAsia"/>
          <w:i w:val="0"/>
          <w:sz w:val="24"/>
          <w:szCs w:val="24"/>
        </w:rPr>
      </w:pPr>
      <w:r w:rsidRPr="00B2468E">
        <w:rPr>
          <w:rStyle w:val="a5"/>
          <w:rFonts w:asciiTheme="minorEastAsia" w:eastAsiaTheme="minorEastAsia" w:hAnsiTheme="minorEastAsia" w:hint="eastAsia"/>
          <w:sz w:val="24"/>
          <w:szCs w:val="24"/>
        </w:rPr>
        <w:t>其中</w:t>
      </w:r>
      <m:oMath>
        <m:sSub>
          <m:sSubPr>
            <m:ctrlPr>
              <w:rPr>
                <w:rFonts w:ascii="Cambria Math" w:eastAsiaTheme="minorEastAsia" w:hAnsi="Cambria Math" w:cstheme="minorBidi"/>
                <w:i/>
                <w:sz w:val="24"/>
                <w:szCs w:val="24"/>
              </w:rPr>
            </m:ctrlPr>
          </m:sSubPr>
          <m:e>
            <m:r>
              <w:rPr>
                <w:rFonts w:ascii="Cambria Math" w:hAnsi="Cambria Math"/>
                <w:sz w:val="24"/>
                <w:szCs w:val="24"/>
              </w:rPr>
              <m:t>μ</m:t>
            </m:r>
          </m:e>
          <m:sub>
            <m:r>
              <w:rPr>
                <w:rFonts w:ascii="Cambria Math" w:hAnsi="Cambria Math"/>
                <w:sz w:val="24"/>
                <w:szCs w:val="24"/>
              </w:rPr>
              <m:t>m</m:t>
            </m:r>
          </m:sub>
        </m:sSub>
      </m:oMath>
      <w:r w:rsidRPr="00B2468E">
        <w:rPr>
          <w:rFonts w:asciiTheme="minorEastAsia" w:eastAsiaTheme="minorEastAsia" w:hAnsiTheme="minorEastAsia" w:hint="eastAsia"/>
          <w:sz w:val="24"/>
          <w:szCs w:val="24"/>
        </w:rPr>
        <w:t>的单位</w:t>
      </w:r>
      <w:r w:rsidRPr="00B2468E">
        <w:rPr>
          <w:rFonts w:asciiTheme="minorEastAsia" w:eastAsiaTheme="minorEastAsia" w:hAnsiTheme="minorEastAsia"/>
          <w:sz w:val="24"/>
          <w:szCs w:val="24"/>
        </w:rPr>
        <w:t>取</w:t>
      </w:r>
      <w:r w:rsidRPr="00B2468E">
        <w:rPr>
          <w:rFonts w:ascii="Times New Roman" w:hAnsi="Times New Roman" w:hint="eastAsia"/>
          <w:sz w:val="24"/>
          <w:szCs w:val="24"/>
        </w:rPr>
        <w:t>cm</w:t>
      </w:r>
      <w:r w:rsidRPr="00B2468E">
        <w:rPr>
          <w:rFonts w:ascii="Times New Roman" w:hAnsi="Times New Roman"/>
          <w:sz w:val="24"/>
          <w:szCs w:val="24"/>
          <w:vertAlign w:val="superscript"/>
        </w:rPr>
        <w:t>2</w:t>
      </w:r>
      <w:r w:rsidRPr="00B2468E">
        <w:rPr>
          <w:rFonts w:ascii="Times New Roman" w:hAnsi="Times New Roman" w:hint="eastAsia"/>
          <w:sz w:val="24"/>
          <w:szCs w:val="24"/>
        </w:rPr>
        <w:t>/g</w:t>
      </w:r>
      <w:r w:rsidRPr="00B2468E">
        <w:rPr>
          <w:rFonts w:ascii="Times New Roman" w:hAnsi="Times New Roman" w:hint="eastAsia"/>
          <w:sz w:val="24"/>
          <w:szCs w:val="24"/>
        </w:rPr>
        <w:t>，</w:t>
      </w:r>
      <w:r w:rsidRPr="00B2468E">
        <w:rPr>
          <w:rStyle w:val="a5"/>
          <w:rFonts w:asciiTheme="minorEastAsia" w:eastAsiaTheme="minorEastAsia" w:hAnsiTheme="minorEastAsia"/>
          <w:sz w:val="24"/>
          <w:szCs w:val="24"/>
        </w:rPr>
        <w:t>E</w:t>
      </w:r>
      <w:r w:rsidRPr="00B2468E">
        <w:rPr>
          <w:rStyle w:val="a5"/>
          <w:rFonts w:asciiTheme="minorEastAsia" w:eastAsiaTheme="minorEastAsia" w:hAnsiTheme="minorEastAsia"/>
          <w:sz w:val="24"/>
          <w:szCs w:val="24"/>
          <w:vertAlign w:val="subscript"/>
        </w:rPr>
        <w:t>βmax</w:t>
      </w:r>
      <w:r w:rsidRPr="00B2468E">
        <w:rPr>
          <w:rStyle w:val="a5"/>
          <w:rFonts w:asciiTheme="minorEastAsia" w:eastAsiaTheme="minorEastAsia" w:hAnsiTheme="minorEastAsia" w:hint="eastAsia"/>
          <w:sz w:val="24"/>
          <w:szCs w:val="24"/>
        </w:rPr>
        <w:t>的</w:t>
      </w:r>
      <w:r w:rsidRPr="00B2468E">
        <w:rPr>
          <w:rStyle w:val="a5"/>
          <w:rFonts w:asciiTheme="minorEastAsia" w:eastAsiaTheme="minorEastAsia" w:hAnsiTheme="minorEastAsia"/>
          <w:sz w:val="24"/>
          <w:szCs w:val="24"/>
        </w:rPr>
        <w:t>单位取MeV</w:t>
      </w:r>
      <w:r w:rsidRPr="00B2468E">
        <w:rPr>
          <w:rStyle w:val="a5"/>
          <w:rFonts w:asciiTheme="minorEastAsia" w:eastAsiaTheme="minorEastAsia" w:hAnsiTheme="minorEastAsia" w:hint="eastAsia"/>
          <w:sz w:val="24"/>
          <w:szCs w:val="24"/>
        </w:rPr>
        <w:t>。</w:t>
      </w:r>
      <w:r>
        <w:rPr>
          <w:rStyle w:val="a5"/>
          <w:rFonts w:asciiTheme="minorEastAsia" w:eastAsiaTheme="minorEastAsia" w:hAnsiTheme="minorEastAsia" w:hint="eastAsia"/>
          <w:sz w:val="24"/>
          <w:szCs w:val="24"/>
        </w:rPr>
        <w:t>可见</w:t>
      </w:r>
      <w:r>
        <w:rPr>
          <w:rStyle w:val="a5"/>
          <w:rFonts w:asciiTheme="minorEastAsia" w:eastAsiaTheme="minorEastAsia" w:hAnsiTheme="minorEastAsia"/>
          <w:sz w:val="24"/>
          <w:szCs w:val="24"/>
        </w:rPr>
        <w:t>只要取吸收曲线的直线部分数据，进行直线你和求出</w:t>
      </w:r>
      <m:oMath>
        <m:sSub>
          <m:sSubPr>
            <m:ctrlPr>
              <w:rPr>
                <w:rFonts w:ascii="Cambria Math" w:eastAsiaTheme="minorEastAsia" w:hAnsi="Cambria Math" w:cstheme="minorBidi"/>
                <w:i/>
                <w:sz w:val="24"/>
                <w:szCs w:val="24"/>
              </w:rPr>
            </m:ctrlPr>
          </m:sSubPr>
          <m:e>
            <m:r>
              <w:rPr>
                <w:rFonts w:ascii="Cambria Math" w:hAnsi="Cambria Math"/>
                <w:sz w:val="24"/>
                <w:szCs w:val="24"/>
              </w:rPr>
              <m:t>μ</m:t>
            </m:r>
          </m:e>
          <m:sub>
            <m:r>
              <w:rPr>
                <w:rFonts w:ascii="Cambria Math" w:hAnsi="Cambria Math"/>
                <w:sz w:val="24"/>
                <w:szCs w:val="24"/>
              </w:rPr>
              <m:t>m</m:t>
            </m:r>
          </m:sub>
        </m:sSub>
      </m:oMath>
      <w:r>
        <w:rPr>
          <w:rFonts w:asciiTheme="minorEastAsia" w:eastAsiaTheme="minorEastAsia" w:hAnsiTheme="minorEastAsia" w:hint="eastAsia"/>
          <w:sz w:val="24"/>
          <w:szCs w:val="24"/>
        </w:rPr>
        <w:t>，带入</w:t>
      </w:r>
      <w:r>
        <w:rPr>
          <w:rFonts w:asciiTheme="minorEastAsia" w:eastAsiaTheme="minorEastAsia" w:hAnsiTheme="minorEastAsia"/>
          <w:sz w:val="24"/>
          <w:szCs w:val="24"/>
        </w:rPr>
        <w:t>（</w:t>
      </w:r>
      <w:r>
        <w:rPr>
          <w:rFonts w:asciiTheme="minorEastAsia" w:eastAsiaTheme="minorEastAsia" w:hAnsiTheme="minorEastAsia" w:hint="eastAsia"/>
          <w:sz w:val="24"/>
          <w:szCs w:val="24"/>
        </w:rPr>
        <w:t>2</w:t>
      </w:r>
      <w:r>
        <w:rPr>
          <w:rFonts w:asciiTheme="minorEastAsia" w:eastAsiaTheme="minorEastAsia" w:hAnsiTheme="minorEastAsia"/>
          <w:sz w:val="24"/>
          <w:szCs w:val="24"/>
        </w:rPr>
        <w:t>）</w:t>
      </w:r>
      <w:r>
        <w:rPr>
          <w:rFonts w:asciiTheme="minorEastAsia" w:eastAsiaTheme="minorEastAsia" w:hAnsiTheme="minorEastAsia" w:hint="eastAsia"/>
          <w:sz w:val="24"/>
          <w:szCs w:val="24"/>
        </w:rPr>
        <w:t>式</w:t>
      </w:r>
      <w:r>
        <w:rPr>
          <w:rFonts w:asciiTheme="minorEastAsia" w:eastAsiaTheme="minorEastAsia" w:hAnsiTheme="minorEastAsia"/>
          <w:sz w:val="24"/>
          <w:szCs w:val="24"/>
        </w:rPr>
        <w:t>就可算出</w:t>
      </w:r>
      <w:r w:rsidRPr="00B2468E">
        <w:rPr>
          <w:rStyle w:val="a5"/>
          <w:rFonts w:asciiTheme="minorEastAsia" w:eastAsiaTheme="minorEastAsia" w:hAnsiTheme="minorEastAsia"/>
          <w:sz w:val="24"/>
          <w:szCs w:val="24"/>
        </w:rPr>
        <w:t>E</w:t>
      </w:r>
      <w:r>
        <w:rPr>
          <w:rStyle w:val="a5"/>
          <w:rFonts w:asciiTheme="minorEastAsia" w:eastAsiaTheme="minorEastAsia" w:hAnsiTheme="minorEastAsia"/>
          <w:sz w:val="24"/>
          <w:szCs w:val="24"/>
          <w:vertAlign w:val="subscript"/>
        </w:rPr>
        <w:t>βmax</w:t>
      </w:r>
      <w:r>
        <w:rPr>
          <w:rStyle w:val="a5"/>
          <w:rFonts w:asciiTheme="minorEastAsia" w:eastAsiaTheme="minorEastAsia" w:hAnsiTheme="minorEastAsia" w:hint="eastAsia"/>
          <w:sz w:val="24"/>
          <w:szCs w:val="24"/>
        </w:rPr>
        <w:t>。</w:t>
      </w:r>
    </w:p>
    <w:p w:rsidR="000E1881" w:rsidRPr="00EA04A2" w:rsidRDefault="000E1881" w:rsidP="000E1881">
      <w:pPr>
        <w:spacing w:before="100" w:beforeAutospacing="1" w:line="360" w:lineRule="auto"/>
        <w:ind w:firstLineChars="177" w:firstLine="425"/>
        <w:rPr>
          <w:rFonts w:asciiTheme="minorEastAsia" w:hAnsiTheme="minorEastAsia"/>
          <w:sz w:val="24"/>
          <w:szCs w:val="24"/>
        </w:rPr>
      </w:pPr>
      <w:r w:rsidRPr="00EA04A2">
        <w:rPr>
          <w:rFonts w:asciiTheme="minorEastAsia" w:hAnsiTheme="minorEastAsia" w:hint="eastAsia"/>
          <w:sz w:val="24"/>
          <w:szCs w:val="24"/>
        </w:rPr>
        <w:t>2、最大射程法</w:t>
      </w:r>
    </w:p>
    <w:p w:rsidR="000E1881" w:rsidRPr="00EA04A2" w:rsidRDefault="000E1881" w:rsidP="000E1881">
      <w:pPr>
        <w:pStyle w:val="2"/>
        <w:ind w:firstLine="480"/>
        <w:rPr>
          <w:rStyle w:val="a5"/>
          <w:rFonts w:asciiTheme="minorEastAsia" w:eastAsiaTheme="minorEastAsia" w:hAnsiTheme="minorEastAsia"/>
          <w:i w:val="0"/>
          <w:sz w:val="24"/>
          <w:szCs w:val="24"/>
        </w:rPr>
      </w:pPr>
      <w:r w:rsidRPr="00EA04A2">
        <w:rPr>
          <w:rFonts w:asciiTheme="minorEastAsia" w:eastAsiaTheme="minorEastAsia" w:hAnsiTheme="minorEastAsia" w:hint="eastAsia"/>
          <w:sz w:val="24"/>
          <w:szCs w:val="24"/>
        </w:rPr>
        <w:t>一般用β</w:t>
      </w:r>
      <w:r w:rsidRPr="00EA04A2">
        <w:rPr>
          <w:rFonts w:asciiTheme="minorEastAsia" w:eastAsiaTheme="minorEastAsia" w:hAnsiTheme="minorEastAsia"/>
          <w:sz w:val="24"/>
          <w:szCs w:val="24"/>
        </w:rPr>
        <w:t>射线最吸收物质中的最大射程R</w:t>
      </w:r>
      <w:r w:rsidRPr="00EA04A2">
        <w:rPr>
          <w:rFonts w:asciiTheme="minorEastAsia" w:eastAsiaTheme="minorEastAsia" w:hAnsiTheme="minorEastAsia"/>
          <w:sz w:val="24"/>
          <w:szCs w:val="24"/>
          <w:vertAlign w:val="subscript"/>
        </w:rPr>
        <w:t>β</w:t>
      </w:r>
      <w:r w:rsidRPr="00EA04A2">
        <w:rPr>
          <w:rFonts w:asciiTheme="minorEastAsia" w:eastAsiaTheme="minorEastAsia" w:hAnsiTheme="minorEastAsia" w:hint="eastAsia"/>
          <w:sz w:val="24"/>
          <w:szCs w:val="24"/>
        </w:rPr>
        <w:t>来</w:t>
      </w:r>
      <w:r w:rsidRPr="00EA04A2">
        <w:rPr>
          <w:rFonts w:asciiTheme="minorEastAsia" w:eastAsiaTheme="minorEastAsia" w:hAnsiTheme="minorEastAsia"/>
          <w:sz w:val="24"/>
          <w:szCs w:val="24"/>
        </w:rPr>
        <w:t>代表它在该物质中的射程。因此</w:t>
      </w:r>
      <w:r w:rsidRPr="00EA04A2">
        <w:rPr>
          <w:rFonts w:asciiTheme="minorEastAsia" w:eastAsiaTheme="minorEastAsia" w:hAnsiTheme="minorEastAsia" w:hint="eastAsia"/>
          <w:sz w:val="24"/>
          <w:szCs w:val="24"/>
        </w:rPr>
        <w:t>全</w:t>
      </w:r>
      <w:r w:rsidRPr="00EA04A2">
        <w:rPr>
          <w:rFonts w:asciiTheme="minorEastAsia" w:eastAsiaTheme="minorEastAsia" w:hAnsiTheme="minorEastAsia"/>
          <w:sz w:val="24"/>
          <w:szCs w:val="24"/>
        </w:rPr>
        <w:t>吸收</w:t>
      </w:r>
      <w:r w:rsidRPr="00EA04A2">
        <w:rPr>
          <w:rFonts w:asciiTheme="minorEastAsia" w:eastAsiaTheme="minorEastAsia" w:hAnsiTheme="minorEastAsia" w:hint="eastAsia"/>
          <w:sz w:val="24"/>
          <w:szCs w:val="24"/>
        </w:rPr>
        <w:t>厚度</w:t>
      </w:r>
      <w:r w:rsidRPr="00EA04A2">
        <w:rPr>
          <w:rFonts w:asciiTheme="minorEastAsia" w:eastAsiaTheme="minorEastAsia" w:hAnsiTheme="minorEastAsia"/>
          <w:sz w:val="24"/>
          <w:szCs w:val="24"/>
        </w:rPr>
        <w:t>就代表R</w:t>
      </w:r>
      <w:r w:rsidRPr="00EA04A2">
        <w:rPr>
          <w:rFonts w:asciiTheme="minorEastAsia" w:eastAsiaTheme="minorEastAsia" w:hAnsiTheme="minorEastAsia"/>
          <w:sz w:val="24"/>
          <w:szCs w:val="24"/>
          <w:vertAlign w:val="subscript"/>
        </w:rPr>
        <w:t>β</w:t>
      </w:r>
      <w:r w:rsidRPr="00EA04A2">
        <w:rPr>
          <w:rFonts w:asciiTheme="minorEastAsia" w:eastAsiaTheme="minorEastAsia" w:hAnsiTheme="minorEastAsia" w:hint="eastAsia"/>
          <w:sz w:val="24"/>
          <w:szCs w:val="24"/>
        </w:rPr>
        <w:t>。</w:t>
      </w:r>
      <w:r w:rsidRPr="00EA04A2">
        <w:rPr>
          <w:rFonts w:asciiTheme="minorEastAsia" w:eastAsiaTheme="minorEastAsia" w:hAnsiTheme="minorEastAsia"/>
          <w:sz w:val="24"/>
          <w:szCs w:val="24"/>
        </w:rPr>
        <w:t>通过R</w:t>
      </w:r>
      <w:r w:rsidRPr="00EA04A2">
        <w:rPr>
          <w:rFonts w:asciiTheme="minorEastAsia" w:eastAsiaTheme="minorEastAsia" w:hAnsiTheme="minorEastAsia"/>
          <w:sz w:val="24"/>
          <w:szCs w:val="24"/>
          <w:vertAlign w:val="subscript"/>
        </w:rPr>
        <w:t>β</w:t>
      </w:r>
      <w:r w:rsidRPr="00EA04A2">
        <w:rPr>
          <w:rFonts w:asciiTheme="minorEastAsia" w:eastAsiaTheme="minorEastAsia" w:hAnsiTheme="minorEastAsia" w:hint="eastAsia"/>
          <w:sz w:val="24"/>
          <w:szCs w:val="24"/>
        </w:rPr>
        <w:t>和</w:t>
      </w:r>
      <w:r w:rsidRPr="00EA04A2">
        <w:rPr>
          <w:rStyle w:val="a5"/>
          <w:rFonts w:asciiTheme="minorEastAsia" w:eastAsiaTheme="minorEastAsia" w:hAnsiTheme="minorEastAsia"/>
          <w:sz w:val="24"/>
          <w:szCs w:val="24"/>
        </w:rPr>
        <w:t>E</w:t>
      </w:r>
      <w:r w:rsidRPr="00EA04A2">
        <w:rPr>
          <w:rStyle w:val="a5"/>
          <w:rFonts w:asciiTheme="minorEastAsia" w:eastAsiaTheme="minorEastAsia" w:hAnsiTheme="minorEastAsia"/>
          <w:sz w:val="24"/>
          <w:szCs w:val="24"/>
          <w:vertAlign w:val="subscript"/>
        </w:rPr>
        <w:t>βmax</w:t>
      </w:r>
      <w:r w:rsidRPr="00EA04A2">
        <w:rPr>
          <w:rStyle w:val="a5"/>
          <w:rFonts w:asciiTheme="minorEastAsia" w:eastAsiaTheme="minorEastAsia" w:hAnsiTheme="minorEastAsia" w:hint="eastAsia"/>
          <w:sz w:val="24"/>
          <w:szCs w:val="24"/>
        </w:rPr>
        <w:t>的</w:t>
      </w:r>
      <w:r w:rsidRPr="00EA04A2">
        <w:rPr>
          <w:rStyle w:val="a5"/>
          <w:rFonts w:asciiTheme="minorEastAsia" w:eastAsiaTheme="minorEastAsia" w:hAnsiTheme="minorEastAsia"/>
          <w:sz w:val="24"/>
          <w:szCs w:val="24"/>
        </w:rPr>
        <w:t>经验公式即可得到E</w:t>
      </w:r>
      <w:r w:rsidRPr="00EA04A2">
        <w:rPr>
          <w:rStyle w:val="a5"/>
          <w:rFonts w:asciiTheme="minorEastAsia" w:eastAsiaTheme="minorEastAsia" w:hAnsiTheme="minorEastAsia"/>
          <w:sz w:val="24"/>
          <w:szCs w:val="24"/>
          <w:vertAlign w:val="subscript"/>
        </w:rPr>
        <w:t>βmax</w:t>
      </w:r>
      <w:r w:rsidRPr="00EA04A2">
        <w:rPr>
          <w:rStyle w:val="a5"/>
          <w:rFonts w:asciiTheme="minorEastAsia" w:eastAsiaTheme="minorEastAsia" w:hAnsiTheme="minorEastAsia" w:hint="eastAsia"/>
          <w:sz w:val="24"/>
          <w:szCs w:val="24"/>
        </w:rPr>
        <w:t>。</w:t>
      </w:r>
      <w:r w:rsidRPr="00EA04A2">
        <w:rPr>
          <w:rStyle w:val="a5"/>
          <w:rFonts w:asciiTheme="minorEastAsia" w:eastAsiaTheme="minorEastAsia" w:hAnsiTheme="minorEastAsia"/>
          <w:sz w:val="24"/>
          <w:szCs w:val="24"/>
        </w:rPr>
        <w:t>经验</w:t>
      </w:r>
      <w:r w:rsidRPr="00EA04A2">
        <w:rPr>
          <w:rStyle w:val="a5"/>
          <w:rFonts w:asciiTheme="minorEastAsia" w:eastAsiaTheme="minorEastAsia" w:hAnsiTheme="minorEastAsia" w:hint="eastAsia"/>
          <w:sz w:val="24"/>
          <w:szCs w:val="24"/>
        </w:rPr>
        <w:t>表明</w:t>
      </w:r>
      <w:r w:rsidRPr="00EA04A2">
        <w:rPr>
          <w:rStyle w:val="a5"/>
          <w:rFonts w:asciiTheme="minorEastAsia" w:eastAsiaTheme="minorEastAsia" w:hAnsiTheme="minorEastAsia"/>
          <w:sz w:val="24"/>
          <w:szCs w:val="24"/>
        </w:rPr>
        <w:t>在铝中的</w:t>
      </w:r>
      <w:r w:rsidRPr="00EA04A2">
        <w:rPr>
          <w:rFonts w:asciiTheme="minorEastAsia" w:eastAsiaTheme="minorEastAsia" w:hAnsiTheme="minorEastAsia"/>
          <w:sz w:val="24"/>
          <w:szCs w:val="24"/>
        </w:rPr>
        <w:t>R</w:t>
      </w:r>
      <w:r w:rsidRPr="00EA04A2">
        <w:rPr>
          <w:rFonts w:asciiTheme="minorEastAsia" w:eastAsiaTheme="minorEastAsia" w:hAnsiTheme="minorEastAsia"/>
          <w:sz w:val="24"/>
          <w:szCs w:val="24"/>
          <w:vertAlign w:val="subscript"/>
        </w:rPr>
        <w:t>β</w:t>
      </w:r>
      <w:r w:rsidRPr="00EA04A2">
        <w:rPr>
          <w:rFonts w:asciiTheme="minorEastAsia" w:eastAsiaTheme="minorEastAsia" w:hAnsiTheme="minorEastAsia" w:hint="eastAsia"/>
          <w:sz w:val="24"/>
          <w:szCs w:val="24"/>
        </w:rPr>
        <w:t>（g/cm</w:t>
      </w:r>
      <w:r w:rsidRPr="00EA04A2">
        <w:rPr>
          <w:rFonts w:asciiTheme="minorEastAsia" w:eastAsiaTheme="minorEastAsia" w:hAnsiTheme="minorEastAsia"/>
          <w:sz w:val="24"/>
          <w:szCs w:val="24"/>
          <w:vertAlign w:val="superscript"/>
        </w:rPr>
        <w:t>2</w:t>
      </w:r>
      <w:r w:rsidRPr="00EA04A2">
        <w:rPr>
          <w:rFonts w:asciiTheme="minorEastAsia" w:eastAsiaTheme="minorEastAsia" w:hAnsiTheme="minorEastAsia" w:hint="eastAsia"/>
          <w:sz w:val="24"/>
          <w:szCs w:val="24"/>
        </w:rPr>
        <w:t>）和</w:t>
      </w:r>
      <w:r w:rsidRPr="00EA04A2">
        <w:rPr>
          <w:rStyle w:val="a5"/>
          <w:rFonts w:asciiTheme="minorEastAsia" w:eastAsiaTheme="minorEastAsia" w:hAnsiTheme="minorEastAsia"/>
          <w:sz w:val="24"/>
          <w:szCs w:val="24"/>
        </w:rPr>
        <w:t>E</w:t>
      </w:r>
      <w:r w:rsidRPr="00EA04A2">
        <w:rPr>
          <w:rStyle w:val="a5"/>
          <w:rFonts w:asciiTheme="minorEastAsia" w:eastAsiaTheme="minorEastAsia" w:hAnsiTheme="minorEastAsia"/>
          <w:sz w:val="24"/>
          <w:szCs w:val="24"/>
          <w:vertAlign w:val="subscript"/>
        </w:rPr>
        <w:t>βmax</w:t>
      </w:r>
      <w:r w:rsidRPr="00EA04A2">
        <w:rPr>
          <w:rStyle w:val="a5"/>
          <w:rFonts w:asciiTheme="minorEastAsia" w:eastAsiaTheme="minorEastAsia" w:hAnsiTheme="minorEastAsia" w:hint="eastAsia"/>
          <w:sz w:val="24"/>
          <w:szCs w:val="24"/>
        </w:rPr>
        <w:t>（</w:t>
      </w:r>
      <w:r w:rsidRPr="00EA04A2">
        <w:rPr>
          <w:rStyle w:val="a5"/>
          <w:rFonts w:asciiTheme="minorEastAsia" w:eastAsiaTheme="minorEastAsia" w:hAnsiTheme="minorEastAsia"/>
          <w:sz w:val="24"/>
          <w:szCs w:val="24"/>
        </w:rPr>
        <w:t>MeV</w:t>
      </w:r>
      <w:r w:rsidRPr="00EA04A2">
        <w:rPr>
          <w:rStyle w:val="a5"/>
          <w:rFonts w:asciiTheme="minorEastAsia" w:eastAsiaTheme="minorEastAsia" w:hAnsiTheme="minorEastAsia" w:hint="eastAsia"/>
          <w:sz w:val="24"/>
          <w:szCs w:val="24"/>
        </w:rPr>
        <w:t>）的</w:t>
      </w:r>
      <w:r w:rsidRPr="00EA04A2">
        <w:rPr>
          <w:rStyle w:val="a5"/>
          <w:rFonts w:asciiTheme="minorEastAsia" w:eastAsiaTheme="minorEastAsia" w:hAnsiTheme="minorEastAsia"/>
          <w:sz w:val="24"/>
          <w:szCs w:val="24"/>
        </w:rPr>
        <w:t>关系如下</w:t>
      </w:r>
      <w:r w:rsidRPr="00EA04A2">
        <w:rPr>
          <w:rStyle w:val="a5"/>
          <w:rFonts w:asciiTheme="minorEastAsia" w:eastAsiaTheme="minorEastAsia" w:hAnsiTheme="minorEastAsia" w:hint="eastAsia"/>
          <w:sz w:val="24"/>
          <w:szCs w:val="24"/>
        </w:rPr>
        <w:t>：</w:t>
      </w:r>
    </w:p>
    <w:p w:rsidR="000E1881" w:rsidRPr="00EA04A2" w:rsidRDefault="000E1881" w:rsidP="000E1881">
      <w:pPr>
        <w:pStyle w:val="2"/>
        <w:ind w:firstLine="480"/>
        <w:rPr>
          <w:rStyle w:val="a5"/>
          <w:rFonts w:asciiTheme="minorEastAsia" w:eastAsiaTheme="minorEastAsia" w:hAnsiTheme="minorEastAsia"/>
          <w:i w:val="0"/>
          <w:sz w:val="24"/>
          <w:szCs w:val="24"/>
        </w:rPr>
      </w:pPr>
      <w:r w:rsidRPr="00EA04A2">
        <w:rPr>
          <w:rStyle w:val="a5"/>
          <w:rFonts w:asciiTheme="minorEastAsia" w:eastAsiaTheme="minorEastAsia" w:hAnsiTheme="minorEastAsia" w:hint="eastAsia"/>
          <w:sz w:val="24"/>
          <w:szCs w:val="24"/>
        </w:rPr>
        <w:t>当</w:t>
      </w:r>
      <w:r w:rsidRPr="00EA04A2">
        <w:rPr>
          <w:rStyle w:val="a5"/>
          <w:rFonts w:asciiTheme="minorEastAsia" w:eastAsiaTheme="minorEastAsia" w:hAnsiTheme="minorEastAsia"/>
          <w:sz w:val="24"/>
          <w:szCs w:val="24"/>
        </w:rPr>
        <w:t>E</w:t>
      </w:r>
      <w:r w:rsidRPr="00EA04A2">
        <w:rPr>
          <w:rStyle w:val="a5"/>
          <w:rFonts w:asciiTheme="minorEastAsia" w:eastAsiaTheme="minorEastAsia" w:hAnsiTheme="minorEastAsia"/>
          <w:sz w:val="24"/>
          <w:szCs w:val="24"/>
          <w:vertAlign w:val="subscript"/>
        </w:rPr>
        <w:t>βmax</w:t>
      </w:r>
      <w:r w:rsidRPr="00EA04A2">
        <w:rPr>
          <w:rStyle w:val="a5"/>
          <w:rFonts w:asciiTheme="minorEastAsia" w:eastAsiaTheme="minorEastAsia" w:hAnsiTheme="minorEastAsia" w:hint="eastAsia"/>
          <w:sz w:val="24"/>
          <w:szCs w:val="24"/>
        </w:rPr>
        <w:t>&gt;0.8MeV时</w:t>
      </w:r>
      <w:r w:rsidRPr="00EA04A2">
        <w:rPr>
          <w:rStyle w:val="a5"/>
          <w:rFonts w:asciiTheme="minorEastAsia" w:eastAsiaTheme="minorEastAsia" w:hAnsiTheme="minorEastAsia"/>
          <w:sz w:val="24"/>
          <w:szCs w:val="24"/>
        </w:rPr>
        <w:t>（</w:t>
      </w:r>
      <w:r w:rsidRPr="00EA04A2">
        <w:rPr>
          <w:rFonts w:asciiTheme="minorEastAsia" w:eastAsiaTheme="minorEastAsia" w:hAnsiTheme="minorEastAsia"/>
          <w:sz w:val="24"/>
          <w:szCs w:val="24"/>
        </w:rPr>
        <w:t>R</w:t>
      </w:r>
      <w:r w:rsidRPr="00EA04A2">
        <w:rPr>
          <w:rFonts w:asciiTheme="minorEastAsia" w:eastAsiaTheme="minorEastAsia" w:hAnsiTheme="minorEastAsia"/>
          <w:sz w:val="24"/>
          <w:szCs w:val="24"/>
          <w:vertAlign w:val="subscript"/>
        </w:rPr>
        <w:t>β</w:t>
      </w:r>
      <w:r w:rsidRPr="00EA04A2">
        <w:rPr>
          <w:rStyle w:val="a5"/>
          <w:rFonts w:asciiTheme="minorEastAsia" w:eastAsiaTheme="minorEastAsia" w:hAnsiTheme="minorEastAsia" w:hint="eastAsia"/>
          <w:sz w:val="24"/>
          <w:szCs w:val="24"/>
        </w:rPr>
        <w:t>&gt;0.</w:t>
      </w:r>
      <w:r w:rsidRPr="00EA04A2">
        <w:rPr>
          <w:rStyle w:val="a5"/>
          <w:rFonts w:asciiTheme="minorEastAsia" w:eastAsiaTheme="minorEastAsia" w:hAnsiTheme="minorEastAsia"/>
          <w:sz w:val="24"/>
          <w:szCs w:val="24"/>
        </w:rPr>
        <w:t>3</w:t>
      </w:r>
      <w:r w:rsidRPr="00EA04A2">
        <w:rPr>
          <w:rFonts w:asciiTheme="minorEastAsia" w:eastAsiaTheme="minorEastAsia" w:hAnsiTheme="minorEastAsia" w:hint="eastAsia"/>
          <w:sz w:val="24"/>
          <w:szCs w:val="24"/>
        </w:rPr>
        <w:t xml:space="preserve"> g/cm</w:t>
      </w:r>
      <w:r w:rsidRPr="00EA04A2">
        <w:rPr>
          <w:rFonts w:asciiTheme="minorEastAsia" w:eastAsiaTheme="minorEastAsia" w:hAnsiTheme="minorEastAsia"/>
          <w:sz w:val="24"/>
          <w:szCs w:val="24"/>
          <w:vertAlign w:val="superscript"/>
        </w:rPr>
        <w:t>2</w:t>
      </w:r>
      <w:r w:rsidRPr="00EA04A2">
        <w:rPr>
          <w:rStyle w:val="a5"/>
          <w:rFonts w:asciiTheme="minorEastAsia" w:eastAsiaTheme="minorEastAsia" w:hAnsiTheme="minorEastAsia"/>
          <w:sz w:val="24"/>
          <w:szCs w:val="24"/>
        </w:rPr>
        <w:t>）</w:t>
      </w:r>
      <w:r w:rsidRPr="00EA04A2">
        <w:rPr>
          <w:rStyle w:val="a5"/>
          <w:rFonts w:asciiTheme="minorEastAsia" w:eastAsiaTheme="minorEastAsia" w:hAnsiTheme="minorEastAsia" w:hint="eastAsia"/>
          <w:sz w:val="24"/>
          <w:szCs w:val="24"/>
        </w:rPr>
        <w:t>:</w:t>
      </w:r>
    </w:p>
    <w:p w:rsidR="000E1881" w:rsidRPr="00EA04A2" w:rsidRDefault="000E1881" w:rsidP="000E1881">
      <w:pPr>
        <w:pStyle w:val="2"/>
        <w:ind w:firstLine="480"/>
        <w:rPr>
          <w:rFonts w:asciiTheme="minorEastAsia" w:eastAsiaTheme="minorEastAsia" w:hAnsiTheme="minorEastAsia"/>
          <w:sz w:val="24"/>
          <w:szCs w:val="24"/>
        </w:rPr>
      </w:pPr>
      <w:r w:rsidRPr="00EA04A2">
        <w:rPr>
          <w:rStyle w:val="a5"/>
          <w:rFonts w:asciiTheme="minorEastAsia" w:eastAsiaTheme="minorEastAsia" w:hAnsiTheme="minorEastAsia" w:hint="eastAsia"/>
          <w:sz w:val="24"/>
          <w:szCs w:val="24"/>
        </w:rPr>
        <w:t xml:space="preserve">   </w:t>
      </w:r>
      <w:r w:rsidRPr="00EA04A2">
        <w:rPr>
          <w:rStyle w:val="a5"/>
          <w:rFonts w:asciiTheme="minorEastAsia" w:eastAsiaTheme="minorEastAsia" w:hAnsiTheme="minorEastAsia"/>
          <w:sz w:val="24"/>
          <w:szCs w:val="24"/>
        </w:rPr>
        <w:t xml:space="preserve">  E</w:t>
      </w:r>
      <w:r w:rsidRPr="00EA04A2">
        <w:rPr>
          <w:rStyle w:val="a5"/>
          <w:rFonts w:asciiTheme="minorEastAsia" w:eastAsiaTheme="minorEastAsia" w:hAnsiTheme="minorEastAsia"/>
          <w:sz w:val="24"/>
          <w:szCs w:val="24"/>
          <w:vertAlign w:val="subscript"/>
        </w:rPr>
        <w:t>βmax</w:t>
      </w:r>
      <w:r w:rsidRPr="00EA04A2">
        <w:rPr>
          <w:rStyle w:val="a5"/>
          <w:rFonts w:asciiTheme="minorEastAsia" w:eastAsiaTheme="minorEastAsia" w:hAnsiTheme="minorEastAsia"/>
          <w:sz w:val="24"/>
          <w:szCs w:val="24"/>
        </w:rPr>
        <w:t>=1.85</w:t>
      </w:r>
      <w:r w:rsidRPr="00EA04A2">
        <w:rPr>
          <w:rFonts w:asciiTheme="minorEastAsia" w:eastAsiaTheme="minorEastAsia" w:hAnsiTheme="minorEastAsia"/>
          <w:sz w:val="24"/>
          <w:szCs w:val="24"/>
        </w:rPr>
        <w:t xml:space="preserve"> R</w:t>
      </w:r>
      <w:r w:rsidRPr="00EA04A2">
        <w:rPr>
          <w:rFonts w:asciiTheme="minorEastAsia" w:eastAsiaTheme="minorEastAsia" w:hAnsiTheme="minorEastAsia"/>
          <w:sz w:val="24"/>
          <w:szCs w:val="24"/>
          <w:vertAlign w:val="subscript"/>
        </w:rPr>
        <w:t>β</w:t>
      </w:r>
      <w:r w:rsidRPr="00EA04A2">
        <w:rPr>
          <w:rStyle w:val="a5"/>
          <w:rFonts w:asciiTheme="minorEastAsia" w:eastAsiaTheme="minorEastAsia" w:hAnsiTheme="minorEastAsia"/>
          <w:sz w:val="24"/>
          <w:szCs w:val="24"/>
        </w:rPr>
        <w:t xml:space="preserve">+0.245                                     </w:t>
      </w:r>
      <w:r w:rsidRPr="00EA04A2">
        <w:rPr>
          <w:rStyle w:val="a5"/>
          <w:rFonts w:asciiTheme="minorEastAsia" w:eastAsiaTheme="minorEastAsia" w:hAnsiTheme="minorEastAsia" w:hint="eastAsia"/>
          <w:sz w:val="24"/>
          <w:szCs w:val="24"/>
        </w:rPr>
        <w:t>（3</w:t>
      </w:r>
      <w:r w:rsidRPr="00EA04A2">
        <w:rPr>
          <w:rStyle w:val="a5"/>
          <w:rFonts w:asciiTheme="minorEastAsia" w:eastAsiaTheme="minorEastAsia" w:hAnsiTheme="minorEastAsia"/>
          <w:sz w:val="24"/>
          <w:szCs w:val="24"/>
        </w:rPr>
        <w:t>a</w:t>
      </w:r>
      <w:r w:rsidRPr="00EA04A2">
        <w:rPr>
          <w:rStyle w:val="a5"/>
          <w:rFonts w:asciiTheme="minorEastAsia" w:eastAsiaTheme="minorEastAsia" w:hAnsiTheme="minorEastAsia" w:hint="eastAsia"/>
          <w:sz w:val="24"/>
          <w:szCs w:val="24"/>
        </w:rPr>
        <w:t>）</w:t>
      </w:r>
    </w:p>
    <w:p w:rsidR="000E1881" w:rsidRPr="00EA04A2" w:rsidRDefault="000E1881" w:rsidP="000E1881">
      <w:pPr>
        <w:pStyle w:val="2"/>
        <w:ind w:firstLine="480"/>
        <w:rPr>
          <w:rStyle w:val="a5"/>
          <w:rFonts w:asciiTheme="minorEastAsia" w:eastAsiaTheme="minorEastAsia" w:hAnsiTheme="minorEastAsia"/>
          <w:i w:val="0"/>
          <w:sz w:val="24"/>
          <w:szCs w:val="24"/>
        </w:rPr>
      </w:pPr>
      <w:r w:rsidRPr="00EA04A2">
        <w:rPr>
          <w:rStyle w:val="a5"/>
          <w:rFonts w:asciiTheme="minorEastAsia" w:eastAsiaTheme="minorEastAsia" w:hAnsiTheme="minorEastAsia" w:hint="eastAsia"/>
          <w:sz w:val="24"/>
          <w:szCs w:val="24"/>
        </w:rPr>
        <w:t>当0.</w:t>
      </w:r>
      <w:r w:rsidRPr="00EA04A2">
        <w:rPr>
          <w:rStyle w:val="a5"/>
          <w:rFonts w:asciiTheme="minorEastAsia" w:eastAsiaTheme="minorEastAsia" w:hAnsiTheme="minorEastAsia"/>
          <w:sz w:val="24"/>
          <w:szCs w:val="24"/>
        </w:rPr>
        <w:t>15</w:t>
      </w:r>
      <w:r w:rsidRPr="00EA04A2">
        <w:rPr>
          <w:rStyle w:val="a5"/>
          <w:rFonts w:asciiTheme="minorEastAsia" w:eastAsiaTheme="minorEastAsia" w:hAnsiTheme="minorEastAsia" w:hint="eastAsia"/>
          <w:sz w:val="24"/>
          <w:szCs w:val="24"/>
        </w:rPr>
        <w:t>MeV&lt;</w:t>
      </w:r>
      <w:r w:rsidRPr="00EA04A2">
        <w:rPr>
          <w:rStyle w:val="a5"/>
          <w:rFonts w:asciiTheme="minorEastAsia" w:eastAsiaTheme="minorEastAsia" w:hAnsiTheme="minorEastAsia"/>
          <w:sz w:val="24"/>
          <w:szCs w:val="24"/>
        </w:rPr>
        <w:t>E</w:t>
      </w:r>
      <w:r w:rsidRPr="00EA04A2">
        <w:rPr>
          <w:rStyle w:val="a5"/>
          <w:rFonts w:asciiTheme="minorEastAsia" w:eastAsiaTheme="minorEastAsia" w:hAnsiTheme="minorEastAsia"/>
          <w:sz w:val="24"/>
          <w:szCs w:val="24"/>
          <w:vertAlign w:val="subscript"/>
        </w:rPr>
        <w:t>βmax</w:t>
      </w:r>
      <w:r w:rsidRPr="00EA04A2">
        <w:rPr>
          <w:rStyle w:val="a5"/>
          <w:rFonts w:asciiTheme="minorEastAsia" w:eastAsiaTheme="minorEastAsia" w:hAnsiTheme="minorEastAsia"/>
          <w:sz w:val="24"/>
          <w:szCs w:val="24"/>
        </w:rPr>
        <w:t>&lt;</w:t>
      </w:r>
      <w:r w:rsidRPr="00EA04A2">
        <w:rPr>
          <w:rStyle w:val="a5"/>
          <w:rFonts w:asciiTheme="minorEastAsia" w:eastAsiaTheme="minorEastAsia" w:hAnsiTheme="minorEastAsia" w:hint="eastAsia"/>
          <w:sz w:val="24"/>
          <w:szCs w:val="24"/>
        </w:rPr>
        <w:t>0.8MeV时</w:t>
      </w:r>
      <w:r w:rsidRPr="00EA04A2">
        <w:rPr>
          <w:rStyle w:val="a5"/>
          <w:rFonts w:asciiTheme="minorEastAsia" w:eastAsiaTheme="minorEastAsia" w:hAnsiTheme="minorEastAsia"/>
          <w:sz w:val="24"/>
          <w:szCs w:val="24"/>
        </w:rPr>
        <w:t>（</w:t>
      </w:r>
      <w:r w:rsidRPr="00EA04A2">
        <w:rPr>
          <w:rStyle w:val="a5"/>
          <w:rFonts w:asciiTheme="minorEastAsia" w:eastAsiaTheme="minorEastAsia" w:hAnsiTheme="minorEastAsia" w:hint="eastAsia"/>
          <w:sz w:val="24"/>
          <w:szCs w:val="24"/>
        </w:rPr>
        <w:t>0.</w:t>
      </w:r>
      <w:r w:rsidRPr="00EA04A2">
        <w:rPr>
          <w:rStyle w:val="a5"/>
          <w:rFonts w:asciiTheme="minorEastAsia" w:eastAsiaTheme="minorEastAsia" w:hAnsiTheme="minorEastAsia"/>
          <w:sz w:val="24"/>
          <w:szCs w:val="24"/>
        </w:rPr>
        <w:t>03</w:t>
      </w:r>
      <w:r w:rsidRPr="00EA04A2">
        <w:rPr>
          <w:rFonts w:asciiTheme="minorEastAsia" w:eastAsiaTheme="minorEastAsia" w:hAnsiTheme="minorEastAsia" w:hint="eastAsia"/>
          <w:sz w:val="24"/>
          <w:szCs w:val="24"/>
        </w:rPr>
        <w:t xml:space="preserve"> g/cm</w:t>
      </w:r>
      <w:r w:rsidRPr="00EA04A2">
        <w:rPr>
          <w:rFonts w:asciiTheme="minorEastAsia" w:eastAsiaTheme="minorEastAsia" w:hAnsiTheme="minorEastAsia"/>
          <w:sz w:val="24"/>
          <w:szCs w:val="24"/>
          <w:vertAlign w:val="superscript"/>
        </w:rPr>
        <w:t>2</w:t>
      </w:r>
      <w:r w:rsidRPr="00EA04A2">
        <w:rPr>
          <w:rStyle w:val="a5"/>
          <w:rFonts w:asciiTheme="minorEastAsia" w:eastAsiaTheme="minorEastAsia" w:hAnsiTheme="minorEastAsia"/>
          <w:sz w:val="24"/>
          <w:szCs w:val="24"/>
        </w:rPr>
        <w:t>&lt;</w:t>
      </w:r>
      <w:r w:rsidRPr="00EA04A2">
        <w:rPr>
          <w:rFonts w:asciiTheme="minorEastAsia" w:eastAsiaTheme="minorEastAsia" w:hAnsiTheme="minorEastAsia"/>
          <w:sz w:val="24"/>
          <w:szCs w:val="24"/>
        </w:rPr>
        <w:t>R</w:t>
      </w:r>
      <w:r w:rsidRPr="00EA04A2">
        <w:rPr>
          <w:rFonts w:asciiTheme="minorEastAsia" w:eastAsiaTheme="minorEastAsia" w:hAnsiTheme="minorEastAsia"/>
          <w:sz w:val="24"/>
          <w:szCs w:val="24"/>
          <w:vertAlign w:val="subscript"/>
        </w:rPr>
        <w:t>β</w:t>
      </w:r>
      <w:r w:rsidRPr="00EA04A2">
        <w:rPr>
          <w:rStyle w:val="a5"/>
          <w:rFonts w:asciiTheme="minorEastAsia" w:eastAsiaTheme="minorEastAsia" w:hAnsiTheme="minorEastAsia"/>
          <w:sz w:val="24"/>
          <w:szCs w:val="24"/>
        </w:rPr>
        <w:t>&lt;</w:t>
      </w:r>
      <w:r w:rsidRPr="00EA04A2">
        <w:rPr>
          <w:rStyle w:val="a5"/>
          <w:rFonts w:asciiTheme="minorEastAsia" w:eastAsiaTheme="minorEastAsia" w:hAnsiTheme="minorEastAsia" w:hint="eastAsia"/>
          <w:sz w:val="24"/>
          <w:szCs w:val="24"/>
        </w:rPr>
        <w:t>0.</w:t>
      </w:r>
      <w:r w:rsidRPr="00EA04A2">
        <w:rPr>
          <w:rStyle w:val="a5"/>
          <w:rFonts w:asciiTheme="minorEastAsia" w:eastAsiaTheme="minorEastAsia" w:hAnsiTheme="minorEastAsia"/>
          <w:sz w:val="24"/>
          <w:szCs w:val="24"/>
        </w:rPr>
        <w:t>3</w:t>
      </w:r>
      <w:r w:rsidRPr="00EA04A2">
        <w:rPr>
          <w:rFonts w:asciiTheme="minorEastAsia" w:eastAsiaTheme="minorEastAsia" w:hAnsiTheme="minorEastAsia" w:hint="eastAsia"/>
          <w:sz w:val="24"/>
          <w:szCs w:val="24"/>
        </w:rPr>
        <w:t xml:space="preserve"> g/cm</w:t>
      </w:r>
      <w:r w:rsidRPr="00EA04A2">
        <w:rPr>
          <w:rFonts w:asciiTheme="minorEastAsia" w:eastAsiaTheme="minorEastAsia" w:hAnsiTheme="minorEastAsia"/>
          <w:sz w:val="24"/>
          <w:szCs w:val="24"/>
          <w:vertAlign w:val="superscript"/>
        </w:rPr>
        <w:t>2</w:t>
      </w:r>
      <w:r w:rsidRPr="00EA04A2">
        <w:rPr>
          <w:rStyle w:val="a5"/>
          <w:rFonts w:asciiTheme="minorEastAsia" w:eastAsiaTheme="minorEastAsia" w:hAnsiTheme="minorEastAsia"/>
          <w:sz w:val="24"/>
          <w:szCs w:val="24"/>
        </w:rPr>
        <w:t>）</w:t>
      </w:r>
      <w:r w:rsidRPr="00EA04A2">
        <w:rPr>
          <w:rStyle w:val="a5"/>
          <w:rFonts w:asciiTheme="minorEastAsia" w:eastAsiaTheme="minorEastAsia" w:hAnsiTheme="minorEastAsia" w:hint="eastAsia"/>
          <w:sz w:val="24"/>
          <w:szCs w:val="24"/>
        </w:rPr>
        <w:t>:</w:t>
      </w:r>
    </w:p>
    <w:p w:rsidR="000E1881" w:rsidRPr="00EA04A2" w:rsidRDefault="000E1881" w:rsidP="000E1881">
      <w:pPr>
        <w:pStyle w:val="2"/>
        <w:ind w:firstLine="480"/>
        <w:rPr>
          <w:rFonts w:asciiTheme="minorEastAsia" w:eastAsiaTheme="minorEastAsia" w:hAnsiTheme="minorEastAsia"/>
          <w:sz w:val="24"/>
          <w:szCs w:val="24"/>
        </w:rPr>
      </w:pPr>
      <w:r w:rsidRPr="00EA04A2">
        <w:rPr>
          <w:rStyle w:val="a5"/>
          <w:rFonts w:asciiTheme="minorEastAsia" w:eastAsiaTheme="minorEastAsia" w:hAnsiTheme="minorEastAsia" w:hint="eastAsia"/>
          <w:sz w:val="24"/>
          <w:szCs w:val="24"/>
        </w:rPr>
        <w:t xml:space="preserve">   </w:t>
      </w:r>
      <w:r w:rsidRPr="00EA04A2">
        <w:rPr>
          <w:rStyle w:val="a5"/>
          <w:rFonts w:asciiTheme="minorEastAsia" w:eastAsiaTheme="minorEastAsia" w:hAnsiTheme="minorEastAsia"/>
          <w:sz w:val="24"/>
          <w:szCs w:val="24"/>
        </w:rPr>
        <w:t xml:space="preserve">  E</w:t>
      </w:r>
      <w:r w:rsidRPr="00EA04A2">
        <w:rPr>
          <w:rStyle w:val="a5"/>
          <w:rFonts w:asciiTheme="minorEastAsia" w:eastAsiaTheme="minorEastAsia" w:hAnsiTheme="minorEastAsia"/>
          <w:sz w:val="24"/>
          <w:szCs w:val="24"/>
          <w:vertAlign w:val="subscript"/>
        </w:rPr>
        <w:t>βmax</w:t>
      </w:r>
      <w:r w:rsidRPr="00EA04A2">
        <w:rPr>
          <w:rStyle w:val="a5"/>
          <w:rFonts w:asciiTheme="minorEastAsia" w:eastAsiaTheme="minorEastAsia" w:hAnsiTheme="minorEastAsia"/>
          <w:sz w:val="24"/>
          <w:szCs w:val="24"/>
        </w:rPr>
        <w:t>=1.85</w:t>
      </w:r>
      <w:r w:rsidRPr="00EA04A2">
        <w:rPr>
          <w:rFonts w:asciiTheme="minorEastAsia" w:eastAsiaTheme="minorEastAsia" w:hAnsiTheme="minorEastAsia"/>
          <w:sz w:val="24"/>
          <w:szCs w:val="24"/>
        </w:rPr>
        <w:t xml:space="preserve"> R</w:t>
      </w:r>
      <w:r w:rsidRPr="00EA04A2">
        <w:rPr>
          <w:rFonts w:asciiTheme="minorEastAsia" w:eastAsiaTheme="minorEastAsia" w:hAnsiTheme="minorEastAsia"/>
          <w:sz w:val="24"/>
          <w:szCs w:val="24"/>
          <w:vertAlign w:val="subscript"/>
        </w:rPr>
        <w:t>β</w:t>
      </w:r>
      <w:r w:rsidRPr="00EA04A2">
        <w:rPr>
          <w:rStyle w:val="a5"/>
          <w:rFonts w:asciiTheme="minorEastAsia" w:eastAsiaTheme="minorEastAsia" w:hAnsiTheme="minorEastAsia"/>
          <w:sz w:val="24"/>
          <w:szCs w:val="24"/>
        </w:rPr>
        <w:t xml:space="preserve">+0.245                                     </w:t>
      </w:r>
      <w:r w:rsidRPr="00EA04A2">
        <w:rPr>
          <w:rStyle w:val="a5"/>
          <w:rFonts w:asciiTheme="minorEastAsia" w:eastAsiaTheme="minorEastAsia" w:hAnsiTheme="minorEastAsia" w:hint="eastAsia"/>
          <w:sz w:val="24"/>
          <w:szCs w:val="24"/>
        </w:rPr>
        <w:t>（3</w:t>
      </w:r>
      <w:r w:rsidRPr="00EA04A2">
        <w:rPr>
          <w:rStyle w:val="a5"/>
          <w:rFonts w:asciiTheme="minorEastAsia" w:eastAsiaTheme="minorEastAsia" w:hAnsiTheme="minorEastAsia"/>
          <w:sz w:val="24"/>
          <w:szCs w:val="24"/>
        </w:rPr>
        <w:t>b</w:t>
      </w:r>
      <w:r w:rsidRPr="00EA04A2">
        <w:rPr>
          <w:rStyle w:val="a5"/>
          <w:rFonts w:asciiTheme="minorEastAsia" w:eastAsiaTheme="minorEastAsia" w:hAnsiTheme="minorEastAsia" w:hint="eastAsia"/>
          <w:sz w:val="24"/>
          <w:szCs w:val="24"/>
        </w:rPr>
        <w:t>）</w:t>
      </w:r>
    </w:p>
    <w:p w:rsidR="000E1881" w:rsidRPr="00EA04A2" w:rsidRDefault="000E1881" w:rsidP="000E1881">
      <w:pPr>
        <w:pStyle w:val="2"/>
        <w:ind w:firstLine="480"/>
        <w:rPr>
          <w:rStyle w:val="a5"/>
          <w:rFonts w:asciiTheme="minorEastAsia" w:eastAsiaTheme="minorEastAsia" w:hAnsiTheme="minorEastAsia"/>
          <w:i w:val="0"/>
          <w:sz w:val="24"/>
          <w:szCs w:val="24"/>
        </w:rPr>
      </w:pPr>
      <w:r w:rsidRPr="00EA04A2">
        <w:rPr>
          <w:rStyle w:val="a5"/>
          <w:rFonts w:asciiTheme="minorEastAsia" w:eastAsiaTheme="minorEastAsia" w:hAnsiTheme="minorEastAsia" w:hint="eastAsia"/>
          <w:sz w:val="24"/>
          <w:szCs w:val="24"/>
        </w:rPr>
        <w:t>当</w:t>
      </w:r>
      <w:r w:rsidRPr="00EA04A2">
        <w:rPr>
          <w:rStyle w:val="a5"/>
          <w:rFonts w:asciiTheme="minorEastAsia" w:eastAsiaTheme="minorEastAsia" w:hAnsiTheme="minorEastAsia"/>
          <w:sz w:val="24"/>
          <w:szCs w:val="24"/>
        </w:rPr>
        <w:t>E</w:t>
      </w:r>
      <w:r w:rsidRPr="00EA04A2">
        <w:rPr>
          <w:rStyle w:val="a5"/>
          <w:rFonts w:asciiTheme="minorEastAsia" w:eastAsiaTheme="minorEastAsia" w:hAnsiTheme="minorEastAsia"/>
          <w:sz w:val="24"/>
          <w:szCs w:val="24"/>
          <w:vertAlign w:val="subscript"/>
        </w:rPr>
        <w:t>βma</w:t>
      </w:r>
      <w:r w:rsidRPr="00EA04A2">
        <w:rPr>
          <w:rStyle w:val="a5"/>
          <w:rFonts w:asciiTheme="minorEastAsia" w:eastAsiaTheme="minorEastAsia" w:hAnsiTheme="minorEastAsia"/>
          <w:sz w:val="24"/>
          <w:szCs w:val="24"/>
        </w:rPr>
        <w:t>&lt;</w:t>
      </w:r>
      <w:r w:rsidRPr="00EA04A2">
        <w:rPr>
          <w:rStyle w:val="a5"/>
          <w:rFonts w:asciiTheme="minorEastAsia" w:eastAsiaTheme="minorEastAsia" w:hAnsiTheme="minorEastAsia" w:hint="eastAsia"/>
          <w:sz w:val="24"/>
          <w:szCs w:val="24"/>
        </w:rPr>
        <w:t>0.</w:t>
      </w:r>
      <w:r w:rsidRPr="00EA04A2">
        <w:rPr>
          <w:rStyle w:val="a5"/>
          <w:rFonts w:asciiTheme="minorEastAsia" w:eastAsiaTheme="minorEastAsia" w:hAnsiTheme="minorEastAsia"/>
          <w:sz w:val="24"/>
          <w:szCs w:val="24"/>
        </w:rPr>
        <w:t>2</w:t>
      </w:r>
      <w:r w:rsidRPr="00EA04A2">
        <w:rPr>
          <w:rStyle w:val="a5"/>
          <w:rFonts w:asciiTheme="minorEastAsia" w:eastAsiaTheme="minorEastAsia" w:hAnsiTheme="minorEastAsia" w:hint="eastAsia"/>
          <w:sz w:val="24"/>
          <w:szCs w:val="24"/>
        </w:rPr>
        <w:t>MeV时:</w:t>
      </w:r>
    </w:p>
    <w:p w:rsidR="000E1881" w:rsidRPr="00EA04A2" w:rsidRDefault="000E1881" w:rsidP="000E1881">
      <w:pPr>
        <w:pStyle w:val="2"/>
        <w:ind w:firstLine="480"/>
        <w:rPr>
          <w:rFonts w:asciiTheme="minorEastAsia" w:eastAsiaTheme="minorEastAsia" w:hAnsiTheme="minorEastAsia"/>
          <w:sz w:val="24"/>
          <w:szCs w:val="24"/>
        </w:rPr>
      </w:pPr>
      <w:r w:rsidRPr="00EA04A2">
        <w:rPr>
          <w:rStyle w:val="a5"/>
          <w:rFonts w:asciiTheme="minorEastAsia" w:eastAsiaTheme="minorEastAsia" w:hAnsiTheme="minorEastAsia" w:hint="eastAsia"/>
          <w:sz w:val="24"/>
          <w:szCs w:val="24"/>
        </w:rPr>
        <w:t xml:space="preserve">   </w:t>
      </w:r>
      <w:r w:rsidRPr="00EA04A2">
        <w:rPr>
          <w:rStyle w:val="a5"/>
          <w:rFonts w:asciiTheme="minorEastAsia" w:eastAsiaTheme="minorEastAsia" w:hAnsiTheme="minorEastAsia"/>
          <w:sz w:val="24"/>
          <w:szCs w:val="24"/>
        </w:rPr>
        <w:t xml:space="preserve">  </w:t>
      </w:r>
      <w:r w:rsidRPr="00EA04A2">
        <w:rPr>
          <w:rFonts w:asciiTheme="minorEastAsia" w:eastAsiaTheme="minorEastAsia" w:hAnsiTheme="minorEastAsia"/>
          <w:sz w:val="24"/>
          <w:szCs w:val="24"/>
        </w:rPr>
        <w:t>R</w:t>
      </w:r>
      <w:r w:rsidRPr="00EA04A2">
        <w:rPr>
          <w:rFonts w:asciiTheme="minorEastAsia" w:eastAsiaTheme="minorEastAsia" w:hAnsiTheme="minorEastAsia"/>
          <w:sz w:val="24"/>
          <w:szCs w:val="24"/>
          <w:vertAlign w:val="subscript"/>
        </w:rPr>
        <w:t>β</w:t>
      </w:r>
      <w:r w:rsidRPr="00EA04A2">
        <w:rPr>
          <w:rStyle w:val="a5"/>
          <w:rFonts w:asciiTheme="minorEastAsia" w:eastAsiaTheme="minorEastAsia" w:hAnsiTheme="minorEastAsia"/>
          <w:sz w:val="24"/>
          <w:szCs w:val="24"/>
        </w:rPr>
        <w:t>=0.385</w:t>
      </w:r>
      <w:r w:rsidRPr="00EA04A2">
        <w:rPr>
          <w:rFonts w:asciiTheme="minorEastAsia" w:eastAsiaTheme="minorEastAsia" w:hAnsiTheme="minorEastAsia"/>
          <w:sz w:val="24"/>
          <w:szCs w:val="24"/>
        </w:rPr>
        <w:t xml:space="preserve"> </w:t>
      </w:r>
      <m:oMath>
        <m:sSubSup>
          <m:sSubSupPr>
            <m:ctrlPr>
              <w:rPr>
                <w:rStyle w:val="a5"/>
                <w:rFonts w:ascii="Cambria Math" w:eastAsiaTheme="minorEastAsia" w:hAnsi="Cambria Math"/>
                <w:i w:val="0"/>
                <w:iCs w:val="0"/>
                <w:color w:val="auto"/>
                <w:sz w:val="24"/>
                <w:szCs w:val="24"/>
              </w:rPr>
            </m:ctrlPr>
          </m:sSubSupPr>
          <m:e>
            <m:r>
              <m:rPr>
                <m:sty m:val="p"/>
              </m:rPr>
              <w:rPr>
                <w:rStyle w:val="a5"/>
                <w:rFonts w:ascii="Cambria Math" w:eastAsiaTheme="minorEastAsia" w:hAnsi="Cambria Math"/>
                <w:sz w:val="24"/>
                <w:szCs w:val="24"/>
              </w:rPr>
              <m:t>E</m:t>
            </m:r>
          </m:e>
          <m:sub>
            <m:r>
              <m:rPr>
                <m:sty m:val="p"/>
              </m:rPr>
              <w:rPr>
                <w:rStyle w:val="a5"/>
                <w:rFonts w:ascii="Cambria Math" w:eastAsiaTheme="minorEastAsia" w:hAnsi="Cambria Math"/>
                <w:sz w:val="24"/>
                <w:szCs w:val="24"/>
                <w:vertAlign w:val="subscript"/>
              </w:rPr>
              <m:t>βmax</m:t>
            </m:r>
          </m:sub>
          <m:sup>
            <m:r>
              <m:rPr>
                <m:sty m:val="p"/>
              </m:rPr>
              <w:rPr>
                <w:rStyle w:val="a5"/>
                <w:rFonts w:ascii="Cambria Math" w:eastAsiaTheme="minorEastAsia" w:hAnsi="Cambria Math"/>
                <w:sz w:val="24"/>
                <w:szCs w:val="24"/>
                <w:vertAlign w:val="superscript"/>
              </w:rPr>
              <m:t>1.67</m:t>
            </m:r>
          </m:sup>
        </m:sSubSup>
      </m:oMath>
      <w:r w:rsidRPr="00EA04A2">
        <w:rPr>
          <w:rStyle w:val="a5"/>
          <w:rFonts w:asciiTheme="minorEastAsia" w:eastAsiaTheme="minorEastAsia" w:hAnsiTheme="minorEastAsia"/>
          <w:sz w:val="24"/>
          <w:szCs w:val="24"/>
        </w:rPr>
        <w:t xml:space="preserve">                                        </w:t>
      </w:r>
      <w:r>
        <w:rPr>
          <w:rStyle w:val="a5"/>
          <w:rFonts w:asciiTheme="minorEastAsia" w:eastAsiaTheme="minorEastAsia" w:hAnsiTheme="minorEastAsia"/>
          <w:sz w:val="24"/>
          <w:szCs w:val="24"/>
        </w:rPr>
        <w:t xml:space="preserve"> </w:t>
      </w:r>
      <w:r w:rsidRPr="00EA04A2">
        <w:rPr>
          <w:rStyle w:val="a5"/>
          <w:rFonts w:asciiTheme="minorEastAsia" w:eastAsiaTheme="minorEastAsia" w:hAnsiTheme="minorEastAsia" w:hint="eastAsia"/>
          <w:sz w:val="24"/>
          <w:szCs w:val="24"/>
        </w:rPr>
        <w:t>（3</w:t>
      </w:r>
      <w:r w:rsidRPr="00EA04A2">
        <w:rPr>
          <w:rStyle w:val="a5"/>
          <w:rFonts w:asciiTheme="minorEastAsia" w:eastAsiaTheme="minorEastAsia" w:hAnsiTheme="minorEastAsia"/>
          <w:sz w:val="24"/>
          <w:szCs w:val="24"/>
        </w:rPr>
        <w:t>c</w:t>
      </w:r>
      <w:r w:rsidRPr="00EA04A2">
        <w:rPr>
          <w:rStyle w:val="a5"/>
          <w:rFonts w:asciiTheme="minorEastAsia" w:eastAsiaTheme="minorEastAsia" w:hAnsiTheme="minorEastAsia" w:hint="eastAsia"/>
          <w:sz w:val="24"/>
          <w:szCs w:val="24"/>
        </w:rPr>
        <w:t>）</w:t>
      </w:r>
    </w:p>
    <w:p w:rsidR="000E1881" w:rsidRPr="00EA04A2" w:rsidRDefault="000E1881" w:rsidP="000E1881">
      <w:pPr>
        <w:pStyle w:val="2"/>
        <w:ind w:firstLine="480"/>
        <w:rPr>
          <w:rFonts w:asciiTheme="minorEastAsia" w:eastAsiaTheme="minorEastAsia" w:hAnsiTheme="minorEastAsia"/>
          <w:sz w:val="24"/>
          <w:szCs w:val="24"/>
        </w:rPr>
      </w:pPr>
      <w:r w:rsidRPr="00EA04A2">
        <w:rPr>
          <w:rFonts w:asciiTheme="minorEastAsia" w:eastAsiaTheme="minorEastAsia" w:hAnsiTheme="minorEastAsia" w:hint="eastAsia"/>
          <w:sz w:val="24"/>
          <w:szCs w:val="24"/>
        </w:rPr>
        <w:t>在</w:t>
      </w:r>
      <w:r w:rsidRPr="00EA04A2">
        <w:rPr>
          <w:rFonts w:asciiTheme="minorEastAsia" w:eastAsiaTheme="minorEastAsia" w:hAnsiTheme="minorEastAsia"/>
          <w:sz w:val="24"/>
          <w:szCs w:val="24"/>
        </w:rPr>
        <w:t>这种方法中，</w:t>
      </w:r>
      <w:r w:rsidRPr="00EA04A2">
        <w:rPr>
          <w:rStyle w:val="a5"/>
          <w:rFonts w:asciiTheme="minorEastAsia" w:eastAsiaTheme="minorEastAsia" w:hAnsiTheme="minorEastAsia"/>
          <w:sz w:val="24"/>
          <w:szCs w:val="24"/>
        </w:rPr>
        <w:t>E</w:t>
      </w:r>
      <w:r w:rsidRPr="00EA04A2">
        <w:rPr>
          <w:rStyle w:val="a5"/>
          <w:rFonts w:asciiTheme="minorEastAsia" w:eastAsiaTheme="minorEastAsia" w:hAnsiTheme="minorEastAsia"/>
          <w:sz w:val="24"/>
          <w:szCs w:val="24"/>
          <w:vertAlign w:val="subscript"/>
        </w:rPr>
        <w:t>βmax</w:t>
      </w:r>
      <w:r w:rsidRPr="00EA04A2">
        <w:rPr>
          <w:rStyle w:val="a5"/>
          <w:rFonts w:asciiTheme="minorEastAsia" w:eastAsiaTheme="minorEastAsia" w:hAnsiTheme="minorEastAsia" w:hint="eastAsia"/>
          <w:sz w:val="24"/>
          <w:szCs w:val="24"/>
        </w:rPr>
        <w:t>的不确定性与</w:t>
      </w:r>
      <w:r w:rsidRPr="00EA04A2">
        <w:rPr>
          <w:rFonts w:asciiTheme="minorEastAsia" w:eastAsiaTheme="minorEastAsia" w:hAnsiTheme="minorEastAsia"/>
          <w:sz w:val="24"/>
          <w:szCs w:val="24"/>
        </w:rPr>
        <w:t>R</w:t>
      </w:r>
      <w:r w:rsidRPr="00EA04A2">
        <w:rPr>
          <w:rFonts w:asciiTheme="minorEastAsia" w:eastAsiaTheme="minorEastAsia" w:hAnsiTheme="minorEastAsia"/>
          <w:sz w:val="24"/>
          <w:szCs w:val="24"/>
          <w:vertAlign w:val="subscript"/>
        </w:rPr>
        <w:t>β</w:t>
      </w:r>
      <w:r w:rsidRPr="00EA04A2">
        <w:rPr>
          <w:rFonts w:asciiTheme="minorEastAsia" w:eastAsiaTheme="minorEastAsia" w:hAnsiTheme="minorEastAsia" w:hint="eastAsia"/>
          <w:sz w:val="24"/>
          <w:szCs w:val="24"/>
        </w:rPr>
        <w:t>和</w:t>
      </w:r>
      <w:r w:rsidRPr="00EA04A2">
        <w:rPr>
          <w:rFonts w:asciiTheme="minorEastAsia" w:eastAsiaTheme="minorEastAsia" w:hAnsiTheme="minorEastAsia"/>
          <w:sz w:val="24"/>
          <w:szCs w:val="24"/>
        </w:rPr>
        <w:t>射程—</w:t>
      </w:r>
      <w:r w:rsidRPr="00EA04A2">
        <w:rPr>
          <w:rFonts w:asciiTheme="minorEastAsia" w:eastAsiaTheme="minorEastAsia" w:hAnsiTheme="minorEastAsia" w:hint="eastAsia"/>
          <w:sz w:val="24"/>
          <w:szCs w:val="24"/>
        </w:rPr>
        <w:t>能量</w:t>
      </w:r>
      <w:r w:rsidRPr="00EA04A2">
        <w:rPr>
          <w:rFonts w:asciiTheme="minorEastAsia" w:eastAsiaTheme="minorEastAsia" w:hAnsiTheme="minorEastAsia"/>
          <w:sz w:val="24"/>
          <w:szCs w:val="24"/>
        </w:rPr>
        <w:t>关系式的准确程度有关，实际测量中，常把计数率降到原始计数率</w:t>
      </w:r>
      <w:r w:rsidRPr="00EA04A2">
        <w:rPr>
          <w:rFonts w:asciiTheme="minorEastAsia" w:eastAsiaTheme="minorEastAsia" w:hAnsiTheme="minorEastAsia" w:hint="eastAsia"/>
          <w:sz w:val="24"/>
          <w:szCs w:val="24"/>
        </w:rPr>
        <w:t>万分之一</w:t>
      </w:r>
      <w:r w:rsidRPr="00EA04A2">
        <w:rPr>
          <w:rFonts w:asciiTheme="minorEastAsia" w:eastAsiaTheme="minorEastAsia" w:hAnsiTheme="minorEastAsia"/>
          <w:sz w:val="24"/>
          <w:szCs w:val="24"/>
        </w:rPr>
        <w:t>处的吸收厚度作为R</w:t>
      </w:r>
      <w:r w:rsidRPr="00EA04A2">
        <w:rPr>
          <w:rFonts w:asciiTheme="minorEastAsia" w:eastAsiaTheme="minorEastAsia" w:hAnsiTheme="minorEastAsia"/>
          <w:sz w:val="24"/>
          <w:szCs w:val="24"/>
          <w:vertAlign w:val="subscript"/>
        </w:rPr>
        <w:t>β</w:t>
      </w:r>
      <w:r w:rsidRPr="00EA04A2">
        <w:rPr>
          <w:rFonts w:asciiTheme="minorEastAsia" w:eastAsiaTheme="minorEastAsia" w:hAnsiTheme="minorEastAsia" w:hint="eastAsia"/>
          <w:sz w:val="24"/>
          <w:szCs w:val="24"/>
        </w:rPr>
        <w:t>。</w:t>
      </w:r>
      <w:r w:rsidRPr="00EA04A2">
        <w:rPr>
          <w:rFonts w:asciiTheme="minorEastAsia" w:eastAsiaTheme="minorEastAsia" w:hAnsiTheme="minorEastAsia"/>
          <w:sz w:val="24"/>
          <w:szCs w:val="24"/>
        </w:rPr>
        <w:t>在</w:t>
      </w:r>
      <w:r w:rsidRPr="00EA04A2">
        <w:rPr>
          <w:rFonts w:asciiTheme="minorEastAsia" w:eastAsiaTheme="minorEastAsia" w:hAnsiTheme="minorEastAsia" w:hint="eastAsia"/>
          <w:sz w:val="24"/>
          <w:szCs w:val="24"/>
        </w:rPr>
        <w:t>测量</w:t>
      </w:r>
      <w:r w:rsidRPr="00EA04A2">
        <w:rPr>
          <w:rFonts w:asciiTheme="minorEastAsia" w:eastAsiaTheme="minorEastAsia" w:hAnsiTheme="minorEastAsia"/>
          <w:sz w:val="24"/>
          <w:szCs w:val="24"/>
        </w:rPr>
        <w:t>吸收曲线时，γ射线和</w:t>
      </w:r>
      <w:proofErr w:type="gramStart"/>
      <w:r w:rsidRPr="00EA04A2">
        <w:rPr>
          <w:rFonts w:asciiTheme="minorEastAsia" w:eastAsiaTheme="minorEastAsia" w:hAnsiTheme="minorEastAsia"/>
          <w:sz w:val="24"/>
          <w:szCs w:val="24"/>
        </w:rPr>
        <w:t>韧致</w:t>
      </w:r>
      <w:proofErr w:type="gramEnd"/>
      <w:r w:rsidRPr="00EA04A2">
        <w:rPr>
          <w:rFonts w:asciiTheme="minorEastAsia" w:eastAsiaTheme="minorEastAsia" w:hAnsiTheme="minorEastAsia"/>
          <w:sz w:val="24"/>
          <w:szCs w:val="24"/>
        </w:rPr>
        <w:t>辐射的干扰能够是的在吸收厚度超过R</w:t>
      </w:r>
      <w:r w:rsidRPr="00EA04A2">
        <w:rPr>
          <w:rFonts w:asciiTheme="minorEastAsia" w:eastAsiaTheme="minorEastAsia" w:hAnsiTheme="minorEastAsia"/>
          <w:sz w:val="24"/>
          <w:szCs w:val="24"/>
          <w:vertAlign w:val="subscript"/>
        </w:rPr>
        <w:t>β</w:t>
      </w:r>
      <w:r w:rsidRPr="00EA04A2">
        <w:rPr>
          <w:rFonts w:asciiTheme="minorEastAsia" w:eastAsiaTheme="minorEastAsia" w:hAnsiTheme="minorEastAsia" w:hint="eastAsia"/>
          <w:sz w:val="24"/>
          <w:szCs w:val="24"/>
        </w:rPr>
        <w:t>后</w:t>
      </w:r>
      <w:r w:rsidRPr="00EA04A2">
        <w:rPr>
          <w:rFonts w:asciiTheme="minorEastAsia" w:eastAsiaTheme="minorEastAsia" w:hAnsiTheme="minorEastAsia"/>
          <w:sz w:val="24"/>
          <w:szCs w:val="24"/>
        </w:rPr>
        <w:t>仍有较高的计数，例如为原始计数率的</w:t>
      </w:r>
      <w:r w:rsidRPr="00EA04A2">
        <w:rPr>
          <w:rFonts w:asciiTheme="minorEastAsia" w:eastAsiaTheme="minorEastAsia" w:hAnsiTheme="minorEastAsia" w:hint="eastAsia"/>
          <w:sz w:val="24"/>
          <w:szCs w:val="24"/>
        </w:rPr>
        <w:t>1</w:t>
      </w:r>
      <w:r w:rsidRPr="00EA04A2">
        <w:rPr>
          <w:rFonts w:asciiTheme="minorEastAsia" w:eastAsiaTheme="minorEastAsia" w:hAnsiTheme="minorEastAsia"/>
          <w:sz w:val="24"/>
          <w:szCs w:val="24"/>
        </w:rPr>
        <w:t>%，折就给射程的估计带来很大误差，通常可以通过直接外推法处理。</w:t>
      </w:r>
    </w:p>
    <w:p w:rsidR="000E1881" w:rsidRPr="00EA04A2" w:rsidRDefault="000E1881" w:rsidP="000E1881">
      <w:pPr>
        <w:pStyle w:val="2"/>
        <w:ind w:firstLine="480"/>
        <w:rPr>
          <w:rFonts w:asciiTheme="minorEastAsia" w:eastAsiaTheme="minorEastAsia" w:hAnsiTheme="minorEastAsia"/>
          <w:sz w:val="24"/>
          <w:szCs w:val="24"/>
        </w:rPr>
      </w:pPr>
      <w:r w:rsidRPr="00EA04A2">
        <w:rPr>
          <w:rFonts w:asciiTheme="minorEastAsia" w:eastAsiaTheme="minorEastAsia" w:hAnsiTheme="minorEastAsia" w:hint="eastAsia"/>
          <w:sz w:val="24"/>
          <w:szCs w:val="24"/>
        </w:rPr>
        <w:t>将</w:t>
      </w:r>
      <w:r w:rsidRPr="00EA04A2">
        <w:rPr>
          <w:rFonts w:asciiTheme="minorEastAsia" w:eastAsiaTheme="minorEastAsia" w:hAnsiTheme="minorEastAsia"/>
          <w:sz w:val="24"/>
          <w:szCs w:val="24"/>
        </w:rPr>
        <w:t>吸收曲线上各点</w:t>
      </w:r>
      <w:r w:rsidRPr="00EA04A2">
        <w:rPr>
          <w:rFonts w:asciiTheme="minorEastAsia" w:eastAsiaTheme="minorEastAsia" w:hAnsiTheme="minorEastAsia" w:hint="eastAsia"/>
          <w:sz w:val="24"/>
          <w:szCs w:val="24"/>
        </w:rPr>
        <w:t>计数</w:t>
      </w:r>
      <w:r w:rsidRPr="00EA04A2">
        <w:rPr>
          <w:rFonts w:asciiTheme="minorEastAsia" w:eastAsiaTheme="minorEastAsia" w:hAnsiTheme="minorEastAsia"/>
          <w:sz w:val="24"/>
          <w:szCs w:val="24"/>
        </w:rPr>
        <w:t>，作</w:t>
      </w:r>
      <w:r w:rsidRPr="00EA04A2">
        <w:rPr>
          <w:rFonts w:asciiTheme="minorEastAsia" w:eastAsiaTheme="minorEastAsia" w:hAnsiTheme="minorEastAsia" w:hint="eastAsia"/>
          <w:sz w:val="24"/>
          <w:szCs w:val="24"/>
        </w:rPr>
        <w:t>本底</w:t>
      </w:r>
      <w:r w:rsidRPr="00EA04A2">
        <w:rPr>
          <w:rFonts w:asciiTheme="minorEastAsia" w:eastAsiaTheme="minorEastAsia" w:hAnsiTheme="minorEastAsia"/>
          <w:sz w:val="24"/>
          <w:szCs w:val="24"/>
        </w:rPr>
        <w:t>和空气吸收厚度校正后，</w:t>
      </w:r>
      <w:r w:rsidRPr="00EA04A2">
        <w:rPr>
          <w:rFonts w:asciiTheme="minorEastAsia" w:eastAsiaTheme="minorEastAsia" w:hAnsiTheme="minorEastAsia" w:hint="eastAsia"/>
          <w:sz w:val="24"/>
          <w:szCs w:val="24"/>
        </w:rPr>
        <w:t>连接</w:t>
      </w:r>
      <w:r w:rsidRPr="00EA04A2">
        <w:rPr>
          <w:rFonts w:asciiTheme="minorEastAsia" w:eastAsiaTheme="minorEastAsia" w:hAnsiTheme="minorEastAsia"/>
          <w:sz w:val="24"/>
          <w:szCs w:val="24"/>
        </w:rPr>
        <w:t>成一条新曲线，在新曲线上，计数率降低为原始计数率万分之一处对应的横坐标之值</w:t>
      </w:r>
      <w:r w:rsidRPr="00EA04A2">
        <w:rPr>
          <w:rStyle w:val="a5"/>
          <w:rFonts w:asciiTheme="minorEastAsia" w:eastAsiaTheme="minorEastAsia" w:hAnsiTheme="minorEastAsia"/>
          <w:sz w:val="24"/>
          <w:szCs w:val="24"/>
        </w:rPr>
        <w:t>（</w:t>
      </w:r>
      <w:r w:rsidRPr="00EA04A2">
        <w:rPr>
          <w:rFonts w:asciiTheme="minorEastAsia" w:eastAsiaTheme="minorEastAsia" w:hAnsiTheme="minorEastAsia" w:hint="eastAsia"/>
          <w:sz w:val="24"/>
          <w:szCs w:val="24"/>
        </w:rPr>
        <w:t>g/cm</w:t>
      </w:r>
      <w:r w:rsidRPr="00EA04A2">
        <w:rPr>
          <w:rFonts w:asciiTheme="minorEastAsia" w:eastAsiaTheme="minorEastAsia" w:hAnsiTheme="minorEastAsia"/>
          <w:sz w:val="24"/>
          <w:szCs w:val="24"/>
          <w:vertAlign w:val="superscript"/>
        </w:rPr>
        <w:t>2</w:t>
      </w:r>
      <w:r w:rsidRPr="00EA04A2">
        <w:rPr>
          <w:rFonts w:asciiTheme="minorEastAsia" w:eastAsiaTheme="minorEastAsia" w:hAnsiTheme="minorEastAsia" w:hint="eastAsia"/>
          <w:sz w:val="24"/>
          <w:szCs w:val="24"/>
        </w:rPr>
        <w:t>）</w:t>
      </w:r>
      <w:r w:rsidRPr="00EA04A2">
        <w:rPr>
          <w:rFonts w:asciiTheme="minorEastAsia" w:eastAsiaTheme="minorEastAsia" w:hAnsiTheme="minorEastAsia"/>
          <w:sz w:val="24"/>
          <w:szCs w:val="24"/>
        </w:rPr>
        <w:t>即为最大射程R</w:t>
      </w:r>
      <w:r w:rsidRPr="00EA04A2">
        <w:rPr>
          <w:rFonts w:asciiTheme="minorEastAsia" w:eastAsiaTheme="minorEastAsia" w:hAnsiTheme="minorEastAsia"/>
          <w:sz w:val="24"/>
          <w:szCs w:val="24"/>
          <w:vertAlign w:val="subscript"/>
        </w:rPr>
        <w:t>β</w:t>
      </w:r>
      <w:r w:rsidRPr="00EA04A2">
        <w:rPr>
          <w:rFonts w:asciiTheme="minorEastAsia" w:eastAsiaTheme="minorEastAsia" w:hAnsiTheme="minorEastAsia" w:hint="eastAsia"/>
          <w:sz w:val="24"/>
          <w:szCs w:val="24"/>
        </w:rPr>
        <w:t>。对</w:t>
      </w:r>
      <w:r w:rsidRPr="00EA04A2">
        <w:rPr>
          <w:rFonts w:asciiTheme="minorEastAsia" w:eastAsiaTheme="minorEastAsia" w:hAnsiTheme="minorEastAsia"/>
          <w:sz w:val="24"/>
          <w:szCs w:val="24"/>
        </w:rPr>
        <w:t>曲线不够长的，需按照趋势外推到万分之一处，</w:t>
      </w:r>
      <w:r w:rsidRPr="00EA04A2">
        <w:rPr>
          <w:rFonts w:asciiTheme="minorEastAsia" w:eastAsiaTheme="minorEastAsia" w:hAnsiTheme="minorEastAsia" w:hint="eastAsia"/>
          <w:sz w:val="24"/>
          <w:szCs w:val="24"/>
        </w:rPr>
        <w:t>故此</w:t>
      </w:r>
      <w:r w:rsidRPr="00EA04A2">
        <w:rPr>
          <w:rFonts w:asciiTheme="minorEastAsia" w:eastAsiaTheme="minorEastAsia" w:hAnsiTheme="minorEastAsia"/>
          <w:sz w:val="24"/>
          <w:szCs w:val="24"/>
        </w:rPr>
        <w:t>称为直接外推法。这种</w:t>
      </w:r>
      <w:r w:rsidRPr="00EA04A2">
        <w:rPr>
          <w:rFonts w:asciiTheme="minorEastAsia" w:eastAsiaTheme="minorEastAsia" w:hAnsiTheme="minorEastAsia" w:hint="eastAsia"/>
          <w:sz w:val="24"/>
          <w:szCs w:val="24"/>
        </w:rPr>
        <w:t>处理</w:t>
      </w:r>
      <w:r w:rsidRPr="00EA04A2">
        <w:rPr>
          <w:rFonts w:asciiTheme="minorEastAsia" w:eastAsiaTheme="minorEastAsia" w:hAnsiTheme="minorEastAsia"/>
          <w:sz w:val="24"/>
          <w:szCs w:val="24"/>
        </w:rPr>
        <w:t>方法对单纯β源求得的射程较精确，</w:t>
      </w:r>
      <w:proofErr w:type="gramStart"/>
      <w:r w:rsidRPr="00EA04A2">
        <w:rPr>
          <w:rFonts w:asciiTheme="minorEastAsia" w:eastAsiaTheme="minorEastAsia" w:hAnsiTheme="minorEastAsia" w:hint="eastAsia"/>
          <w:sz w:val="24"/>
          <w:szCs w:val="24"/>
        </w:rPr>
        <w:t>但是</w:t>
      </w:r>
      <w:r w:rsidRPr="00EA04A2">
        <w:rPr>
          <w:rFonts w:asciiTheme="minorEastAsia" w:eastAsiaTheme="minorEastAsia" w:hAnsiTheme="minorEastAsia"/>
          <w:sz w:val="24"/>
          <w:szCs w:val="24"/>
        </w:rPr>
        <w:t>当源较弱</w:t>
      </w:r>
      <w:proofErr w:type="gramEnd"/>
      <w:r w:rsidRPr="00EA04A2">
        <w:rPr>
          <w:rFonts w:asciiTheme="minorEastAsia" w:eastAsiaTheme="minorEastAsia" w:hAnsiTheme="minorEastAsia"/>
          <w:sz w:val="24"/>
          <w:szCs w:val="24"/>
        </w:rPr>
        <w:t>，或者同事放出</w:t>
      </w:r>
      <w:r w:rsidRPr="00EA04A2">
        <w:rPr>
          <w:rFonts w:asciiTheme="minorEastAsia" w:eastAsiaTheme="minorEastAsia" w:hAnsiTheme="minorEastAsia" w:hint="eastAsia"/>
          <w:sz w:val="24"/>
          <w:szCs w:val="24"/>
        </w:rPr>
        <w:t>2种</w:t>
      </w:r>
      <w:proofErr w:type="gramStart"/>
      <w:r w:rsidRPr="00EA04A2">
        <w:rPr>
          <w:rFonts w:asciiTheme="minorEastAsia" w:eastAsiaTheme="minorEastAsia" w:hAnsiTheme="minorEastAsia"/>
          <w:sz w:val="24"/>
          <w:szCs w:val="24"/>
        </w:rPr>
        <w:t>以上β</w:t>
      </w:r>
      <w:proofErr w:type="gramEnd"/>
      <w:r w:rsidRPr="00EA04A2">
        <w:rPr>
          <w:rFonts w:asciiTheme="minorEastAsia" w:eastAsiaTheme="minorEastAsia" w:hAnsiTheme="minorEastAsia" w:hint="eastAsia"/>
          <w:sz w:val="24"/>
          <w:szCs w:val="24"/>
        </w:rPr>
        <w:t>射线</w:t>
      </w:r>
      <w:r w:rsidRPr="00EA04A2">
        <w:rPr>
          <w:rFonts w:asciiTheme="minorEastAsia" w:eastAsiaTheme="minorEastAsia" w:hAnsiTheme="minorEastAsia"/>
          <w:sz w:val="24"/>
          <w:szCs w:val="24"/>
        </w:rPr>
        <w:t>且有γ射线时，外推法的误差较大。</w:t>
      </w:r>
    </w:p>
    <w:p w:rsidR="000E1881" w:rsidRDefault="000E1881" w:rsidP="000E1881">
      <w:pPr>
        <w:spacing w:line="360" w:lineRule="auto"/>
        <w:ind w:firstLineChars="177" w:firstLine="425"/>
        <w:rPr>
          <w:sz w:val="24"/>
        </w:rPr>
      </w:pPr>
      <w:r>
        <w:rPr>
          <w:rFonts w:hint="eastAsia"/>
          <w:sz w:val="24"/>
        </w:rPr>
        <w:t>二、</w:t>
      </w:r>
      <w:r>
        <w:rPr>
          <w:sz w:val="24"/>
        </w:rPr>
        <w:t xml:space="preserve"> β</w:t>
      </w:r>
      <w:r>
        <w:rPr>
          <w:rFonts w:hint="eastAsia"/>
          <w:sz w:val="24"/>
        </w:rPr>
        <w:t>射线</w:t>
      </w:r>
      <w:r>
        <w:rPr>
          <w:sz w:val="24"/>
        </w:rPr>
        <w:t>强度</w:t>
      </w:r>
      <w:r>
        <w:rPr>
          <w:rFonts w:hint="eastAsia"/>
          <w:sz w:val="24"/>
        </w:rPr>
        <w:t>的测量原理</w:t>
      </w:r>
    </w:p>
    <w:p w:rsidR="000E1881" w:rsidRDefault="000E1881" w:rsidP="000E1881">
      <w:pPr>
        <w:widowControl/>
        <w:shd w:val="clear" w:color="auto" w:fill="FFFFFF"/>
        <w:spacing w:line="360" w:lineRule="atLeast"/>
        <w:ind w:firstLine="480"/>
        <w:rPr>
          <w:rFonts w:asciiTheme="minorEastAsia" w:hAnsiTheme="minorEastAsia" w:cs="Arial"/>
          <w:kern w:val="0"/>
          <w:sz w:val="24"/>
          <w:szCs w:val="24"/>
        </w:rPr>
      </w:pPr>
      <w:r w:rsidRPr="008918D1">
        <w:rPr>
          <w:rFonts w:asciiTheme="minorEastAsia" w:hAnsiTheme="minorEastAsia" w:hint="eastAsia"/>
          <w:sz w:val="24"/>
          <w:szCs w:val="24"/>
        </w:rPr>
        <w:t>β</w:t>
      </w:r>
      <w:r w:rsidRPr="008918D1">
        <w:rPr>
          <w:rFonts w:asciiTheme="minorEastAsia" w:hAnsiTheme="minorEastAsia"/>
          <w:sz w:val="24"/>
          <w:szCs w:val="24"/>
        </w:rPr>
        <w:t>射线强度的测量时使用GM计数管</w:t>
      </w:r>
      <w:r w:rsidRPr="008918D1">
        <w:rPr>
          <w:rFonts w:asciiTheme="minorEastAsia" w:hAnsiTheme="minorEastAsia" w:hint="eastAsia"/>
          <w:sz w:val="24"/>
          <w:szCs w:val="24"/>
        </w:rPr>
        <w:t>，其</w:t>
      </w:r>
      <w:r w:rsidRPr="008918D1">
        <w:rPr>
          <w:rFonts w:asciiTheme="minorEastAsia" w:hAnsiTheme="minorEastAsia" w:cs="Arial"/>
          <w:kern w:val="0"/>
          <w:sz w:val="24"/>
          <w:szCs w:val="24"/>
        </w:rPr>
        <w:t>也称</w:t>
      </w:r>
      <w:hyperlink r:id="rId78" w:tgtFrame="_blank" w:history="1">
        <w:r w:rsidRPr="008918D1">
          <w:rPr>
            <w:rFonts w:asciiTheme="minorEastAsia" w:hAnsiTheme="minorEastAsia" w:cs="Arial"/>
            <w:kern w:val="0"/>
            <w:sz w:val="24"/>
            <w:szCs w:val="24"/>
          </w:rPr>
          <w:t>气体放电</w:t>
        </w:r>
      </w:hyperlink>
      <w:r w:rsidRPr="008918D1">
        <w:rPr>
          <w:rFonts w:asciiTheme="minorEastAsia" w:hAnsiTheme="minorEastAsia" w:cs="Arial"/>
          <w:kern w:val="0"/>
          <w:sz w:val="24"/>
          <w:szCs w:val="24"/>
        </w:rPr>
        <w:t>计数器。一个密封玻璃管，中间是阳极用</w:t>
      </w:r>
      <w:hyperlink r:id="rId79" w:tgtFrame="_blank" w:history="1">
        <w:r w:rsidRPr="008918D1">
          <w:rPr>
            <w:rFonts w:asciiTheme="minorEastAsia" w:hAnsiTheme="minorEastAsia" w:cs="Arial"/>
            <w:kern w:val="0"/>
            <w:sz w:val="24"/>
            <w:szCs w:val="24"/>
          </w:rPr>
          <w:t>钨丝</w:t>
        </w:r>
      </w:hyperlink>
      <w:r w:rsidRPr="008918D1">
        <w:rPr>
          <w:rFonts w:asciiTheme="minorEastAsia" w:hAnsiTheme="minorEastAsia" w:cs="Arial"/>
          <w:kern w:val="0"/>
          <w:sz w:val="24"/>
          <w:szCs w:val="24"/>
        </w:rPr>
        <w:t>材料制作，玻璃管内壁涂一层导电物质，或是一个金属圆管作阴极，内部抽空充惰性气体(氖、氦)、</w:t>
      </w:r>
      <w:r w:rsidR="00CB53BE">
        <w:fldChar w:fldCharType="begin"/>
      </w:r>
      <w:r w:rsidR="00CB53BE">
        <w:instrText xml:space="preserve"> HYPERLINK "https://baike.baidu.com/item/%E5%8D%A4%E6%97%8F/5034318" \t "_blank" </w:instrText>
      </w:r>
      <w:r w:rsidR="00CB53BE">
        <w:fldChar w:fldCharType="separate"/>
      </w:r>
      <w:r w:rsidRPr="008918D1">
        <w:rPr>
          <w:rFonts w:asciiTheme="minorEastAsia" w:hAnsiTheme="minorEastAsia" w:cs="Arial"/>
          <w:kern w:val="0"/>
          <w:sz w:val="24"/>
          <w:szCs w:val="24"/>
        </w:rPr>
        <w:t>卤族</w:t>
      </w:r>
      <w:r w:rsidR="00CB53BE">
        <w:rPr>
          <w:rFonts w:asciiTheme="minorEastAsia" w:hAnsiTheme="minorEastAsia" w:cs="Arial"/>
          <w:kern w:val="0"/>
          <w:sz w:val="24"/>
          <w:szCs w:val="24"/>
        </w:rPr>
        <w:fldChar w:fldCharType="end"/>
      </w:r>
      <w:r w:rsidRPr="008918D1">
        <w:rPr>
          <w:rFonts w:asciiTheme="minorEastAsia" w:hAnsiTheme="minorEastAsia" w:cs="Arial"/>
          <w:kern w:val="0"/>
          <w:sz w:val="24"/>
          <w:szCs w:val="24"/>
        </w:rPr>
        <w:t>气体。</w:t>
      </w:r>
      <w:r w:rsidRPr="00EA04A2">
        <w:rPr>
          <w:rFonts w:asciiTheme="minorEastAsia" w:hAnsiTheme="minorEastAsia" w:cs="Arial"/>
          <w:kern w:val="0"/>
          <w:sz w:val="24"/>
          <w:szCs w:val="24"/>
        </w:rPr>
        <w:t>当射线进入</w:t>
      </w:r>
      <w:hyperlink r:id="rId80" w:tgtFrame="_blank" w:history="1">
        <w:r w:rsidRPr="008918D1">
          <w:rPr>
            <w:rFonts w:asciiTheme="minorEastAsia" w:hAnsiTheme="minorEastAsia" w:cs="Arial"/>
            <w:kern w:val="0"/>
            <w:sz w:val="24"/>
            <w:szCs w:val="24"/>
          </w:rPr>
          <w:t>计数管</w:t>
        </w:r>
      </w:hyperlink>
      <w:r w:rsidRPr="00EA04A2">
        <w:rPr>
          <w:rFonts w:asciiTheme="minorEastAsia" w:hAnsiTheme="minorEastAsia" w:cs="Arial"/>
          <w:kern w:val="0"/>
          <w:sz w:val="24"/>
          <w:szCs w:val="24"/>
        </w:rPr>
        <w:t>后气体被电离，负离子由阴极吸引移向阳极时，</w:t>
      </w:r>
      <w:r>
        <w:rPr>
          <w:rFonts w:asciiTheme="minorEastAsia" w:hAnsiTheme="minorEastAsia" w:cs="Arial" w:hint="eastAsia"/>
          <w:kern w:val="0"/>
          <w:sz w:val="24"/>
          <w:szCs w:val="24"/>
        </w:rPr>
        <w:t>带电</w:t>
      </w:r>
      <w:r>
        <w:rPr>
          <w:rFonts w:asciiTheme="minorEastAsia" w:hAnsiTheme="minorEastAsia" w:cs="Arial"/>
          <w:kern w:val="0"/>
          <w:sz w:val="24"/>
          <w:szCs w:val="24"/>
        </w:rPr>
        <w:t>粒子在电场中的加速</w:t>
      </w:r>
      <w:r>
        <w:rPr>
          <w:rFonts w:asciiTheme="minorEastAsia" w:hAnsiTheme="minorEastAsia" w:cs="Arial" w:hint="eastAsia"/>
          <w:kern w:val="0"/>
          <w:sz w:val="24"/>
          <w:szCs w:val="24"/>
        </w:rPr>
        <w:t>运动</w:t>
      </w:r>
      <w:r>
        <w:rPr>
          <w:rFonts w:asciiTheme="minorEastAsia" w:hAnsiTheme="minorEastAsia" w:cs="Arial"/>
          <w:kern w:val="0"/>
          <w:sz w:val="24"/>
          <w:szCs w:val="24"/>
        </w:rPr>
        <w:t>又会引起次级电离，</w:t>
      </w:r>
      <w:r>
        <w:rPr>
          <w:rFonts w:asciiTheme="minorEastAsia" w:hAnsiTheme="minorEastAsia" w:cs="Arial" w:hint="eastAsia"/>
          <w:kern w:val="0"/>
          <w:sz w:val="24"/>
          <w:szCs w:val="24"/>
        </w:rPr>
        <w:t>造成</w:t>
      </w:r>
      <w:r>
        <w:rPr>
          <w:rFonts w:asciiTheme="minorEastAsia" w:hAnsiTheme="minorEastAsia" w:cs="Arial"/>
          <w:kern w:val="0"/>
          <w:sz w:val="24"/>
          <w:szCs w:val="24"/>
        </w:rPr>
        <w:t>雪崩放</w:t>
      </w:r>
      <w:r>
        <w:rPr>
          <w:rFonts w:asciiTheme="minorEastAsia" w:hAnsiTheme="minorEastAsia" w:cs="Arial" w:hint="eastAsia"/>
          <w:kern w:val="0"/>
          <w:sz w:val="24"/>
          <w:szCs w:val="24"/>
        </w:rPr>
        <w:t>电</w:t>
      </w:r>
      <w:r>
        <w:rPr>
          <w:rFonts w:asciiTheme="minorEastAsia" w:hAnsiTheme="minorEastAsia" w:cs="Arial"/>
          <w:kern w:val="0"/>
          <w:sz w:val="24"/>
          <w:szCs w:val="24"/>
        </w:rPr>
        <w:t>现象</w:t>
      </w:r>
      <w:r>
        <w:rPr>
          <w:rFonts w:asciiTheme="minorEastAsia" w:hAnsiTheme="minorEastAsia" w:cs="Arial" w:hint="eastAsia"/>
          <w:kern w:val="0"/>
          <w:sz w:val="24"/>
          <w:szCs w:val="24"/>
        </w:rPr>
        <w:t>，在</w:t>
      </w:r>
      <w:r>
        <w:rPr>
          <w:rFonts w:asciiTheme="minorEastAsia" w:hAnsiTheme="minorEastAsia" w:cs="Arial"/>
          <w:kern w:val="0"/>
          <w:sz w:val="24"/>
          <w:szCs w:val="24"/>
        </w:rPr>
        <w:t>这一过程中</w:t>
      </w:r>
      <w:hyperlink r:id="rId81" w:tgtFrame="_blank" w:history="1">
        <w:r w:rsidRPr="008918D1">
          <w:rPr>
            <w:rFonts w:asciiTheme="minorEastAsia" w:hAnsiTheme="minorEastAsia" w:cs="Arial"/>
            <w:kern w:val="0"/>
            <w:sz w:val="24"/>
            <w:szCs w:val="24"/>
          </w:rPr>
          <w:t>卤族</w:t>
        </w:r>
      </w:hyperlink>
      <w:r w:rsidRPr="008918D1">
        <w:rPr>
          <w:rFonts w:asciiTheme="minorEastAsia" w:hAnsiTheme="minorEastAsia" w:cs="Arial"/>
          <w:kern w:val="0"/>
          <w:sz w:val="24"/>
          <w:szCs w:val="24"/>
        </w:rPr>
        <w:t>气体</w:t>
      </w:r>
      <w:r>
        <w:rPr>
          <w:rFonts w:asciiTheme="minorEastAsia" w:hAnsiTheme="minorEastAsia" w:cs="Arial" w:hint="eastAsia"/>
          <w:kern w:val="0"/>
          <w:sz w:val="24"/>
          <w:szCs w:val="24"/>
        </w:rPr>
        <w:t>发挥</w:t>
      </w:r>
      <w:r>
        <w:rPr>
          <w:rFonts w:asciiTheme="minorEastAsia" w:hAnsiTheme="minorEastAsia" w:cs="Arial"/>
          <w:kern w:val="0"/>
          <w:sz w:val="24"/>
          <w:szCs w:val="24"/>
        </w:rPr>
        <w:t>淬灭作用终止雪崩放电，这样在阳极丝上会形成一个较大的脉冲信号。</w:t>
      </w:r>
      <w:r>
        <w:rPr>
          <w:rFonts w:asciiTheme="minorEastAsia" w:hAnsiTheme="minorEastAsia" w:cs="Arial" w:hint="eastAsia"/>
          <w:kern w:val="0"/>
          <w:sz w:val="24"/>
          <w:szCs w:val="24"/>
        </w:rPr>
        <w:t>单</w:t>
      </w:r>
      <w:r>
        <w:rPr>
          <w:rFonts w:asciiTheme="minorEastAsia" w:hAnsiTheme="minorEastAsia" w:cs="Arial"/>
          <w:kern w:val="0"/>
          <w:sz w:val="24"/>
          <w:szCs w:val="24"/>
        </w:rPr>
        <w:t>道</w:t>
      </w:r>
      <w:r>
        <w:rPr>
          <w:rFonts w:asciiTheme="minorEastAsia" w:hAnsiTheme="minorEastAsia" w:cs="Arial" w:hint="eastAsia"/>
          <w:kern w:val="0"/>
          <w:sz w:val="24"/>
          <w:szCs w:val="24"/>
        </w:rPr>
        <w:t>分析器可以</w:t>
      </w:r>
      <w:r>
        <w:rPr>
          <w:rFonts w:asciiTheme="minorEastAsia" w:hAnsiTheme="minorEastAsia" w:cs="Arial"/>
          <w:kern w:val="0"/>
          <w:sz w:val="24"/>
          <w:szCs w:val="24"/>
        </w:rPr>
        <w:t>将这一脉冲信号转换成标准脉冲，定标器可以</w:t>
      </w:r>
      <w:r>
        <w:rPr>
          <w:rFonts w:asciiTheme="minorEastAsia" w:hAnsiTheme="minorEastAsia" w:cs="Arial" w:hint="eastAsia"/>
          <w:kern w:val="0"/>
          <w:sz w:val="24"/>
          <w:szCs w:val="24"/>
        </w:rPr>
        <w:t>测量</w:t>
      </w:r>
      <w:r>
        <w:rPr>
          <w:rFonts w:asciiTheme="minorEastAsia" w:hAnsiTheme="minorEastAsia" w:cs="Arial"/>
          <w:kern w:val="0"/>
          <w:sz w:val="24"/>
          <w:szCs w:val="24"/>
        </w:rPr>
        <w:t>标准脉冲的个数，进而得到射线的强度</w:t>
      </w:r>
      <w:r>
        <w:rPr>
          <w:rFonts w:asciiTheme="minorEastAsia" w:hAnsiTheme="minorEastAsia" w:cs="Arial" w:hint="eastAsia"/>
          <w:kern w:val="0"/>
          <w:sz w:val="24"/>
          <w:szCs w:val="24"/>
        </w:rPr>
        <w:t>。</w:t>
      </w:r>
    </w:p>
    <w:p w:rsidR="000E1881" w:rsidRPr="00A928C4" w:rsidRDefault="000E1881" w:rsidP="000E1881">
      <w:pPr>
        <w:widowControl/>
        <w:shd w:val="clear" w:color="auto" w:fill="FFFFFF"/>
        <w:spacing w:line="360" w:lineRule="atLeast"/>
        <w:ind w:firstLine="480"/>
        <w:rPr>
          <w:rFonts w:asciiTheme="minorEastAsia" w:hAnsiTheme="minorEastAsia" w:cs="Arial"/>
          <w:kern w:val="0"/>
          <w:sz w:val="24"/>
          <w:szCs w:val="24"/>
        </w:rPr>
      </w:pPr>
    </w:p>
    <w:p w:rsidR="000E1881" w:rsidRDefault="000E1881" w:rsidP="000E1881">
      <w:pPr>
        <w:spacing w:line="360" w:lineRule="auto"/>
        <w:rPr>
          <w:b/>
          <w:sz w:val="24"/>
        </w:rPr>
      </w:pPr>
      <w:r>
        <w:rPr>
          <w:rFonts w:hint="eastAsia"/>
          <w:b/>
          <w:sz w:val="24"/>
        </w:rPr>
        <w:t>实验装置</w:t>
      </w:r>
    </w:p>
    <w:p w:rsidR="000E1881" w:rsidRDefault="000E1881" w:rsidP="000E1881">
      <w:pPr>
        <w:ind w:firstLineChars="200" w:firstLine="480"/>
        <w:rPr>
          <w:rFonts w:cs="宋体"/>
          <w:kern w:val="0"/>
          <w:sz w:val="24"/>
          <w:szCs w:val="24"/>
        </w:rPr>
      </w:pPr>
      <w:r w:rsidRPr="001B4894">
        <w:rPr>
          <w:rFonts w:cs="宋体" w:hint="eastAsia"/>
          <w:kern w:val="0"/>
          <w:sz w:val="24"/>
          <w:szCs w:val="24"/>
        </w:rPr>
        <w:t>虚拟核仿真信号源</w:t>
      </w:r>
      <w:r>
        <w:rPr>
          <w:rFonts w:cs="宋体" w:hint="eastAsia"/>
          <w:kern w:val="0"/>
          <w:sz w:val="24"/>
          <w:szCs w:val="24"/>
        </w:rPr>
        <w:t xml:space="preserve"> NEK</w:t>
      </w:r>
      <w:r>
        <w:rPr>
          <w:rFonts w:cs="宋体"/>
          <w:kern w:val="0"/>
          <w:sz w:val="24"/>
          <w:szCs w:val="24"/>
        </w:rPr>
        <w:t xml:space="preserve">0600-01G  </w:t>
      </w:r>
      <w:r>
        <w:rPr>
          <w:rFonts w:cs="宋体" w:hint="eastAsia"/>
          <w:kern w:val="0"/>
          <w:sz w:val="24"/>
          <w:szCs w:val="24"/>
        </w:rPr>
        <w:t>一台</w:t>
      </w:r>
    </w:p>
    <w:p w:rsidR="000E1881" w:rsidRPr="006D5C65" w:rsidRDefault="000E1881" w:rsidP="000E1881">
      <w:pPr>
        <w:ind w:firstLineChars="200" w:firstLine="480"/>
        <w:rPr>
          <w:rFonts w:cs="宋体"/>
          <w:kern w:val="0"/>
          <w:sz w:val="24"/>
          <w:szCs w:val="24"/>
        </w:rPr>
      </w:pPr>
      <w:r w:rsidRPr="001B4894">
        <w:rPr>
          <w:rFonts w:cs="宋体" w:hint="eastAsia"/>
          <w:kern w:val="0"/>
          <w:sz w:val="24"/>
          <w:szCs w:val="24"/>
        </w:rPr>
        <w:t>通用数据采集器</w:t>
      </w:r>
      <w:r>
        <w:rPr>
          <w:rFonts w:cs="宋体" w:hint="eastAsia"/>
          <w:kern w:val="0"/>
          <w:sz w:val="24"/>
          <w:szCs w:val="24"/>
        </w:rPr>
        <w:t xml:space="preserve"> </w:t>
      </w:r>
      <w:r>
        <w:rPr>
          <w:rFonts w:cs="宋体"/>
          <w:kern w:val="0"/>
          <w:sz w:val="24"/>
          <w:szCs w:val="24"/>
        </w:rPr>
        <w:t xml:space="preserve">  </w:t>
      </w:r>
      <w:r w:rsidRPr="001B4894">
        <w:rPr>
          <w:rFonts w:cs="宋体" w:hint="eastAsia"/>
          <w:kern w:val="0"/>
          <w:sz w:val="24"/>
          <w:szCs w:val="24"/>
        </w:rPr>
        <w:t>AV6012-GE</w:t>
      </w:r>
      <w:r w:rsidRPr="00723806">
        <w:rPr>
          <w:rFonts w:asciiTheme="majorEastAsia" w:eastAsiaTheme="majorEastAsia" w:hAnsiTheme="majorEastAsia" w:hint="eastAsia"/>
          <w:sz w:val="24"/>
          <w:szCs w:val="24"/>
        </w:rPr>
        <w:t xml:space="preserve"> </w:t>
      </w:r>
      <w:r>
        <w:rPr>
          <w:rFonts w:asciiTheme="majorEastAsia" w:eastAsiaTheme="majorEastAsia" w:hAnsiTheme="majorEastAsia"/>
          <w:sz w:val="24"/>
          <w:szCs w:val="24"/>
        </w:rPr>
        <w:t xml:space="preserve">   </w:t>
      </w:r>
      <w:r>
        <w:rPr>
          <w:rFonts w:cs="宋体" w:hint="eastAsia"/>
          <w:kern w:val="0"/>
          <w:sz w:val="24"/>
          <w:szCs w:val="24"/>
        </w:rPr>
        <w:t>一台</w:t>
      </w:r>
    </w:p>
    <w:p w:rsidR="000E1881" w:rsidRDefault="000E1881" w:rsidP="000E1881">
      <w:pPr>
        <w:spacing w:line="360" w:lineRule="auto"/>
        <w:jc w:val="center"/>
        <w:rPr>
          <w:sz w:val="24"/>
          <w:szCs w:val="24"/>
        </w:rPr>
      </w:pPr>
      <w:r>
        <w:rPr>
          <w:noProof/>
          <w:sz w:val="24"/>
          <w:szCs w:val="24"/>
        </w:rPr>
        <w:drawing>
          <wp:inline distT="0" distB="0" distL="0" distR="0" wp14:anchorId="428F0FF5" wp14:editId="0563FC81">
            <wp:extent cx="4733333" cy="3523809"/>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β射线吸收2.png"/>
                    <pic:cNvPicPr/>
                  </pic:nvPicPr>
                  <pic:blipFill>
                    <a:blip r:embed="rId82">
                      <a:extLst>
                        <a:ext uri="{28A0092B-C50C-407E-A947-70E740481C1C}">
                          <a14:useLocalDpi xmlns:a14="http://schemas.microsoft.com/office/drawing/2010/main" val="0"/>
                        </a:ext>
                      </a:extLst>
                    </a:blip>
                    <a:stretch>
                      <a:fillRect/>
                    </a:stretch>
                  </pic:blipFill>
                  <pic:spPr>
                    <a:xfrm>
                      <a:off x="0" y="0"/>
                      <a:ext cx="4733333" cy="3523809"/>
                    </a:xfrm>
                    <a:prstGeom prst="rect">
                      <a:avLst/>
                    </a:prstGeom>
                  </pic:spPr>
                </pic:pic>
              </a:graphicData>
            </a:graphic>
          </wp:inline>
        </w:drawing>
      </w:r>
    </w:p>
    <w:p w:rsidR="000E1881" w:rsidRDefault="000E1881" w:rsidP="000E1881">
      <w:pPr>
        <w:spacing w:line="360" w:lineRule="auto"/>
        <w:jc w:val="center"/>
        <w:rPr>
          <w:rFonts w:asciiTheme="minorEastAsia" w:hAnsiTheme="minorEastAsia"/>
          <w:b/>
          <w:szCs w:val="21"/>
        </w:rPr>
      </w:pPr>
      <w:r w:rsidRPr="00993203">
        <w:rPr>
          <w:rFonts w:asciiTheme="minorEastAsia" w:hAnsiTheme="minorEastAsia"/>
          <w:b/>
          <w:szCs w:val="21"/>
        </w:rPr>
        <w:t>图</w:t>
      </w:r>
      <w:r>
        <w:rPr>
          <w:rFonts w:asciiTheme="minorEastAsia" w:hAnsiTheme="minorEastAsia"/>
          <w:b/>
          <w:szCs w:val="21"/>
        </w:rPr>
        <w:t>2</w:t>
      </w:r>
      <w:r w:rsidRPr="00993203">
        <w:rPr>
          <w:rFonts w:asciiTheme="minorEastAsia" w:hAnsiTheme="minorEastAsia"/>
          <w:b/>
          <w:szCs w:val="21"/>
        </w:rPr>
        <w:t>.</w:t>
      </w:r>
      <w:r>
        <w:rPr>
          <w:rFonts w:asciiTheme="minorEastAsia" w:hAnsiTheme="minorEastAsia"/>
          <w:b/>
          <w:szCs w:val="21"/>
        </w:rPr>
        <w:t>β</w:t>
      </w:r>
      <w:r>
        <w:rPr>
          <w:rFonts w:asciiTheme="minorEastAsia" w:hAnsiTheme="minorEastAsia" w:hint="eastAsia"/>
          <w:b/>
          <w:szCs w:val="21"/>
        </w:rPr>
        <w:t>射线吸收实验</w:t>
      </w:r>
      <w:r>
        <w:rPr>
          <w:rFonts w:asciiTheme="minorEastAsia" w:hAnsiTheme="minorEastAsia"/>
          <w:b/>
          <w:szCs w:val="21"/>
        </w:rPr>
        <w:t>装置连接图</w:t>
      </w:r>
    </w:p>
    <w:p w:rsidR="000E1881" w:rsidRDefault="000E1881" w:rsidP="000E1881">
      <w:pPr>
        <w:ind w:firstLineChars="200" w:firstLine="480"/>
        <w:rPr>
          <w:rFonts w:cs="宋体"/>
          <w:kern w:val="0"/>
          <w:sz w:val="24"/>
          <w:szCs w:val="24"/>
        </w:rPr>
      </w:pPr>
      <w:r>
        <w:rPr>
          <w:rFonts w:cs="宋体" w:hint="eastAsia"/>
          <w:kern w:val="0"/>
          <w:sz w:val="24"/>
          <w:szCs w:val="24"/>
        </w:rPr>
        <w:t>如</w:t>
      </w:r>
      <w:r>
        <w:rPr>
          <w:rFonts w:cs="宋体"/>
          <w:kern w:val="0"/>
          <w:sz w:val="24"/>
          <w:szCs w:val="24"/>
        </w:rPr>
        <w:t>上图所示</w:t>
      </w:r>
      <w:r>
        <w:rPr>
          <w:rFonts w:cs="宋体" w:hint="eastAsia"/>
          <w:kern w:val="0"/>
          <w:sz w:val="24"/>
          <w:szCs w:val="24"/>
        </w:rPr>
        <w:t>本</w:t>
      </w:r>
      <w:r>
        <w:rPr>
          <w:rFonts w:cs="宋体"/>
          <w:kern w:val="0"/>
          <w:sz w:val="24"/>
          <w:szCs w:val="24"/>
        </w:rPr>
        <w:t>实验中使用</w:t>
      </w:r>
      <w:r w:rsidRPr="001B4894">
        <w:rPr>
          <w:rFonts w:cs="宋体" w:hint="eastAsia"/>
          <w:kern w:val="0"/>
          <w:sz w:val="24"/>
          <w:szCs w:val="24"/>
        </w:rPr>
        <w:t>虚拟核仿真信号</w:t>
      </w:r>
      <w:proofErr w:type="gramStart"/>
      <w:r w:rsidRPr="001B4894">
        <w:rPr>
          <w:rFonts w:cs="宋体" w:hint="eastAsia"/>
          <w:kern w:val="0"/>
          <w:sz w:val="24"/>
          <w:szCs w:val="24"/>
        </w:rPr>
        <w:t>源</w:t>
      </w:r>
      <w:r>
        <w:rPr>
          <w:rFonts w:cs="宋体"/>
          <w:kern w:val="0"/>
          <w:sz w:val="24"/>
          <w:szCs w:val="24"/>
        </w:rPr>
        <w:t>产生</w:t>
      </w:r>
      <w:proofErr w:type="gramEnd"/>
      <w:r>
        <w:rPr>
          <w:rFonts w:cs="宋体" w:hint="eastAsia"/>
          <w:kern w:val="0"/>
          <w:sz w:val="24"/>
          <w:szCs w:val="24"/>
        </w:rPr>
        <w:t>核</w:t>
      </w:r>
      <w:r>
        <w:rPr>
          <w:rFonts w:cs="宋体"/>
          <w:kern w:val="0"/>
          <w:sz w:val="24"/>
          <w:szCs w:val="24"/>
        </w:rPr>
        <w:t>脉冲信号，</w:t>
      </w:r>
      <w:r>
        <w:rPr>
          <w:rFonts w:cs="宋体" w:hint="eastAsia"/>
          <w:kern w:val="0"/>
          <w:sz w:val="24"/>
          <w:szCs w:val="24"/>
        </w:rPr>
        <w:t>从而</w:t>
      </w:r>
      <w:r>
        <w:rPr>
          <w:rFonts w:cs="宋体"/>
          <w:kern w:val="0"/>
          <w:sz w:val="24"/>
          <w:szCs w:val="24"/>
        </w:rPr>
        <w:t>代替了放射源、探测器</w:t>
      </w:r>
      <w:r>
        <w:rPr>
          <w:rFonts w:cs="宋体" w:hint="eastAsia"/>
          <w:kern w:val="0"/>
          <w:sz w:val="24"/>
          <w:szCs w:val="24"/>
        </w:rPr>
        <w:t>与</w:t>
      </w:r>
      <w:r>
        <w:rPr>
          <w:rFonts w:cs="宋体"/>
          <w:kern w:val="0"/>
          <w:sz w:val="24"/>
          <w:szCs w:val="24"/>
        </w:rPr>
        <w:t>高压电源使用；</w:t>
      </w:r>
      <w:r>
        <w:rPr>
          <w:rFonts w:cs="宋体" w:hint="eastAsia"/>
          <w:kern w:val="0"/>
          <w:sz w:val="24"/>
          <w:szCs w:val="24"/>
        </w:rPr>
        <w:t>通用</w:t>
      </w:r>
      <w:r>
        <w:rPr>
          <w:rFonts w:cs="宋体"/>
          <w:kern w:val="0"/>
          <w:sz w:val="24"/>
          <w:szCs w:val="24"/>
        </w:rPr>
        <w:t>数据采集器使用</w:t>
      </w:r>
      <w:r>
        <w:rPr>
          <w:rFonts w:cs="宋体" w:hint="eastAsia"/>
          <w:kern w:val="0"/>
          <w:sz w:val="24"/>
          <w:szCs w:val="24"/>
        </w:rPr>
        <w:t>单</w:t>
      </w:r>
      <w:r>
        <w:rPr>
          <w:rFonts w:cs="宋体"/>
          <w:kern w:val="0"/>
          <w:sz w:val="24"/>
          <w:szCs w:val="24"/>
        </w:rPr>
        <w:t>道分析</w:t>
      </w:r>
      <w:r>
        <w:rPr>
          <w:rFonts w:cs="宋体" w:hint="eastAsia"/>
          <w:kern w:val="0"/>
          <w:sz w:val="24"/>
          <w:szCs w:val="24"/>
        </w:rPr>
        <w:t>定标计数</w:t>
      </w:r>
      <w:r>
        <w:rPr>
          <w:rFonts w:cs="宋体"/>
          <w:kern w:val="0"/>
          <w:sz w:val="24"/>
          <w:szCs w:val="24"/>
        </w:rPr>
        <w:t>功能，对信号源输出的核脉冲进行</w:t>
      </w:r>
      <w:r>
        <w:rPr>
          <w:rFonts w:cs="宋体" w:hint="eastAsia"/>
          <w:kern w:val="0"/>
          <w:sz w:val="24"/>
          <w:szCs w:val="24"/>
        </w:rPr>
        <w:t>计数测量。</w:t>
      </w:r>
      <w:r>
        <w:rPr>
          <w:rFonts w:cs="宋体"/>
          <w:kern w:val="0"/>
          <w:sz w:val="24"/>
          <w:szCs w:val="24"/>
        </w:rPr>
        <w:t>通过软件控制</w:t>
      </w:r>
      <w:r>
        <w:rPr>
          <w:rFonts w:cs="宋体" w:hint="eastAsia"/>
          <w:kern w:val="0"/>
          <w:sz w:val="24"/>
          <w:szCs w:val="24"/>
        </w:rPr>
        <w:t>虚拟核</w:t>
      </w:r>
      <w:r>
        <w:rPr>
          <w:rFonts w:cs="宋体"/>
          <w:kern w:val="0"/>
          <w:sz w:val="24"/>
          <w:szCs w:val="24"/>
        </w:rPr>
        <w:t>仿真信号源的</w:t>
      </w:r>
      <w:r>
        <w:rPr>
          <w:rFonts w:cs="宋体" w:hint="eastAsia"/>
          <w:kern w:val="0"/>
          <w:sz w:val="24"/>
          <w:szCs w:val="24"/>
        </w:rPr>
        <w:t>电压</w:t>
      </w:r>
      <w:r>
        <w:rPr>
          <w:rFonts w:cs="宋体"/>
          <w:kern w:val="0"/>
          <w:sz w:val="24"/>
          <w:szCs w:val="24"/>
        </w:rPr>
        <w:t>、</w:t>
      </w:r>
      <w:r>
        <w:rPr>
          <w:rFonts w:cs="宋体" w:hint="eastAsia"/>
          <w:kern w:val="0"/>
          <w:sz w:val="24"/>
          <w:szCs w:val="24"/>
        </w:rPr>
        <w:t>吸收片</w:t>
      </w:r>
      <w:r>
        <w:rPr>
          <w:rFonts w:cs="宋体"/>
          <w:kern w:val="0"/>
          <w:sz w:val="24"/>
          <w:szCs w:val="24"/>
        </w:rPr>
        <w:t>、源的状态，可以得到相应的核</w:t>
      </w:r>
      <w:r>
        <w:rPr>
          <w:rFonts w:cs="宋体" w:hint="eastAsia"/>
          <w:kern w:val="0"/>
          <w:sz w:val="24"/>
          <w:szCs w:val="24"/>
        </w:rPr>
        <w:t>脉冲</w:t>
      </w:r>
      <w:r>
        <w:rPr>
          <w:rFonts w:cs="宋体"/>
          <w:kern w:val="0"/>
          <w:sz w:val="24"/>
          <w:szCs w:val="24"/>
        </w:rPr>
        <w:t>信号</w:t>
      </w:r>
      <w:r>
        <w:rPr>
          <w:rFonts w:cs="宋体" w:hint="eastAsia"/>
          <w:kern w:val="0"/>
          <w:sz w:val="24"/>
          <w:szCs w:val="24"/>
        </w:rPr>
        <w:t>，</w:t>
      </w:r>
      <w:r>
        <w:rPr>
          <w:rFonts w:cs="宋体"/>
          <w:kern w:val="0"/>
          <w:sz w:val="24"/>
          <w:szCs w:val="24"/>
        </w:rPr>
        <w:t>经过</w:t>
      </w:r>
      <w:r>
        <w:rPr>
          <w:rFonts w:cs="宋体" w:hint="eastAsia"/>
          <w:kern w:val="0"/>
          <w:sz w:val="24"/>
          <w:szCs w:val="24"/>
        </w:rPr>
        <w:t>单道</w:t>
      </w:r>
      <w:r>
        <w:rPr>
          <w:rFonts w:cs="宋体"/>
          <w:kern w:val="0"/>
          <w:sz w:val="24"/>
          <w:szCs w:val="24"/>
        </w:rPr>
        <w:t>定标计数测量后</w:t>
      </w:r>
      <w:r>
        <w:rPr>
          <w:rFonts w:cs="宋体" w:hint="eastAsia"/>
          <w:kern w:val="0"/>
          <w:sz w:val="24"/>
          <w:szCs w:val="24"/>
        </w:rPr>
        <w:t>可以观察</w:t>
      </w:r>
      <w:r>
        <w:rPr>
          <w:rFonts w:cs="宋体"/>
          <w:kern w:val="0"/>
          <w:sz w:val="24"/>
          <w:szCs w:val="24"/>
        </w:rPr>
        <w:t>到</w:t>
      </w:r>
      <w:r>
        <w:rPr>
          <w:rFonts w:cs="宋体" w:hint="eastAsia"/>
          <w:kern w:val="0"/>
          <w:sz w:val="24"/>
          <w:szCs w:val="24"/>
        </w:rPr>
        <w:t>相应</w:t>
      </w:r>
      <w:r>
        <w:rPr>
          <w:rFonts w:cs="宋体"/>
          <w:kern w:val="0"/>
          <w:sz w:val="24"/>
          <w:szCs w:val="24"/>
        </w:rPr>
        <w:t>的物理</w:t>
      </w:r>
      <w:r>
        <w:rPr>
          <w:rFonts w:cs="宋体" w:hint="eastAsia"/>
          <w:kern w:val="0"/>
          <w:sz w:val="24"/>
          <w:szCs w:val="24"/>
        </w:rPr>
        <w:t>现象</w:t>
      </w:r>
      <w:r>
        <w:rPr>
          <w:rFonts w:cs="宋体"/>
          <w:kern w:val="0"/>
          <w:sz w:val="24"/>
          <w:szCs w:val="24"/>
        </w:rPr>
        <w:t>。</w:t>
      </w:r>
    </w:p>
    <w:p w:rsidR="000E1881" w:rsidRPr="000E4987" w:rsidRDefault="000E1881" w:rsidP="000E1881">
      <w:pPr>
        <w:spacing w:line="360" w:lineRule="auto"/>
        <w:jc w:val="center"/>
        <w:rPr>
          <w:rFonts w:asciiTheme="minorEastAsia" w:hAnsiTheme="minorEastAsia"/>
          <w:b/>
          <w:szCs w:val="21"/>
        </w:rPr>
      </w:pPr>
    </w:p>
    <w:p w:rsidR="000E1881" w:rsidRDefault="000E1881" w:rsidP="000E1881">
      <w:pPr>
        <w:spacing w:line="360" w:lineRule="auto"/>
        <w:rPr>
          <w:b/>
          <w:sz w:val="24"/>
        </w:rPr>
      </w:pPr>
      <w:r>
        <w:rPr>
          <w:rFonts w:hint="eastAsia"/>
          <w:b/>
          <w:sz w:val="24"/>
        </w:rPr>
        <w:t>实验步骤</w:t>
      </w:r>
    </w:p>
    <w:p w:rsidR="000E1881" w:rsidRDefault="000E1881" w:rsidP="000E1881">
      <w:pPr>
        <w:spacing w:line="360" w:lineRule="auto"/>
        <w:ind w:firstLineChars="177" w:firstLine="425"/>
        <w:rPr>
          <w:sz w:val="24"/>
        </w:rPr>
      </w:pPr>
      <w:r>
        <w:rPr>
          <w:rFonts w:hint="eastAsia"/>
          <w:sz w:val="24"/>
        </w:rPr>
        <w:t>1、打开实验软件，加载高压</w:t>
      </w:r>
      <w:r>
        <w:rPr>
          <w:sz w:val="24"/>
        </w:rPr>
        <w:t>，</w:t>
      </w:r>
      <w:r>
        <w:rPr>
          <w:rFonts w:hint="eastAsia"/>
          <w:sz w:val="24"/>
        </w:rPr>
        <w:t>预热5分钟；不放</w:t>
      </w:r>
      <w:r>
        <w:rPr>
          <w:sz w:val="24"/>
        </w:rPr>
        <w:t>放射源与吸收片，</w:t>
      </w:r>
      <w:r>
        <w:rPr>
          <w:rFonts w:hint="eastAsia"/>
          <w:sz w:val="24"/>
        </w:rPr>
        <w:t>用</w:t>
      </w:r>
      <w:r>
        <w:rPr>
          <w:sz w:val="24"/>
        </w:rPr>
        <w:t>定标器测量</w:t>
      </w:r>
      <w:r>
        <w:rPr>
          <w:rFonts w:hint="eastAsia"/>
          <w:sz w:val="24"/>
        </w:rPr>
        <w:t>5分钟</w:t>
      </w:r>
      <w:r>
        <w:rPr>
          <w:sz w:val="24"/>
        </w:rPr>
        <w:t>本</w:t>
      </w:r>
      <w:r>
        <w:rPr>
          <w:rFonts w:hint="eastAsia"/>
          <w:sz w:val="24"/>
        </w:rPr>
        <w:t>底计数</w:t>
      </w:r>
      <w:r>
        <w:rPr>
          <w:sz w:val="24"/>
        </w:rPr>
        <w:t>并记录</w:t>
      </w:r>
      <w:r>
        <w:rPr>
          <w:rFonts w:hint="eastAsia"/>
          <w:sz w:val="24"/>
        </w:rPr>
        <w:t>。</w:t>
      </w:r>
    </w:p>
    <w:p w:rsidR="000E1881" w:rsidRDefault="000E1881" w:rsidP="000E1881">
      <w:pPr>
        <w:spacing w:line="360" w:lineRule="auto"/>
        <w:ind w:firstLineChars="177" w:firstLine="425"/>
        <w:rPr>
          <w:rFonts w:ascii="Times New Roman" w:hAnsi="Times New Roman"/>
          <w:sz w:val="24"/>
        </w:rPr>
      </w:pPr>
      <w:r>
        <w:rPr>
          <w:rFonts w:hint="eastAsia"/>
          <w:sz w:val="24"/>
        </w:rPr>
        <w:t>2、在</w:t>
      </w:r>
      <w:r>
        <w:rPr>
          <w:sz w:val="24"/>
        </w:rPr>
        <w:t>软件中添加</w:t>
      </w:r>
      <w:r>
        <w:rPr>
          <w:rFonts w:ascii="Times New Roman" w:hAnsi="Times New Roman" w:hint="eastAsia"/>
          <w:sz w:val="24"/>
        </w:rPr>
        <w:t>Sr</w:t>
      </w:r>
      <w:r>
        <w:rPr>
          <w:rFonts w:ascii="Times New Roman" w:hAnsi="Times New Roman" w:hint="eastAsia"/>
          <w:sz w:val="24"/>
          <w:vertAlign w:val="superscript"/>
        </w:rPr>
        <w:t>90</w:t>
      </w:r>
      <w:r w:rsidRPr="00C85ED9">
        <w:rPr>
          <w:rFonts w:ascii="Times New Roman" w:hAnsi="Times New Roman" w:hint="eastAsia"/>
          <w:sz w:val="24"/>
        </w:rPr>
        <w:t>β</w:t>
      </w:r>
      <w:r w:rsidRPr="00C85ED9">
        <w:rPr>
          <w:rFonts w:ascii="Times New Roman" w:hAnsi="Times New Roman"/>
          <w:sz w:val="24"/>
        </w:rPr>
        <w:t>放射源</w:t>
      </w:r>
      <w:r>
        <w:rPr>
          <w:rFonts w:ascii="Times New Roman" w:hAnsi="Times New Roman" w:hint="eastAsia"/>
          <w:sz w:val="24"/>
        </w:rPr>
        <w:t>，从</w:t>
      </w:r>
      <w:r>
        <w:rPr>
          <w:rFonts w:ascii="Times New Roman" w:hAnsi="Times New Roman" w:hint="eastAsia"/>
          <w:sz w:val="24"/>
        </w:rPr>
        <w:t>0</w:t>
      </w:r>
      <w:r>
        <w:rPr>
          <w:rFonts w:ascii="Times New Roman" w:hAnsi="Times New Roman" w:hint="eastAsia"/>
          <w:sz w:val="24"/>
        </w:rPr>
        <w:t>片</w:t>
      </w:r>
      <w:r>
        <w:rPr>
          <w:rFonts w:ascii="Times New Roman" w:hAnsi="Times New Roman"/>
          <w:sz w:val="24"/>
        </w:rPr>
        <w:t>开始</w:t>
      </w:r>
      <w:r>
        <w:rPr>
          <w:rFonts w:ascii="Times New Roman" w:hAnsi="Times New Roman" w:hint="eastAsia"/>
          <w:sz w:val="24"/>
        </w:rPr>
        <w:t>依次增加</w:t>
      </w:r>
      <w:r>
        <w:rPr>
          <w:rFonts w:ascii="Times New Roman" w:hAnsi="Times New Roman"/>
          <w:sz w:val="24"/>
        </w:rPr>
        <w:t>吸收片至</w:t>
      </w:r>
      <w:r>
        <w:rPr>
          <w:rFonts w:ascii="Times New Roman" w:hAnsi="Times New Roman" w:hint="eastAsia"/>
          <w:sz w:val="24"/>
        </w:rPr>
        <w:t>20</w:t>
      </w:r>
      <w:r>
        <w:rPr>
          <w:rFonts w:ascii="Times New Roman" w:hAnsi="Times New Roman" w:hint="eastAsia"/>
          <w:sz w:val="24"/>
        </w:rPr>
        <w:t>片</w:t>
      </w:r>
      <w:r>
        <w:rPr>
          <w:rFonts w:ascii="Times New Roman" w:hAnsi="Times New Roman"/>
          <w:sz w:val="24"/>
        </w:rPr>
        <w:t>，</w:t>
      </w:r>
      <w:r>
        <w:rPr>
          <w:rFonts w:ascii="Times New Roman" w:hAnsi="Times New Roman" w:hint="eastAsia"/>
          <w:sz w:val="24"/>
        </w:rPr>
        <w:t>用</w:t>
      </w:r>
      <w:r>
        <w:rPr>
          <w:rFonts w:ascii="Times New Roman" w:hAnsi="Times New Roman"/>
          <w:sz w:val="24"/>
        </w:rPr>
        <w:t>定标器测量计数</w:t>
      </w:r>
      <w:r>
        <w:rPr>
          <w:rFonts w:ascii="Times New Roman" w:hAnsi="Times New Roman" w:hint="eastAsia"/>
          <w:sz w:val="24"/>
        </w:rPr>
        <w:t>；</w:t>
      </w:r>
      <w:r>
        <w:rPr>
          <w:rFonts w:ascii="Times New Roman" w:hAnsi="Times New Roman"/>
          <w:sz w:val="24"/>
        </w:rPr>
        <w:t>每次测量计数需要超</w:t>
      </w:r>
      <w:r>
        <w:rPr>
          <w:rFonts w:ascii="Times New Roman" w:hAnsi="Times New Roman" w:hint="eastAsia"/>
          <w:sz w:val="24"/>
        </w:rPr>
        <w:t>过</w:t>
      </w:r>
      <w:r>
        <w:rPr>
          <w:rFonts w:ascii="Times New Roman" w:hAnsi="Times New Roman" w:hint="eastAsia"/>
          <w:sz w:val="24"/>
        </w:rPr>
        <w:t>500</w:t>
      </w:r>
      <w:r>
        <w:rPr>
          <w:rFonts w:ascii="Times New Roman" w:hAnsi="Times New Roman" w:hint="eastAsia"/>
          <w:sz w:val="24"/>
        </w:rPr>
        <w:t>，</w:t>
      </w:r>
      <w:r>
        <w:rPr>
          <w:rFonts w:ascii="Times New Roman" w:hAnsi="Times New Roman"/>
          <w:sz w:val="24"/>
        </w:rPr>
        <w:t>记录每次的计数与测量时间</w:t>
      </w:r>
      <w:r>
        <w:rPr>
          <w:rFonts w:ascii="Times New Roman" w:hAnsi="Times New Roman" w:hint="eastAsia"/>
          <w:sz w:val="24"/>
        </w:rPr>
        <w:t>。</w:t>
      </w:r>
    </w:p>
    <w:p w:rsidR="000E1881" w:rsidRDefault="000E1881" w:rsidP="000E1881">
      <w:pPr>
        <w:spacing w:line="360" w:lineRule="auto"/>
        <w:ind w:firstLineChars="177" w:firstLine="425"/>
        <w:rPr>
          <w:sz w:val="24"/>
        </w:rPr>
      </w:pPr>
      <w:r>
        <w:rPr>
          <w:sz w:val="24"/>
        </w:rPr>
        <w:t>3</w:t>
      </w:r>
      <w:r>
        <w:rPr>
          <w:rFonts w:hint="eastAsia"/>
          <w:sz w:val="24"/>
        </w:rPr>
        <w:t>、</w:t>
      </w:r>
      <w:r>
        <w:rPr>
          <w:sz w:val="24"/>
        </w:rPr>
        <w:t>移除放射源</w:t>
      </w:r>
      <w:r>
        <w:rPr>
          <w:rFonts w:hint="eastAsia"/>
          <w:sz w:val="24"/>
        </w:rPr>
        <w:t>和</w:t>
      </w:r>
      <w:r>
        <w:rPr>
          <w:sz w:val="24"/>
        </w:rPr>
        <w:t>吸收片，</w:t>
      </w:r>
      <w:r>
        <w:rPr>
          <w:rFonts w:hint="eastAsia"/>
          <w:sz w:val="24"/>
        </w:rPr>
        <w:t>再</w:t>
      </w:r>
      <w:r>
        <w:rPr>
          <w:sz w:val="24"/>
        </w:rPr>
        <w:t>测量</w:t>
      </w:r>
      <w:r>
        <w:rPr>
          <w:rFonts w:hint="eastAsia"/>
          <w:sz w:val="24"/>
        </w:rPr>
        <w:t>5分钟</w:t>
      </w:r>
      <w:r>
        <w:rPr>
          <w:sz w:val="24"/>
        </w:rPr>
        <w:t>本</w:t>
      </w:r>
      <w:r>
        <w:rPr>
          <w:rFonts w:hint="eastAsia"/>
          <w:sz w:val="24"/>
        </w:rPr>
        <w:t>底</w:t>
      </w:r>
      <w:r>
        <w:rPr>
          <w:sz w:val="24"/>
        </w:rPr>
        <w:t>，记录本</w:t>
      </w:r>
      <w:r>
        <w:rPr>
          <w:rFonts w:hint="eastAsia"/>
          <w:sz w:val="24"/>
        </w:rPr>
        <w:t>底</w:t>
      </w:r>
      <w:r>
        <w:rPr>
          <w:sz w:val="24"/>
        </w:rPr>
        <w:t>计数</w:t>
      </w:r>
    </w:p>
    <w:p w:rsidR="000E1881" w:rsidRPr="009B4428" w:rsidRDefault="000E1881" w:rsidP="000E1881">
      <w:pPr>
        <w:spacing w:line="360" w:lineRule="auto"/>
        <w:ind w:firstLineChars="177" w:firstLine="425"/>
        <w:rPr>
          <w:sz w:val="24"/>
        </w:rPr>
      </w:pPr>
      <w:r>
        <w:rPr>
          <w:sz w:val="24"/>
        </w:rPr>
        <w:t>4</w:t>
      </w:r>
      <w:r>
        <w:rPr>
          <w:rFonts w:hint="eastAsia"/>
          <w:sz w:val="24"/>
        </w:rPr>
        <w:t>、分别选用</w:t>
      </w:r>
      <w:r>
        <w:rPr>
          <w:sz w:val="24"/>
        </w:rPr>
        <w:t>吸收系数法和外推法求出该β射线的最大能量。</w:t>
      </w:r>
    </w:p>
    <w:p w:rsidR="000E1881" w:rsidRDefault="000E1881">
      <w:r>
        <w:br w:type="page"/>
      </w:r>
    </w:p>
    <w:p w:rsidR="00CB53BE" w:rsidRDefault="00CB53BE" w:rsidP="00CB53BE">
      <w:pPr>
        <w:jc w:val="center"/>
        <w:rPr>
          <w:rFonts w:ascii="黑体" w:eastAsia="黑体" w:hAnsi="黑体"/>
          <w:b/>
          <w:sz w:val="32"/>
          <w:szCs w:val="32"/>
        </w:rPr>
      </w:pPr>
      <w:bookmarkStart w:id="3" w:name="γ能谱测量实验"/>
      <w:bookmarkEnd w:id="3"/>
      <w:r>
        <w:rPr>
          <w:rFonts w:ascii="黑体" w:eastAsia="黑体" w:hAnsi="黑体" w:hint="eastAsia"/>
          <w:b/>
          <w:sz w:val="32"/>
          <w:szCs w:val="32"/>
        </w:rPr>
        <w:t>γ能谱测量实验</w:t>
      </w:r>
    </w:p>
    <w:p w:rsidR="00CB53BE" w:rsidRDefault="00CB53BE" w:rsidP="00CB53BE">
      <w:pPr>
        <w:spacing w:line="360" w:lineRule="auto"/>
        <w:rPr>
          <w:b/>
          <w:sz w:val="24"/>
        </w:rPr>
      </w:pPr>
      <w:r>
        <w:rPr>
          <w:rFonts w:hint="eastAsia"/>
          <w:b/>
          <w:sz w:val="24"/>
        </w:rPr>
        <w:t>实验目的</w:t>
      </w:r>
    </w:p>
    <w:p w:rsidR="00CB53BE" w:rsidRDefault="00CB53BE" w:rsidP="00CB53BE">
      <w:pPr>
        <w:pStyle w:val="a3"/>
        <w:numPr>
          <w:ilvl w:val="0"/>
          <w:numId w:val="8"/>
        </w:numPr>
        <w:spacing w:line="360" w:lineRule="auto"/>
        <w:ind w:firstLineChars="0"/>
        <w:rPr>
          <w:sz w:val="24"/>
          <w:szCs w:val="24"/>
        </w:rPr>
      </w:pPr>
      <w:r>
        <w:rPr>
          <w:rFonts w:hint="eastAsia"/>
          <w:sz w:val="24"/>
          <w:szCs w:val="24"/>
        </w:rPr>
        <w:t>学习闪烁γ谱仪的工作原理和实验方法。</w:t>
      </w:r>
    </w:p>
    <w:p w:rsidR="00CB53BE" w:rsidRDefault="00CB53BE" w:rsidP="00CB53BE">
      <w:pPr>
        <w:pStyle w:val="a3"/>
        <w:numPr>
          <w:ilvl w:val="0"/>
          <w:numId w:val="8"/>
        </w:numPr>
        <w:spacing w:line="360" w:lineRule="auto"/>
        <w:ind w:firstLineChars="0"/>
        <w:rPr>
          <w:sz w:val="24"/>
          <w:szCs w:val="24"/>
        </w:rPr>
      </w:pPr>
      <w:r>
        <w:rPr>
          <w:rFonts w:hint="eastAsia"/>
          <w:sz w:val="24"/>
          <w:szCs w:val="24"/>
        </w:rPr>
        <w:t>验证γ射线通过物质时其强度减弱遵循指数规律。</w:t>
      </w:r>
    </w:p>
    <w:p w:rsidR="00CB53BE" w:rsidRDefault="0044682E" w:rsidP="00CB53BE">
      <w:pPr>
        <w:pStyle w:val="a3"/>
        <w:numPr>
          <w:ilvl w:val="0"/>
          <w:numId w:val="8"/>
        </w:numPr>
        <w:spacing w:line="360" w:lineRule="auto"/>
        <w:ind w:firstLineChars="0"/>
        <w:rPr>
          <w:sz w:val="24"/>
          <w:szCs w:val="24"/>
        </w:rPr>
      </w:pPr>
      <w:r>
        <w:rPr>
          <w:rFonts w:hint="eastAsia"/>
          <w:sz w:val="24"/>
          <w:szCs w:val="24"/>
        </w:rPr>
        <w:t>测量γ射线在</w:t>
      </w:r>
      <w:r w:rsidR="00CB53BE">
        <w:rPr>
          <w:rFonts w:hint="eastAsia"/>
          <w:sz w:val="24"/>
          <w:szCs w:val="24"/>
        </w:rPr>
        <w:t>不同物质中的吸收系数。</w:t>
      </w:r>
      <w:bookmarkStart w:id="4" w:name="_GoBack"/>
      <w:bookmarkEnd w:id="4"/>
    </w:p>
    <w:p w:rsidR="00CB53BE" w:rsidRDefault="00CB53BE" w:rsidP="00CB53BE">
      <w:pPr>
        <w:spacing w:line="360" w:lineRule="auto"/>
        <w:rPr>
          <w:b/>
          <w:sz w:val="24"/>
        </w:rPr>
      </w:pPr>
      <w:r>
        <w:rPr>
          <w:rFonts w:hint="eastAsia"/>
          <w:b/>
          <w:sz w:val="24"/>
        </w:rPr>
        <w:t>实验原理</w:t>
      </w:r>
    </w:p>
    <w:p w:rsidR="00CB53BE" w:rsidRDefault="00CB53BE" w:rsidP="00CB53BE">
      <w:pPr>
        <w:spacing w:line="360" w:lineRule="auto"/>
        <w:ind w:firstLineChars="177" w:firstLine="425"/>
        <w:rPr>
          <w:sz w:val="24"/>
        </w:rPr>
      </w:pPr>
      <w:r>
        <w:rPr>
          <w:rFonts w:hint="eastAsia"/>
          <w:sz w:val="24"/>
        </w:rPr>
        <w:t>一、</w:t>
      </w:r>
      <w:r>
        <w:rPr>
          <w:sz w:val="24"/>
        </w:rPr>
        <w:t xml:space="preserve"> </w:t>
      </w:r>
      <w:r>
        <w:rPr>
          <w:rFonts w:hint="eastAsia"/>
          <w:sz w:val="24"/>
          <w:szCs w:val="24"/>
        </w:rPr>
        <w:t>γ</w:t>
      </w:r>
      <w:r>
        <w:rPr>
          <w:rFonts w:hint="eastAsia"/>
          <w:sz w:val="24"/>
        </w:rPr>
        <w:t>射线与物质的相互作用</w:t>
      </w:r>
    </w:p>
    <w:p w:rsidR="00CB53BE" w:rsidRDefault="00CB53BE" w:rsidP="00CB53BE">
      <w:pPr>
        <w:pStyle w:val="2"/>
        <w:rPr>
          <w:rStyle w:val="a5"/>
        </w:rPr>
      </w:pPr>
      <w:r>
        <w:rPr>
          <w:rStyle w:val="a5"/>
        </w:rPr>
        <w:t>1</w:t>
      </w:r>
      <w:r>
        <w:rPr>
          <w:rStyle w:val="a5"/>
          <w:rFonts w:hint="eastAsia"/>
        </w:rPr>
        <w:t>）光电效应</w:t>
      </w:r>
    </w:p>
    <w:p w:rsidR="00CB53BE" w:rsidRDefault="00CB53BE" w:rsidP="00CB53BE">
      <w:pPr>
        <w:pStyle w:val="2"/>
      </w:pPr>
      <w:r>
        <w:rPr>
          <w:rFonts w:hint="eastAsia"/>
        </w:rPr>
        <w:t>当能量</w:t>
      </w:r>
      <w:r>
        <w:rPr>
          <w:position w:val="-14"/>
        </w:rPr>
        <w:object w:dxaOrig="330" w:dyaOrig="360">
          <v:shape id="_x0000_i1061" type="#_x0000_t75" style="width:16.5pt;height:18pt" o:ole="">
            <v:imagedata r:id="rId83" o:title=""/>
          </v:shape>
          <o:OLEObject Type="Embed" ProgID="Equation.3" ShapeID="_x0000_i1061" DrawAspect="Content" ObjectID="_1598472302" r:id="rId84"/>
        </w:object>
      </w:r>
      <w:r>
        <w:rPr>
          <w:rFonts w:hint="eastAsia"/>
        </w:rPr>
        <w:t>的入射</w:t>
      </w:r>
      <w:r>
        <w:t>γ</w:t>
      </w:r>
      <w:r>
        <w:rPr>
          <w:rFonts w:hint="eastAsia"/>
        </w:rPr>
        <w:t>光子与物质中原子的束缚电子相互作用时，光子可以把全部能量转移给某个束缚电子，使电子脱离原子束缚而发射出去，光子本身消失，发射出去的电子称为光电子，这种过程称为光电效应．发射出光电子的动能</w:t>
      </w:r>
    </w:p>
    <w:p w:rsidR="00CB53BE" w:rsidRDefault="00CB53BE" w:rsidP="00CB53BE">
      <w:pPr>
        <w:pStyle w:val="2"/>
        <w:spacing w:line="720" w:lineRule="auto"/>
        <w:jc w:val="center"/>
      </w:pPr>
      <w:r>
        <w:rPr>
          <w:position w:val="-14"/>
        </w:rPr>
        <w:object w:dxaOrig="1530" w:dyaOrig="435">
          <v:shape id="_x0000_i1062" type="#_x0000_t75" style="width:76.5pt;height:21.75pt" o:ole="">
            <v:imagedata r:id="rId85" o:title=""/>
          </v:shape>
          <o:OLEObject Type="Embed" ProgID="Equation.3" ShapeID="_x0000_i1062" DrawAspect="Content" ObjectID="_1598472303" r:id="rId86"/>
        </w:object>
      </w:r>
      <w:r>
        <w:rPr>
          <w:rFonts w:hint="eastAsia"/>
        </w:rPr>
        <w:t xml:space="preserve">　　</w:t>
      </w:r>
      <w:r>
        <w:t xml:space="preserve">                         </w:t>
      </w:r>
      <w:r>
        <w:rPr>
          <w:rFonts w:hint="eastAsia"/>
        </w:rPr>
        <w:t xml:space="preserve">　</w:t>
      </w:r>
      <w:r>
        <w:t xml:space="preserve">        </w:t>
      </w:r>
      <w:r>
        <w:rPr>
          <w:rFonts w:hint="eastAsia"/>
        </w:rPr>
        <w:t xml:space="preserve">　（</w:t>
      </w:r>
      <w:r>
        <w:t>1</w:t>
      </w:r>
      <w:r>
        <w:rPr>
          <w:rFonts w:hint="eastAsia"/>
        </w:rPr>
        <w:t>）</w:t>
      </w:r>
    </w:p>
    <w:p w:rsidR="00CB53BE" w:rsidRDefault="00CB53BE" w:rsidP="00CB53BE">
      <w:pPr>
        <w:pStyle w:val="2"/>
      </w:pPr>
      <w:r>
        <w:rPr>
          <w:position w:val="-12"/>
        </w:rPr>
        <w:object w:dxaOrig="285" w:dyaOrig="360">
          <v:shape id="_x0000_i1063" type="#_x0000_t75" style="width:14.25pt;height:18pt" o:ole="">
            <v:imagedata r:id="rId87" o:title=""/>
          </v:shape>
          <o:OLEObject Type="Embed" ProgID="Equation.3" ShapeID="_x0000_i1063" DrawAspect="Content" ObjectID="_1598472304" r:id="rId88"/>
        </w:object>
      </w:r>
      <w:r>
        <w:rPr>
          <w:rFonts w:hint="eastAsia"/>
        </w:rPr>
        <w:t>为束缚电子所在壳层的结合能。原子内层电子脱离原子后留下空位形成激发原子，其外部壳层的电子会填补空位并放出特征</w:t>
      </w:r>
      <w:r>
        <w:t>X</w:t>
      </w:r>
      <w:r>
        <w:rPr>
          <w:rFonts w:hint="eastAsia"/>
        </w:rPr>
        <w:t>射线。例如</w:t>
      </w:r>
      <w:r>
        <w:t>L</w:t>
      </w:r>
      <w:r>
        <w:rPr>
          <w:rFonts w:hint="eastAsia"/>
        </w:rPr>
        <w:t>层电子跃迁到</w:t>
      </w:r>
      <w:r>
        <w:t>K</w:t>
      </w:r>
      <w:r>
        <w:rPr>
          <w:rFonts w:hint="eastAsia"/>
        </w:rPr>
        <w:t>层，放出该原子的</w:t>
      </w:r>
      <w:r>
        <w:t>K</w:t>
      </w:r>
      <w:proofErr w:type="gramStart"/>
      <w:r>
        <w:rPr>
          <w:rFonts w:hint="eastAsia"/>
        </w:rPr>
        <w:t>系特征</w:t>
      </w:r>
      <w:proofErr w:type="gramEnd"/>
      <w:r>
        <w:t>X</w:t>
      </w:r>
      <w:r>
        <w:rPr>
          <w:rFonts w:hint="eastAsia"/>
        </w:rPr>
        <w:t>射线。</w:t>
      </w:r>
    </w:p>
    <w:p w:rsidR="00CB53BE" w:rsidRDefault="00CB53BE" w:rsidP="00CB53BE">
      <w:pPr>
        <w:pStyle w:val="2"/>
        <w:rPr>
          <w:rStyle w:val="a5"/>
        </w:rPr>
      </w:pPr>
      <w:r>
        <w:rPr>
          <w:rStyle w:val="a5"/>
        </w:rPr>
        <w:t>2</w:t>
      </w:r>
      <w:r>
        <w:rPr>
          <w:rStyle w:val="a5"/>
          <w:rFonts w:hint="eastAsia"/>
        </w:rPr>
        <w:t>）康普顿效应</w:t>
      </w:r>
    </w:p>
    <w:p w:rsidR="00CB53BE" w:rsidRDefault="00CB53BE" w:rsidP="00CB53BE">
      <w:pPr>
        <w:pStyle w:val="2"/>
      </w:pPr>
      <w:r>
        <w:t>γ</w:t>
      </w:r>
      <w:r>
        <w:rPr>
          <w:rFonts w:hint="eastAsia"/>
        </w:rPr>
        <w:t>光子与自由静止的电子发生碰撞，而将一部分能量转移给电子，使电子成为反冲电子，</w:t>
      </w:r>
      <w:r>
        <w:t>γ</w:t>
      </w:r>
      <w:r>
        <w:rPr>
          <w:rFonts w:hint="eastAsia"/>
        </w:rPr>
        <w:t>光子被散射改变了原来的能量和方向。计算给出反冲电子的动能为</w:t>
      </w:r>
    </w:p>
    <w:p w:rsidR="00CB53BE" w:rsidRDefault="00CB53BE" w:rsidP="00CB53BE">
      <w:pPr>
        <w:pStyle w:val="2"/>
        <w:spacing w:line="720" w:lineRule="auto"/>
        <w:jc w:val="center"/>
      </w:pPr>
      <w:r>
        <w:rPr>
          <w:position w:val="-68"/>
        </w:rPr>
        <w:object w:dxaOrig="4455" w:dyaOrig="1095">
          <v:shape id="_x0000_i1064" type="#_x0000_t75" style="width:222.75pt;height:54.75pt" o:ole="">
            <v:imagedata r:id="rId89" o:title=""/>
          </v:shape>
          <o:OLEObject Type="Embed" ProgID="Equation.3" ShapeID="_x0000_i1064" DrawAspect="Content" ObjectID="_1598472305" r:id="rId90"/>
        </w:object>
      </w:r>
      <w:r>
        <w:rPr>
          <w:rFonts w:hint="eastAsia"/>
        </w:rPr>
        <w:t xml:space="preserve">　　　</w:t>
      </w:r>
      <w:r>
        <w:t xml:space="preserve">    </w:t>
      </w:r>
      <w:r>
        <w:rPr>
          <w:rFonts w:hint="eastAsia"/>
        </w:rPr>
        <w:t xml:space="preserve">　　</w:t>
      </w:r>
      <w:r>
        <w:t xml:space="preserve"> </w:t>
      </w:r>
      <w:r>
        <w:rPr>
          <w:rFonts w:hint="eastAsia"/>
        </w:rPr>
        <w:t>（</w:t>
      </w:r>
      <w:r>
        <w:t>2</w:t>
      </w:r>
      <w:r>
        <w:rPr>
          <w:rFonts w:hint="eastAsia"/>
        </w:rPr>
        <w:t>）</w:t>
      </w:r>
    </w:p>
    <w:p w:rsidR="00CB53BE" w:rsidRDefault="00CB53BE" w:rsidP="00CB53BE">
      <w:pPr>
        <w:pStyle w:val="2"/>
      </w:pPr>
      <w:r>
        <w:rPr>
          <w:rFonts w:hint="eastAsia"/>
        </w:rPr>
        <w:t>式中</w:t>
      </w:r>
      <w:r>
        <w:rPr>
          <w:position w:val="-12"/>
        </w:rPr>
        <w:object w:dxaOrig="540" w:dyaOrig="360">
          <v:shape id="_x0000_i1065" type="#_x0000_t75" style="width:27pt;height:18pt" o:ole="">
            <v:imagedata r:id="rId91" o:title=""/>
          </v:shape>
          <o:OLEObject Type="Embed" ProgID="Equation.3" ShapeID="_x0000_i1065" DrawAspect="Content" ObjectID="_1598472306" r:id="rId92"/>
        </w:object>
      </w:r>
      <w:r>
        <w:rPr>
          <w:rFonts w:hint="eastAsia"/>
        </w:rPr>
        <w:t>为电子静止质量，角度</w:t>
      </w:r>
      <w:r>
        <w:t>θ</w:t>
      </w:r>
      <w:r>
        <w:rPr>
          <w:rFonts w:hint="eastAsia"/>
        </w:rPr>
        <w:t>是</w:t>
      </w:r>
      <w:r>
        <w:t>γ</w:t>
      </w:r>
      <w:r>
        <w:rPr>
          <w:rFonts w:hint="eastAsia"/>
        </w:rPr>
        <w:t>光子的散射角，见下图所示。由图看出反冲电子以角度</w:t>
      </w:r>
      <w:r>
        <w:t>φ</w:t>
      </w:r>
      <w:r>
        <w:rPr>
          <w:rFonts w:hint="eastAsia"/>
        </w:rPr>
        <w:t>出射，</w:t>
      </w:r>
      <w:r>
        <w:t>φ</w:t>
      </w:r>
      <w:r>
        <w:rPr>
          <w:rFonts w:hint="eastAsia"/>
        </w:rPr>
        <w:t>与</w:t>
      </w:r>
      <w:r>
        <w:t>θ</w:t>
      </w:r>
      <w:r>
        <w:rPr>
          <w:rFonts w:hint="eastAsia"/>
        </w:rPr>
        <w:t>间有以下关系：</w:t>
      </w:r>
    </w:p>
    <w:p w:rsidR="00CB53BE" w:rsidRDefault="00CB53BE" w:rsidP="00CB53BE">
      <w:pPr>
        <w:pStyle w:val="2"/>
        <w:spacing w:line="720" w:lineRule="auto"/>
        <w:jc w:val="center"/>
      </w:pPr>
      <w:r>
        <w:rPr>
          <w:position w:val="-32"/>
        </w:rPr>
        <w:object w:dxaOrig="2400" w:dyaOrig="780">
          <v:shape id="_x0000_i1066" type="#_x0000_t75" style="width:120pt;height:39pt" o:ole="">
            <v:imagedata r:id="rId93" o:title=""/>
          </v:shape>
          <o:OLEObject Type="Embed" ProgID="Equation.3" ShapeID="_x0000_i1066" DrawAspect="Content" ObjectID="_1598472307" r:id="rId94"/>
        </w:object>
      </w:r>
      <w:r>
        <w:rPr>
          <w:rFonts w:hint="eastAsia"/>
        </w:rPr>
        <w:t xml:space="preserve">　　　　　　　　　　　　　　　</w:t>
      </w:r>
      <w:r>
        <w:t xml:space="preserve">    </w:t>
      </w:r>
      <w:r>
        <w:rPr>
          <w:rFonts w:hint="eastAsia"/>
        </w:rPr>
        <w:t>（</w:t>
      </w:r>
      <w:r>
        <w:t>3</w:t>
      </w:r>
      <w:r>
        <w:rPr>
          <w:rFonts w:hint="eastAsia"/>
        </w:rPr>
        <w:t>）</w:t>
      </w:r>
    </w:p>
    <w:p w:rsidR="00CB53BE" w:rsidRDefault="00CB53BE" w:rsidP="00CB53BE">
      <w:pPr>
        <w:pStyle w:val="2"/>
      </w:pPr>
      <w:r>
        <w:rPr>
          <w:noProof/>
        </w:rPr>
        <w:drawing>
          <wp:anchor distT="0" distB="0" distL="114300" distR="114300" simplePos="0" relativeHeight="251661312" behindDoc="0" locked="0" layoutInCell="1" allowOverlap="1">
            <wp:simplePos x="0" y="0"/>
            <wp:positionH relativeFrom="margin">
              <wp:align>right</wp:align>
            </wp:positionH>
            <wp:positionV relativeFrom="paragraph">
              <wp:posOffset>8890</wp:posOffset>
            </wp:positionV>
            <wp:extent cx="2870200" cy="1827530"/>
            <wp:effectExtent l="0" t="0" r="6350" b="1270"/>
            <wp:wrapSquare wrapText="bothSides"/>
            <wp:docPr id="25" name="图片 25"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3-2"/>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870200" cy="182753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由式（</w:t>
      </w:r>
      <w:r>
        <w:t>2</w:t>
      </w:r>
      <w:r>
        <w:rPr>
          <w:rFonts w:hint="eastAsia"/>
        </w:rPr>
        <w:t>）给出，当</w:t>
      </w:r>
      <w:r>
        <w:rPr>
          <w:position w:val="-6"/>
        </w:rPr>
        <w:object w:dxaOrig="870" w:dyaOrig="330">
          <v:shape id="_x0000_i1067" type="#_x0000_t75" style="width:43.5pt;height:16.5pt" o:ole="">
            <v:imagedata r:id="rId96" o:title=""/>
          </v:shape>
          <o:OLEObject Type="Embed" ProgID="Equation.3" ShapeID="_x0000_i1067" DrawAspect="Content" ObjectID="_1598472308" r:id="rId97"/>
        </w:object>
      </w:r>
      <w:r>
        <w:rPr>
          <w:rFonts w:hint="eastAsia"/>
        </w:rPr>
        <w:t>时，反冲电子的动能</w:t>
      </w:r>
      <w:r>
        <w:rPr>
          <w:position w:val="-12"/>
        </w:rPr>
        <w:object w:dxaOrig="300" w:dyaOrig="360">
          <v:shape id="_x0000_i1068" type="#_x0000_t75" style="width:15pt;height:18pt" o:ole="">
            <v:imagedata r:id="rId98" o:title=""/>
          </v:shape>
          <o:OLEObject Type="Embed" ProgID="Equation.3" ShapeID="_x0000_i1068" DrawAspect="Content" ObjectID="_1598472309" r:id="rId99"/>
        </w:object>
      </w:r>
      <w:r>
        <w:rPr>
          <w:rFonts w:hint="eastAsia"/>
        </w:rPr>
        <w:t>有最大值：</w:t>
      </w:r>
    </w:p>
    <w:p w:rsidR="00CB53BE" w:rsidRDefault="00CB53BE" w:rsidP="00CB53BE">
      <w:pPr>
        <w:pStyle w:val="2"/>
        <w:spacing w:line="720" w:lineRule="auto"/>
      </w:pPr>
      <w:r>
        <w:rPr>
          <w:position w:val="-68"/>
        </w:rPr>
        <w:object w:dxaOrig="1650" w:dyaOrig="1095">
          <v:shape id="_x0000_i1069" type="#_x0000_t75" style="width:82.5pt;height:54.75pt" o:ole="">
            <v:imagedata r:id="rId100" o:title=""/>
          </v:shape>
          <o:OLEObject Type="Embed" ProgID="Equation.3" ShapeID="_x0000_i1069" DrawAspect="Content" ObjectID="_1598472310" r:id="rId101"/>
        </w:object>
      </w:r>
      <w:r>
        <w:rPr>
          <w:rFonts w:hint="eastAsia"/>
        </w:rPr>
        <w:t xml:space="preserve">　　　（</w:t>
      </w:r>
      <w:r>
        <w:t>4</w:t>
      </w:r>
      <w:r>
        <w:rPr>
          <w:rFonts w:hint="eastAsia"/>
        </w:rPr>
        <w:t>）</w:t>
      </w:r>
    </w:p>
    <w:p w:rsidR="00CB53BE" w:rsidRDefault="00CB53BE" w:rsidP="00CB53BE">
      <w:pPr>
        <w:pStyle w:val="2"/>
      </w:pPr>
      <w:r>
        <w:rPr>
          <w:rFonts w:hint="eastAsia"/>
        </w:rPr>
        <w:t>这说明康普顿效应产生的反冲电子的能量有一上限最大值，称为康普顿边界</w:t>
      </w:r>
      <w:r>
        <w:t>E</w:t>
      </w:r>
      <w:r>
        <w:rPr>
          <w:vertAlign w:val="subscript"/>
        </w:rPr>
        <w:t>C</w:t>
      </w:r>
      <w:r>
        <w:rPr>
          <w:rFonts w:hint="eastAsia"/>
        </w:rPr>
        <w:t>。</w:t>
      </w:r>
    </w:p>
    <w:p w:rsidR="00CB53BE" w:rsidRDefault="00CB53BE" w:rsidP="00CB53BE">
      <w:pPr>
        <w:pStyle w:val="2"/>
        <w:rPr>
          <w:rStyle w:val="a5"/>
        </w:rPr>
      </w:pPr>
      <w:r>
        <w:rPr>
          <w:rStyle w:val="a5"/>
        </w:rPr>
        <w:t>3</w:t>
      </w:r>
      <w:r>
        <w:rPr>
          <w:rStyle w:val="a5"/>
          <w:rFonts w:hint="eastAsia"/>
        </w:rPr>
        <w:t>）电子对效应</w:t>
      </w:r>
    </w:p>
    <w:p w:rsidR="00CB53BE" w:rsidRDefault="00CB53BE" w:rsidP="00CB53BE">
      <w:pPr>
        <w:pStyle w:val="2"/>
      </w:pPr>
      <w:r>
        <w:rPr>
          <w:rFonts w:hint="eastAsia"/>
        </w:rPr>
        <w:t>当</w:t>
      </w:r>
      <w:r>
        <w:t>γ</w:t>
      </w:r>
      <w:r>
        <w:rPr>
          <w:rFonts w:hint="eastAsia"/>
        </w:rPr>
        <w:t>光子能量大于</w:t>
      </w:r>
      <w:r>
        <w:rPr>
          <w:position w:val="-12"/>
        </w:rPr>
        <w:object w:dxaOrig="660" w:dyaOrig="360">
          <v:shape id="_x0000_i1070" type="#_x0000_t75" style="width:33pt;height:18pt" o:ole="">
            <v:imagedata r:id="rId102" o:title=""/>
          </v:shape>
          <o:OLEObject Type="Embed" ProgID="Equation.3" ShapeID="_x0000_i1070" DrawAspect="Content" ObjectID="_1598472311" r:id="rId103"/>
        </w:object>
      </w:r>
      <w:r>
        <w:rPr>
          <w:rFonts w:hint="eastAsia"/>
        </w:rPr>
        <w:t>时，</w:t>
      </w:r>
      <w:r>
        <w:t>γ</w:t>
      </w:r>
      <w:r>
        <w:rPr>
          <w:rFonts w:hint="eastAsia"/>
        </w:rPr>
        <w:t>光子从原子核旁边经过并受到核的库仑场作用，可能转化为一个正电子和一个负电子，称为电子对效应。此时光子能量可表示为两个电子的动能与静止能量之和，如</w:t>
      </w:r>
    </w:p>
    <w:p w:rsidR="00CB53BE" w:rsidRDefault="00CB53BE" w:rsidP="00CB53BE">
      <w:pPr>
        <w:pStyle w:val="2"/>
        <w:spacing w:line="720" w:lineRule="auto"/>
      </w:pPr>
      <w:r>
        <w:rPr>
          <w:position w:val="-14"/>
        </w:rPr>
        <w:object w:dxaOrig="2655" w:dyaOrig="480">
          <v:shape id="_x0000_i1071" type="#_x0000_t75" style="width:132.75pt;height:24pt" o:ole="">
            <v:imagedata r:id="rId104" o:title=""/>
          </v:shape>
          <o:OLEObject Type="Embed" ProgID="Equation.3" ShapeID="_x0000_i1071" DrawAspect="Content" ObjectID="_1598472312" r:id="rId105"/>
        </w:object>
      </w:r>
      <w:r>
        <w:rPr>
          <w:rFonts w:hint="eastAsia"/>
        </w:rPr>
        <w:t xml:space="preserve">　　　　　　　</w:t>
      </w:r>
      <w:r>
        <w:t xml:space="preserve"> </w:t>
      </w:r>
      <w:r>
        <w:rPr>
          <w:rFonts w:hint="eastAsia"/>
        </w:rPr>
        <w:t xml:space="preserve">　　　　　　　　</w:t>
      </w:r>
      <w:r>
        <w:t xml:space="preserve">              </w:t>
      </w:r>
      <w:r>
        <w:rPr>
          <w:rFonts w:hint="eastAsia"/>
        </w:rPr>
        <w:t>（</w:t>
      </w:r>
      <w:r>
        <w:t>5</w:t>
      </w:r>
      <w:r>
        <w:rPr>
          <w:rFonts w:hint="eastAsia"/>
        </w:rPr>
        <w:t>）</w:t>
      </w:r>
    </w:p>
    <w:p w:rsidR="00CB53BE" w:rsidRDefault="00CB53BE" w:rsidP="00CB53BE">
      <w:pPr>
        <w:pStyle w:val="2"/>
      </w:pPr>
      <w:r>
        <w:rPr>
          <w:rFonts w:hint="eastAsia"/>
        </w:rPr>
        <w:t>其中</w:t>
      </w:r>
      <w:r>
        <w:rPr>
          <w:position w:val="-12"/>
        </w:rPr>
        <w:object w:dxaOrig="1860" w:dyaOrig="360">
          <v:shape id="_x0000_i1072" type="#_x0000_t75" style="width:93pt;height:18pt" o:ole="">
            <v:imagedata r:id="rId106" o:title=""/>
          </v:shape>
          <o:OLEObject Type="Embed" ProgID="Equation.3" ShapeID="_x0000_i1072" DrawAspect="Content" ObjectID="_1598472313" r:id="rId107"/>
        </w:object>
      </w:r>
      <w:r>
        <w:rPr>
          <w:rFonts w:hint="eastAsia"/>
        </w:rPr>
        <w:t>。</w:t>
      </w:r>
    </w:p>
    <w:p w:rsidR="00CB53BE" w:rsidRDefault="00CB53BE" w:rsidP="00CB53BE">
      <w:pPr>
        <w:pStyle w:val="2"/>
      </w:pPr>
      <w:r>
        <w:rPr>
          <w:rFonts w:hint="eastAsia"/>
        </w:rPr>
        <w:t>综上所述，</w:t>
      </w:r>
      <w:r>
        <w:t>γ</w:t>
      </w:r>
      <w:r>
        <w:rPr>
          <w:rFonts w:hint="eastAsia"/>
        </w:rPr>
        <w:t>光子与物质相遇时，通过与物质原子发生光电效应、康普顿效应或电子对效应而损失能量，其结果是产生次级带电粒子，如光电子、反冲电子或正负电子对。次级带电粒子的能量与入射</w:t>
      </w:r>
      <w:r>
        <w:t>γ</w:t>
      </w:r>
      <w:r>
        <w:rPr>
          <w:rFonts w:hint="eastAsia"/>
        </w:rPr>
        <w:t>光子的能量直接相关，因此，可通过测量次级带电粒子的能量求得</w:t>
      </w:r>
      <w:r>
        <w:t>γ</w:t>
      </w:r>
      <w:r>
        <w:rPr>
          <w:rFonts w:hint="eastAsia"/>
        </w:rPr>
        <w:t>光子的能量。</w:t>
      </w:r>
    </w:p>
    <w:p w:rsidR="00CB53BE" w:rsidRDefault="00CB53BE" w:rsidP="00CB53BE">
      <w:pPr>
        <w:ind w:firstLine="420"/>
        <w:rPr>
          <w:sz w:val="24"/>
          <w:szCs w:val="24"/>
        </w:rPr>
      </w:pPr>
      <w:r>
        <w:rPr>
          <w:rFonts w:hint="eastAsia"/>
          <w:sz w:val="24"/>
          <w:szCs w:val="24"/>
        </w:rPr>
        <w:t>二、γ射线的吸收</w:t>
      </w:r>
    </w:p>
    <w:p w:rsidR="00CB53BE" w:rsidRDefault="00CB53BE" w:rsidP="00CB53BE">
      <w:pPr>
        <w:pStyle w:val="2"/>
      </w:pPr>
      <w:r>
        <w:rPr>
          <w:rFonts w:hint="eastAsia"/>
        </w:rPr>
        <w:t>γ射线与物质的原子一旦发生三种相互作用，原来为</w:t>
      </w:r>
      <w:r>
        <w:rPr>
          <w:position w:val="-14"/>
        </w:rPr>
        <w:object w:dxaOrig="300" w:dyaOrig="420">
          <v:shape id="_x0000_i1073" type="#_x0000_t75" style="width:15pt;height:21pt" o:ole="">
            <v:imagedata r:id="rId108" o:title=""/>
          </v:shape>
          <o:OLEObject Type="Embed" ProgID="Equation.3" ShapeID="_x0000_i1073" DrawAspect="Content" ObjectID="_1598472314" r:id="rId109"/>
        </w:object>
      </w:r>
      <w:r>
        <w:rPr>
          <w:rFonts w:hint="eastAsia"/>
        </w:rPr>
        <w:t>的光子就消失了，或散射后能量改变并偏离原来的入射方向。通常把通过物质的未经过相互作用的光子所组成的射线束</w:t>
      </w:r>
      <w:proofErr w:type="gramStart"/>
      <w:r>
        <w:rPr>
          <w:rFonts w:hint="eastAsia"/>
        </w:rPr>
        <w:t>成为窄束</w:t>
      </w:r>
      <w:proofErr w:type="gramEnd"/>
      <w:r>
        <w:rPr>
          <w:rFonts w:hint="eastAsia"/>
        </w:rPr>
        <w:t>γ射线（也成为良好的几何条件下的射线束）。γ射线通过物质时其强度会逐渐减弱，这种现象称为伽马射线吸收。单</w:t>
      </w:r>
      <w:proofErr w:type="gramStart"/>
      <w:r>
        <w:rPr>
          <w:rFonts w:hint="eastAsia"/>
        </w:rPr>
        <w:t>能窄束</w:t>
      </w:r>
      <w:proofErr w:type="gramEnd"/>
      <w:r>
        <w:rPr>
          <w:rFonts w:hint="eastAsia"/>
        </w:rPr>
        <w:t>γ射线强度的衰减，遵循指数规律，即</w:t>
      </w:r>
    </w:p>
    <w:p w:rsidR="00CB53BE" w:rsidRDefault="00CB53BE" w:rsidP="00CB53BE">
      <w:pPr>
        <w:pStyle w:val="2"/>
        <w:jc w:val="center"/>
      </w:pPr>
      <m:oMath>
        <m:r>
          <m:rPr>
            <m:sty m:val="p"/>
          </m:rPr>
          <w:rPr>
            <w:rFonts w:ascii="Cambria Math" w:hAnsi="Cambria Math"/>
          </w:rPr>
          <m:t>I=</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0</m:t>
            </m:r>
          </m:sub>
        </m:sSub>
        <m:sSup>
          <m:sSupPr>
            <m:ctrlPr>
              <w:rPr>
                <w:rFonts w:ascii="Cambria Math" w:hAnsi="Cambria Math"/>
              </w:rPr>
            </m:ctrlPr>
          </m:sSupPr>
          <m:e>
            <m:r>
              <m:rPr>
                <m:sty m:val="p"/>
              </m:rPr>
              <w:rPr>
                <w:rFonts w:ascii="Cambria Math" w:hAnsi="Cambria Math"/>
              </w:rPr>
              <m:t>ⅇ</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γ</m:t>
                </m:r>
              </m:sub>
            </m:sSub>
            <m:r>
              <m:rPr>
                <m:sty m:val="p"/>
              </m:rPr>
              <w:rPr>
                <w:rFonts w:ascii="Cambria Math" w:hAnsi="Cambria Math"/>
              </w:rPr>
              <m:t>Nx</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0</m:t>
            </m:r>
          </m:sub>
        </m:sSub>
        <m:sSup>
          <m:sSupPr>
            <m:ctrlPr>
              <w:rPr>
                <w:rFonts w:ascii="Cambria Math" w:hAnsi="Cambria Math"/>
              </w:rPr>
            </m:ctrlPr>
          </m:sSupPr>
          <m:e>
            <m:r>
              <m:rPr>
                <m:sty m:val="p"/>
              </m:rPr>
              <w:rPr>
                <w:rFonts w:ascii="Cambria Math" w:hAnsi="Cambria Math"/>
              </w:rPr>
              <m:t>ⅇ</m:t>
            </m:r>
          </m:e>
          <m:sup>
            <m:r>
              <m:rPr>
                <m:sty m:val="p"/>
              </m:rPr>
              <w:rPr>
                <w:rFonts w:ascii="Cambria Math" w:hAnsi="Cambria Math"/>
              </w:rPr>
              <m:t>-μx</m:t>
            </m:r>
          </m:sup>
        </m:sSup>
      </m:oMath>
      <w:sdt>
        <w:sdtPr>
          <w:rPr>
            <w:rFonts w:ascii="Cambria Math" w:hAnsi="Cambria Math"/>
          </w:rPr>
          <w:id w:val="-483089659"/>
          <w:placeholder>
            <w:docPart w:val="791AE1C04ADF4A41B1BB9A7782B1385D"/>
          </w:placeholder>
          <w:temporary/>
          <w:showingPlcHdr/>
          <w:equation/>
        </w:sdtPr>
        <w:sdtEndPr/>
        <w:sdtContent>
          <m:oMath>
            <m:r>
              <m:rPr>
                <m:sty m:val="p"/>
              </m:rPr>
              <w:rPr>
                <w:rStyle w:val="a8"/>
                <w:rFonts w:ascii="Cambria Math" w:hAnsi="Cambria Math" w:hint="eastAsia"/>
              </w:rPr>
              <m:t>在此处键入公式。</m:t>
            </m:r>
          </m:oMath>
        </w:sdtContent>
      </w:sdt>
      <w:r>
        <w:t xml:space="preserve">                                    </w:t>
      </w:r>
      <w:r>
        <w:rPr>
          <w:rFonts w:hint="eastAsia"/>
        </w:rPr>
        <w:t>（</w:t>
      </w:r>
      <w:r>
        <w:t>6</w:t>
      </w:r>
      <w:r>
        <w:rPr>
          <w:rFonts w:hint="eastAsia"/>
        </w:rPr>
        <w:t>）</w:t>
      </w:r>
    </w:p>
    <w:p w:rsidR="00CB53BE" w:rsidRDefault="00CB53BE" w:rsidP="00CB53BE">
      <w:pPr>
        <w:pStyle w:val="2"/>
        <w:jc w:val="left"/>
      </w:pPr>
      <w:r>
        <w:rPr>
          <w:rFonts w:hint="eastAsia"/>
        </w:rPr>
        <w:t>其中</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 xml:space="preserve"> I</m:t>
        </m:r>
      </m:oMath>
      <w:r>
        <w:rPr>
          <w:rFonts w:hint="eastAsia"/>
        </w:rPr>
        <w:t>分别是通过物质前、后γ射线强度，</w:t>
      </w:r>
      <w:r>
        <w:t>x</w:t>
      </w:r>
      <w:r>
        <w:rPr>
          <w:rFonts w:hint="eastAsia"/>
        </w:rPr>
        <w:t>是γ射线通过物质的厚度（单位为</w:t>
      </w:r>
      <w:r>
        <w:t>cm</w:t>
      </w:r>
      <w:r>
        <w:rPr>
          <w:rFonts w:hint="eastAsia"/>
        </w:rPr>
        <w:t>），</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γ</m:t>
            </m:r>
          </m:sub>
        </m:sSub>
      </m:oMath>
      <w:r>
        <w:rPr>
          <w:rFonts w:hint="eastAsia"/>
        </w:rPr>
        <w:t>是三种效应（光电效应、康普顿效应和电子对效应）截面之和，</w:t>
      </w:r>
      <w:r>
        <w:t>N</w:t>
      </w:r>
      <w:r>
        <w:rPr>
          <w:rFonts w:hint="eastAsia"/>
        </w:rPr>
        <w:t>是吸收物质单位体积中的原子数，</w:t>
      </w:r>
      <m:oMath>
        <m:r>
          <m:rPr>
            <m:sty m:val="p"/>
          </m:rPr>
          <w:rPr>
            <w:rFonts w:ascii="Cambria Math" w:hAnsi="Cambria Math"/>
          </w:rPr>
          <m:t>μ</m:t>
        </m:r>
      </m:oMath>
      <w:r>
        <w:rPr>
          <w:rFonts w:hint="eastAsia"/>
        </w:rPr>
        <w:t>是物质的线性吸收系数，（单位为</w:t>
      </w:r>
      <m:oMath>
        <m:sSup>
          <m:sSupPr>
            <m:ctrlPr>
              <w:rPr>
                <w:rFonts w:ascii="Cambria Math" w:hAnsi="Cambria Math"/>
              </w:rPr>
            </m:ctrlPr>
          </m:sSupPr>
          <m:e>
            <m:r>
              <w:rPr>
                <w:rFonts w:ascii="Cambria Math" w:hAnsi="Cambria Math"/>
              </w:rPr>
              <m:t>cm</m:t>
            </m:r>
          </m:e>
          <m:sup>
            <m:r>
              <w:rPr>
                <w:rFonts w:ascii="Cambria Math" w:eastAsia="微软雅黑" w:hAnsi="Cambria Math" w:cs="微软雅黑" w:hint="eastAsia"/>
              </w:rPr>
              <m:t>-</m:t>
            </m:r>
            <m:r>
              <w:rPr>
                <w:rFonts w:ascii="Cambria Math" w:hAnsi="Cambria Math"/>
              </w:rPr>
              <m:t>1</m:t>
            </m:r>
          </m:sup>
        </m:sSup>
      </m:oMath>
      <w:r>
        <w:rPr>
          <w:rFonts w:hint="eastAsia"/>
        </w:rPr>
        <w:t>）。显然</w:t>
      </w:r>
      <m:oMath>
        <m:r>
          <m:rPr>
            <m:sty m:val="p"/>
          </m:rPr>
          <w:rPr>
            <w:rFonts w:ascii="Cambria Math" w:hAnsi="Cambria Math"/>
          </w:rPr>
          <m:t>μ</m:t>
        </m:r>
      </m:oMath>
      <w:r>
        <w:rPr>
          <w:rFonts w:hint="eastAsia"/>
        </w:rPr>
        <w:t>的大小反映了物质吸收γ射线能力的大小。</w:t>
      </w:r>
    </w:p>
    <w:p w:rsidR="00CB53BE" w:rsidRDefault="00CB53BE" w:rsidP="00CB53BE">
      <w:pPr>
        <w:pStyle w:val="2"/>
        <w:jc w:val="left"/>
      </w:pPr>
      <w:r>
        <w:rPr>
          <w:rFonts w:hint="eastAsia"/>
        </w:rPr>
        <w:t>由于在相同的实验条件下，某一时刻的计数率</w:t>
      </w:r>
      <w:r>
        <w:t>n</w:t>
      </w:r>
      <w:r>
        <w:rPr>
          <w:rFonts w:hint="eastAsia"/>
        </w:rPr>
        <w:t>总是与该时刻的γ射线强度</w:t>
      </w:r>
      <w:r>
        <w:t>I</w:t>
      </w:r>
      <w:r>
        <w:rPr>
          <w:rFonts w:hint="eastAsia"/>
        </w:rPr>
        <w:t>成正比，因此</w:t>
      </w:r>
      <w:r>
        <w:t>I</w:t>
      </w:r>
      <w:r>
        <w:rPr>
          <w:rFonts w:hint="eastAsia"/>
        </w:rPr>
        <w:t>与</w:t>
      </w:r>
      <w:r>
        <w:t>x</w:t>
      </w:r>
      <w:r>
        <w:rPr>
          <w:rFonts w:hint="eastAsia"/>
        </w:rPr>
        <w:t>的关系也可以用</w:t>
      </w:r>
      <w:r>
        <w:t>n</w:t>
      </w:r>
      <w:r>
        <w:rPr>
          <w:rFonts w:hint="eastAsia"/>
        </w:rPr>
        <w:t>与</w:t>
      </w:r>
      <w:r>
        <w:t>x</w:t>
      </w:r>
      <w:r>
        <w:rPr>
          <w:rFonts w:hint="eastAsia"/>
        </w:rPr>
        <w:t>的关系来代替。由（</w:t>
      </w:r>
      <w:r>
        <w:t>6</w:t>
      </w:r>
      <w:r>
        <w:rPr>
          <w:rFonts w:hint="eastAsia"/>
        </w:rPr>
        <w:t>）式可以得到</w:t>
      </w:r>
    </w:p>
    <w:p w:rsidR="00CB53BE" w:rsidRDefault="00CB53BE" w:rsidP="00CB53BE">
      <w:pPr>
        <w:pStyle w:val="2"/>
        <w:jc w:val="center"/>
      </w:pPr>
      <m:oMath>
        <m:r>
          <m:rPr>
            <m:sty m:val="p"/>
          </m:rPr>
          <w:rPr>
            <w:rFonts w:ascii="Cambria Math" w:hAnsi="Cambria Math"/>
          </w:rPr>
          <m:t>n=</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0</m:t>
            </m:r>
          </m:sub>
        </m:sSub>
        <m:sSup>
          <m:sSupPr>
            <m:ctrlPr>
              <w:rPr>
                <w:rFonts w:ascii="Cambria Math" w:hAnsi="Cambria Math"/>
              </w:rPr>
            </m:ctrlPr>
          </m:sSupPr>
          <m:e>
            <m:r>
              <m:rPr>
                <m:sty m:val="p"/>
              </m:rPr>
              <w:rPr>
                <w:rFonts w:ascii="Cambria Math" w:hAnsi="Cambria Math"/>
              </w:rPr>
              <m:t>ⅇ</m:t>
            </m:r>
          </m:e>
          <m:sup>
            <m:r>
              <m:rPr>
                <m:sty m:val="p"/>
              </m:rPr>
              <w:rPr>
                <w:rFonts w:ascii="Cambria Math" w:hAnsi="Cambria Math"/>
              </w:rPr>
              <m:t>-μx</m:t>
            </m:r>
          </m:sup>
        </m:sSup>
      </m:oMath>
      <w:r>
        <w:t xml:space="preserve">                                             </w:t>
      </w:r>
      <w:r>
        <w:rPr>
          <w:rFonts w:hint="eastAsia"/>
        </w:rPr>
        <w:t>（</w:t>
      </w:r>
      <w:r>
        <w:t>7</w:t>
      </w:r>
      <w:r>
        <w:rPr>
          <w:rFonts w:hint="eastAsia"/>
        </w:rPr>
        <w:t>）</w:t>
      </w:r>
      <w:r>
        <w:t xml:space="preserve">  </w:t>
      </w:r>
    </w:p>
    <w:p w:rsidR="00CB53BE" w:rsidRDefault="0044682E" w:rsidP="00CB53BE">
      <w:pPr>
        <w:pStyle w:val="2"/>
        <w:jc w:val="center"/>
      </w:pPr>
      <m:oMath>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n</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m:rPr>
                    <m:sty m:val="p"/>
                  </m:rPr>
                  <w:rPr>
                    <w:rFonts w:ascii="Cambria Math" w:hAnsi="Cambria Math"/>
                  </w:rPr>
                  <m:t>n</m:t>
                </m:r>
              </m:e>
              <m:sub>
                <m:r>
                  <m:rPr>
                    <m:sty m:val="p"/>
                  </m:rPr>
                  <w:rPr>
                    <w:rFonts w:ascii="Cambria Math" w:hAnsi="Cambria Math"/>
                  </w:rPr>
                  <m:t>0</m:t>
                </m:r>
              </m:sub>
            </m:sSub>
          </m:e>
        </m:func>
        <m:r>
          <m:rPr>
            <m:sty m:val="p"/>
          </m:rPr>
          <w:rPr>
            <w:rFonts w:ascii="Cambria Math" w:hAnsi="Cambria Math"/>
          </w:rPr>
          <m:t>-μx</m:t>
        </m:r>
      </m:oMath>
      <w:r w:rsidR="00CB53BE">
        <w:t xml:space="preserve">                                         </w:t>
      </w:r>
      <w:r w:rsidR="00CB53BE">
        <w:rPr>
          <w:rFonts w:hint="eastAsia"/>
        </w:rPr>
        <w:t>（</w:t>
      </w:r>
      <w:r w:rsidR="00CB53BE">
        <w:t>8</w:t>
      </w:r>
      <w:r w:rsidR="00CB53BE">
        <w:rPr>
          <w:rFonts w:hint="eastAsia"/>
        </w:rPr>
        <w:t>）</w:t>
      </w:r>
    </w:p>
    <w:p w:rsidR="00CB53BE" w:rsidRDefault="00CB53BE" w:rsidP="00CB53BE">
      <w:pPr>
        <w:pStyle w:val="2"/>
        <w:jc w:val="left"/>
      </w:pPr>
      <w:r>
        <w:rPr>
          <w:rFonts w:hint="eastAsia"/>
        </w:rPr>
        <w:t>可见，如果在半对数坐标图上绘制吸收曲线，那么这条曲线就是一条直线，该直线斜率的绝对值就是线性吸收系数</w:t>
      </w:r>
      <m:oMath>
        <m:r>
          <m:rPr>
            <m:sty m:val="p"/>
          </m:rPr>
          <w:rPr>
            <w:rFonts w:ascii="Cambria Math" w:hAnsi="Cambria Math"/>
          </w:rPr>
          <m:t>μ</m:t>
        </m:r>
      </m:oMath>
      <w:r>
        <w:rPr>
          <w:rFonts w:hint="eastAsia"/>
        </w:rPr>
        <w:t>。</w:t>
      </w:r>
    </w:p>
    <w:p w:rsidR="00CB53BE" w:rsidRDefault="00CB53BE" w:rsidP="00CB53BE">
      <w:pPr>
        <w:pStyle w:val="2"/>
        <w:jc w:val="left"/>
      </w:pPr>
      <w:r>
        <w:rPr>
          <w:rFonts w:hint="eastAsia"/>
        </w:rPr>
        <w:t>如果所要测量的放射源包括多种能量的γ射线，在半对数坐标纸上的标绘将是一条曲线。随着γ射线通过物质厚度（</w:t>
      </w:r>
      <w:r>
        <w:t>x</w:t>
      </w:r>
      <w:r>
        <w:rPr>
          <w:rFonts w:hint="eastAsia"/>
        </w:rPr>
        <w:t>）的增加，低能γ射线</w:t>
      </w:r>
      <w:proofErr w:type="gramStart"/>
      <w:r>
        <w:rPr>
          <w:rFonts w:hint="eastAsia"/>
        </w:rPr>
        <w:t>逐渐被滤出去</w:t>
      </w:r>
      <w:proofErr w:type="gramEnd"/>
      <w:r>
        <w:rPr>
          <w:rFonts w:hint="eastAsia"/>
        </w:rPr>
        <w:t>，当吸收物质超过一定的厚度以后，当厚度增加时，则吸收曲线将是一条直线，根据这条直线的斜率的绝对值，我们就可以得到最大能量γ射线的吸收系数；把这一直线延伸到</w:t>
      </w:r>
      <w:r>
        <w:t>x=0</w:t>
      </w:r>
      <w:r>
        <w:rPr>
          <w:rFonts w:hint="eastAsia"/>
        </w:rPr>
        <w:t>，再以原来的吸收曲线减去这条直线相对应吸收体厚度的计数率，就可以得到其他能量的γ射线的吸收曲线，从得到的曲线最后部分求斜率，即可得到能量仅次于最高能量γ射线的吸收系数；重复上述方法，就能一次得到其他γ射线的吸收系数。</w:t>
      </w:r>
    </w:p>
    <w:p w:rsidR="00CB53BE" w:rsidRDefault="00CB53BE" w:rsidP="00CB53BE">
      <w:pPr>
        <w:pStyle w:val="2"/>
        <w:jc w:val="left"/>
      </w:pPr>
      <w:r>
        <w:rPr>
          <w:rFonts w:hint="eastAsia"/>
        </w:rPr>
        <w:t>为了得到准确的结果，最好是放射源只放出一种能量的射线或者是探测器能对各种能量的γ射线进行鉴别。</w:t>
      </w:r>
    </w:p>
    <w:p w:rsidR="00CB53BE" w:rsidRDefault="00CB53BE" w:rsidP="00CB53BE">
      <w:pPr>
        <w:spacing w:line="360" w:lineRule="auto"/>
        <w:ind w:firstLineChars="177" w:firstLine="425"/>
        <w:rPr>
          <w:sz w:val="24"/>
          <w:szCs w:val="24"/>
        </w:rPr>
      </w:pPr>
      <w:r>
        <w:rPr>
          <w:rFonts w:hint="eastAsia"/>
          <w:sz w:val="24"/>
          <w:szCs w:val="24"/>
        </w:rPr>
        <w:t>三、闪烁γ能谱仪</w:t>
      </w:r>
    </w:p>
    <w:p w:rsidR="00CB53BE" w:rsidRDefault="00CB53BE" w:rsidP="00CB53BE">
      <w:pPr>
        <w:spacing w:line="360" w:lineRule="auto"/>
        <w:ind w:firstLineChars="177" w:firstLine="372"/>
      </w:pPr>
      <w:r>
        <w:rPr>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365760</wp:posOffset>
            </wp:positionV>
            <wp:extent cx="3418840" cy="2352675"/>
            <wp:effectExtent l="0" t="0" r="0" b="9525"/>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3418840" cy="2352675"/>
                    </a:xfrm>
                    <a:prstGeom prst="rect">
                      <a:avLst/>
                    </a:prstGeom>
                    <a:noFill/>
                  </pic:spPr>
                </pic:pic>
              </a:graphicData>
            </a:graphic>
            <wp14:sizeRelH relativeFrom="page">
              <wp14:pctWidth>0</wp14:pctWidth>
            </wp14:sizeRelH>
            <wp14:sizeRelV relativeFrom="page">
              <wp14:pctHeight>0</wp14:pctHeight>
            </wp14:sizeRelV>
          </wp:anchor>
        </w:drawing>
      </w:r>
      <w:r>
        <w:rPr>
          <w:sz w:val="24"/>
          <w:szCs w:val="24"/>
        </w:rPr>
        <w:t>1.</w:t>
      </w:r>
      <w:r>
        <w:t xml:space="preserve"> </w:t>
      </w:r>
      <w:r>
        <w:rPr>
          <w:rFonts w:hint="eastAsia"/>
        </w:rPr>
        <w:t>闪烁谱仪的结构框图及各部分的功能</w:t>
      </w:r>
    </w:p>
    <w:p w:rsidR="00CB53BE" w:rsidRDefault="00CB53BE" w:rsidP="00CB53BE">
      <w:pPr>
        <w:spacing w:line="360" w:lineRule="auto"/>
        <w:jc w:val="center"/>
        <w:rPr>
          <w:rFonts w:asciiTheme="minorEastAsia" w:hAnsiTheme="minorEastAsia" w:cs="Times New Roman"/>
          <w:b/>
          <w:szCs w:val="21"/>
        </w:rPr>
      </w:pPr>
      <w:r>
        <w:rPr>
          <w:rFonts w:asciiTheme="minorEastAsia" w:hAnsiTheme="minorEastAsia" w:hint="eastAsia"/>
          <w:b/>
          <w:szCs w:val="21"/>
        </w:rPr>
        <w:t>图1.闪烁谱仪的结构框图</w:t>
      </w:r>
    </w:p>
    <w:p w:rsidR="00CB53BE" w:rsidRDefault="00CB53BE" w:rsidP="00CB53BE">
      <w:pPr>
        <w:pStyle w:val="2"/>
      </w:pPr>
      <w:r>
        <w:rPr>
          <w:rFonts w:hint="eastAsia"/>
        </w:rPr>
        <w:t>闪烁谱仪的结构框图示于图</w:t>
      </w:r>
      <w:r>
        <w:t>1</w:t>
      </w:r>
      <w:r>
        <w:rPr>
          <w:rFonts w:hint="eastAsia"/>
        </w:rPr>
        <w:t>中，它可分为闪烁探头与高压、信号放大与多道分析等两大部分。以下分别介绍各部分的功能。</w:t>
      </w:r>
    </w:p>
    <w:p w:rsidR="00CB53BE" w:rsidRDefault="00CB53BE" w:rsidP="00CB53BE">
      <w:pPr>
        <w:pStyle w:val="2"/>
        <w:numPr>
          <w:ilvl w:val="0"/>
          <w:numId w:val="9"/>
        </w:numPr>
        <w:ind w:firstLineChars="0"/>
        <w:rPr>
          <w:rStyle w:val="a5"/>
        </w:rPr>
      </w:pPr>
      <w:r>
        <w:rPr>
          <w:rStyle w:val="a5"/>
          <w:rFonts w:hint="eastAsia"/>
        </w:rPr>
        <w:t>闪烁探头与高压</w:t>
      </w:r>
    </w:p>
    <w:p w:rsidR="00CB53BE" w:rsidRDefault="00CB53BE" w:rsidP="00CB53BE">
      <w:pPr>
        <w:pStyle w:val="2"/>
      </w:pPr>
      <w:r>
        <w:rPr>
          <w:rFonts w:hint="eastAsia"/>
        </w:rPr>
        <w:t>闪烁探头包括闪烁体、光电倍增管、分压电路以及屏蔽外壳。实验中测量</w:t>
      </w:r>
      <w:r>
        <w:t>γ</w:t>
      </w:r>
      <w:r>
        <w:rPr>
          <w:rFonts w:hint="eastAsia"/>
        </w:rPr>
        <w:t>能谱多使用无机闪烁体如</w:t>
      </w:r>
      <w:proofErr w:type="spellStart"/>
      <w:r>
        <w:t>NaI</w:t>
      </w:r>
      <w:proofErr w:type="spellEnd"/>
      <w:r>
        <w:t xml:space="preserve"> (T1)</w:t>
      </w:r>
      <w:r>
        <w:rPr>
          <w:rFonts w:hint="eastAsia"/>
        </w:rPr>
        <w:t>晶体。闪烁体的功能是在次级带电粒子的作用下产生数目与入射</w:t>
      </w:r>
      <w:r>
        <w:t>γ</w:t>
      </w:r>
      <w:r>
        <w:rPr>
          <w:rFonts w:hint="eastAsia"/>
        </w:rPr>
        <w:t>光子能量相关的荧光光子。这些荧光光子被光导层引向加载高压的光电倍增管，并在其光敏阴极再次发生光电效应而产生光电子，这些光电子经过一系列倍增极的倍增放大，从而使光电子的数目大大增加，最后在光电倍增管的阳极上形成脉冲信号。脉冲数目是和进入闪烁体</w:t>
      </w:r>
      <w:r>
        <w:t>γ</w:t>
      </w:r>
      <w:r>
        <w:rPr>
          <w:rFonts w:hint="eastAsia"/>
        </w:rPr>
        <w:t>光子数目相对应的。而脉冲的幅度与在闪烁体中产生的荧光光子数目成正比，从而和</w:t>
      </w:r>
      <w:r>
        <w:t>γ</w:t>
      </w:r>
      <w:r>
        <w:rPr>
          <w:rFonts w:hint="eastAsia"/>
        </w:rPr>
        <w:t>射线在闪烁体中损失的能量成正比。整个闪烁探头应安装在屏蔽暗盒内以避免可见光对光电倍增管的照射而引起损坏。</w:t>
      </w:r>
    </w:p>
    <w:p w:rsidR="00CB53BE" w:rsidRDefault="00CB53BE" w:rsidP="00CB53BE">
      <w:pPr>
        <w:pStyle w:val="2"/>
        <w:rPr>
          <w:rStyle w:val="a5"/>
        </w:rPr>
      </w:pPr>
      <w:r>
        <w:rPr>
          <w:rStyle w:val="a5"/>
        </w:rPr>
        <w:t>2</w:t>
      </w:r>
      <w:r>
        <w:rPr>
          <w:rStyle w:val="a5"/>
          <w:rFonts w:hint="eastAsia"/>
        </w:rPr>
        <w:t>）信号放大与多道分析</w:t>
      </w:r>
    </w:p>
    <w:p w:rsidR="00CB53BE" w:rsidRDefault="00CB53BE" w:rsidP="00CB53BE">
      <w:pPr>
        <w:pStyle w:val="2"/>
      </w:pPr>
      <w:r>
        <w:rPr>
          <w:rFonts w:hint="eastAsia"/>
        </w:rPr>
        <w:t>由于探头输出的脉冲信号幅度很小，需要经过线性放大器将信号幅度按线性比例进行放大，然后使用多道脉冲幅度分析器测量信号多道能谱。多道脉冲幅度分析器的功能是将输入的脉冲按其幅度不同分别送入相对应的道址（即不同的存贮单元）中，通过软件可直接给出各道址（对应不同的脉冲幅度）中所记录的脉冲数目，即得到了脉冲的幅度概率密度分布。</w:t>
      </w:r>
    </w:p>
    <w:p w:rsidR="00CB53BE" w:rsidRDefault="00CB53BE" w:rsidP="00CB53BE">
      <w:pPr>
        <w:pStyle w:val="2"/>
        <w:ind w:firstLineChars="0" w:firstLine="0"/>
      </w:pPr>
      <w:r>
        <w:rPr>
          <w:rFonts w:hint="eastAsia"/>
        </w:rPr>
        <w:t>由于闪烁</w:t>
      </w:r>
      <w:r>
        <w:t>γ</w:t>
      </w:r>
      <w:r>
        <w:rPr>
          <w:rFonts w:hint="eastAsia"/>
        </w:rPr>
        <w:t>能谱仪输出的信号幅度与射线在晶体中沉积的能量成正比，也就得到了</w:t>
      </w:r>
      <w:r>
        <w:t>γ</w:t>
      </w:r>
      <w:r>
        <w:rPr>
          <w:rFonts w:hint="eastAsia"/>
        </w:rPr>
        <w:t>射线的能谱。</w:t>
      </w:r>
    </w:p>
    <w:p w:rsidR="00CB53BE" w:rsidRDefault="00CB53BE" w:rsidP="00CB53BE">
      <w:pPr>
        <w:spacing w:line="360" w:lineRule="auto"/>
        <w:ind w:firstLineChars="177" w:firstLine="425"/>
        <w:rPr>
          <w:sz w:val="24"/>
          <w:szCs w:val="24"/>
        </w:rPr>
      </w:pPr>
      <w:r>
        <w:rPr>
          <w:sz w:val="24"/>
          <w:szCs w:val="24"/>
        </w:rPr>
        <w:t>2.</w:t>
      </w:r>
      <w:r>
        <w:t xml:space="preserve"> γ</w:t>
      </w:r>
      <w:r>
        <w:rPr>
          <w:rFonts w:hint="eastAsia"/>
        </w:rPr>
        <w:t>能谱的形状</w:t>
      </w:r>
    </w:p>
    <w:p w:rsidR="00CB53BE" w:rsidRDefault="00CB53BE" w:rsidP="00CB53BE">
      <w:pPr>
        <w:pStyle w:val="2"/>
      </w:pPr>
      <w:r>
        <w:rPr>
          <w:rFonts w:hint="eastAsia"/>
        </w:rPr>
        <w:t>闪烁</w:t>
      </w:r>
      <w:r>
        <w:t>γ</w:t>
      </w:r>
      <w:r>
        <w:rPr>
          <w:rFonts w:hint="eastAsia"/>
        </w:rPr>
        <w:t>能谱仪可测得</w:t>
      </w:r>
      <w:r>
        <w:t>γ</w:t>
      </w:r>
      <w:r>
        <w:rPr>
          <w:rFonts w:hint="eastAsia"/>
        </w:rPr>
        <w:t>能谱的形状，图</w:t>
      </w:r>
      <w:smartTag w:uri="urn:schemas-microsoft-com:office:smarttags" w:element="chsdate">
        <w:smartTagPr>
          <w:attr w:name="IsROCDate" w:val="False"/>
          <w:attr w:name="IsLunarDate" w:val="False"/>
          <w:attr w:name="Day" w:val="30"/>
          <w:attr w:name="Month" w:val="12"/>
          <w:attr w:name="Year" w:val="1899"/>
        </w:smartTagPr>
        <w:r>
          <w:t>2.2.1</w:t>
        </w:r>
      </w:smartTag>
      <w:r>
        <w:t>-6</w:t>
      </w:r>
      <w:r>
        <w:rPr>
          <w:rFonts w:hint="eastAsia"/>
        </w:rPr>
        <w:t>所示是典型</w:t>
      </w:r>
      <w:r>
        <w:rPr>
          <w:position w:val="-6"/>
        </w:rPr>
        <w:object w:dxaOrig="540" w:dyaOrig="330">
          <v:shape id="_x0000_i1074" type="#_x0000_t75" style="width:27pt;height:16.5pt" o:ole="">
            <v:imagedata r:id="rId111" o:title=""/>
          </v:shape>
          <o:OLEObject Type="Embed" ProgID="Equation.3" ShapeID="_x0000_i1074" DrawAspect="Content" ObjectID="_1598472315" r:id="rId112"/>
        </w:object>
      </w:r>
      <w:r>
        <w:rPr>
          <w:rFonts w:hint="eastAsia"/>
        </w:rPr>
        <w:t>的</w:t>
      </w:r>
      <w:r>
        <w:t>γ</w:t>
      </w:r>
      <w:r>
        <w:rPr>
          <w:rFonts w:hint="eastAsia"/>
        </w:rPr>
        <w:t>射线能谱图。图的纵轴代表</w:t>
      </w:r>
      <w:proofErr w:type="gramStart"/>
      <w:r>
        <w:rPr>
          <w:rFonts w:hint="eastAsia"/>
        </w:rPr>
        <w:t>各道址中</w:t>
      </w:r>
      <w:proofErr w:type="gramEnd"/>
      <w:r>
        <w:rPr>
          <w:rFonts w:hint="eastAsia"/>
        </w:rPr>
        <w:t>的脉冲数目，横轴为道址，对应于脉冲幅度或</w:t>
      </w:r>
      <w:r>
        <w:t>γ</w:t>
      </w:r>
      <w:r>
        <w:rPr>
          <w:rFonts w:hint="eastAsia"/>
        </w:rPr>
        <w:t>射线的能量。</w:t>
      </w:r>
    </w:p>
    <w:p w:rsidR="00CB53BE" w:rsidRDefault="00CB53BE" w:rsidP="00CB53BE">
      <w:pPr>
        <w:pStyle w:val="2"/>
      </w:pPr>
      <w:r>
        <w:rPr>
          <w:noProof/>
        </w:rPr>
        <w:drawing>
          <wp:anchor distT="0" distB="0" distL="114300" distR="114300" simplePos="0" relativeHeight="251662336" behindDoc="0" locked="0" layoutInCell="1" allowOverlap="1">
            <wp:simplePos x="0" y="0"/>
            <wp:positionH relativeFrom="column">
              <wp:posOffset>9525</wp:posOffset>
            </wp:positionH>
            <wp:positionV relativeFrom="paragraph">
              <wp:posOffset>23495</wp:posOffset>
            </wp:positionV>
            <wp:extent cx="2861945" cy="2689860"/>
            <wp:effectExtent l="0" t="0" r="0" b="0"/>
            <wp:wrapSquare wrapText="bothSides"/>
            <wp:docPr id="23" name="图片 23"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3-2"/>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861945" cy="268986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rPr>
          <w:rFonts w:hint="eastAsia"/>
        </w:rPr>
        <w:t>从能谱图上看，有几个较为明显的峰，</w:t>
      </w:r>
      <w:proofErr w:type="gramStart"/>
      <w:r>
        <w:rPr>
          <w:rFonts w:hint="eastAsia"/>
        </w:rPr>
        <w:t>光电峰</w:t>
      </w:r>
      <w:proofErr w:type="gramEnd"/>
      <w:r>
        <w:rPr>
          <w:position w:val="-12"/>
        </w:rPr>
        <w:object w:dxaOrig="300" w:dyaOrig="360">
          <v:shape id="_x0000_i1075" type="#_x0000_t75" style="width:15pt;height:18pt" o:ole="">
            <v:imagedata r:id="rId114" o:title=""/>
          </v:shape>
          <o:OLEObject Type="Embed" ProgID="Equation.3" ShapeID="_x0000_i1075" DrawAspect="Content" ObjectID="_1598472316" r:id="rId115"/>
        </w:object>
      </w:r>
      <w:r>
        <w:rPr>
          <w:rFonts w:hint="eastAsia"/>
        </w:rPr>
        <w:t>，又称全能峰，其能量就对应</w:t>
      </w:r>
      <w:r>
        <w:t>γ</w:t>
      </w:r>
      <w:r>
        <w:rPr>
          <w:rFonts w:hint="eastAsia"/>
        </w:rPr>
        <w:t>射线的能量</w:t>
      </w:r>
      <w:r>
        <w:rPr>
          <w:position w:val="-14"/>
        </w:rPr>
        <w:object w:dxaOrig="330" w:dyaOrig="360">
          <v:shape id="_x0000_i1076" type="#_x0000_t75" style="width:16.5pt;height:18pt" o:ole="">
            <v:imagedata r:id="rId116" o:title=""/>
          </v:shape>
          <o:OLEObject Type="Embed" ProgID="Equation.3" ShapeID="_x0000_i1076" DrawAspect="Content" ObjectID="_1598472317" r:id="rId117"/>
        </w:object>
      </w:r>
      <w:r>
        <w:rPr>
          <w:rFonts w:hint="eastAsia"/>
        </w:rPr>
        <w:t>。这是由于</w:t>
      </w:r>
      <w:r>
        <w:t>γ</w:t>
      </w:r>
      <w:r>
        <w:rPr>
          <w:rFonts w:hint="eastAsia"/>
        </w:rPr>
        <w:t>射线进入闪烁体后，由于光电效应产生光电子，能量关系见式（</w:t>
      </w:r>
      <w:r>
        <w:t>1</w:t>
      </w:r>
      <w:r>
        <w:rPr>
          <w:rFonts w:hint="eastAsia"/>
        </w:rPr>
        <w:t>），其全部能量被闪烁体吸收。光电子逸出原子会留下空位，必然有外壳层上的电子跃入填充，同时放出能量</w:t>
      </w:r>
      <w:r>
        <w:rPr>
          <w:position w:val="-12"/>
        </w:rPr>
        <w:object w:dxaOrig="795" w:dyaOrig="360">
          <v:shape id="_x0000_i1077" type="#_x0000_t75" style="width:39.75pt;height:18pt" o:ole="">
            <v:imagedata r:id="rId118" o:title=""/>
          </v:shape>
          <o:OLEObject Type="Embed" ProgID="Equation.3" ShapeID="_x0000_i1077" DrawAspect="Content" ObjectID="_1598472318" r:id="rId119"/>
        </w:object>
      </w:r>
      <w:r>
        <w:rPr>
          <w:rFonts w:hint="eastAsia"/>
        </w:rPr>
        <w:t>的</w:t>
      </w:r>
      <w:r>
        <w:t>X</w:t>
      </w:r>
      <w:r>
        <w:rPr>
          <w:rFonts w:hint="eastAsia"/>
        </w:rPr>
        <w:t>射线，一般来说，闪烁体对低能</w:t>
      </w:r>
      <w:r>
        <w:t>X</w:t>
      </w:r>
      <w:r>
        <w:rPr>
          <w:rFonts w:hint="eastAsia"/>
        </w:rPr>
        <w:t>射线有很强的吸收作用，这样闪烁体就吸收了</w:t>
      </w:r>
      <w:r>
        <w:rPr>
          <w:position w:val="-12"/>
        </w:rPr>
        <w:object w:dxaOrig="795" w:dyaOrig="360">
          <v:shape id="_x0000_i1078" type="#_x0000_t75" style="width:39.75pt;height:18pt" o:ole="">
            <v:imagedata r:id="rId120" o:title=""/>
          </v:shape>
          <o:OLEObject Type="Embed" ProgID="Equation.3" ShapeID="_x0000_i1078" DrawAspect="Content" ObjectID="_1598472319" r:id="rId121"/>
        </w:object>
      </w:r>
      <w:r>
        <w:rPr>
          <w:rFonts w:hint="eastAsia"/>
        </w:rPr>
        <w:t>的全部能量，所以</w:t>
      </w:r>
      <w:proofErr w:type="gramStart"/>
      <w:r>
        <w:rPr>
          <w:rFonts w:hint="eastAsia"/>
        </w:rPr>
        <w:t>光电峰</w:t>
      </w:r>
      <w:proofErr w:type="gramEnd"/>
      <w:r>
        <w:rPr>
          <w:rFonts w:hint="eastAsia"/>
        </w:rPr>
        <w:t>的能量就代表</w:t>
      </w:r>
      <w:r>
        <w:t>γ</w:t>
      </w:r>
      <w:r>
        <w:rPr>
          <w:rFonts w:hint="eastAsia"/>
        </w:rPr>
        <w:t>射线的能量，对</w:t>
      </w:r>
      <w:r>
        <w:rPr>
          <w:position w:val="-6"/>
        </w:rPr>
        <w:object w:dxaOrig="540" w:dyaOrig="330">
          <v:shape id="_x0000_i1079" type="#_x0000_t75" style="width:27pt;height:16.5pt" o:ole="">
            <v:imagedata r:id="rId111" o:title=""/>
          </v:shape>
          <o:OLEObject Type="Embed" ProgID="Equation.3" ShapeID="_x0000_i1079" DrawAspect="Content" ObjectID="_1598472320" r:id="rId122"/>
        </w:object>
      </w:r>
      <w:r>
        <w:rPr>
          <w:rFonts w:hint="eastAsia"/>
        </w:rPr>
        <w:t>，此能量为</w:t>
      </w:r>
      <w:r>
        <w:t>0.661MeV</w:t>
      </w:r>
      <w:r>
        <w:rPr>
          <w:rFonts w:hint="eastAsia"/>
        </w:rPr>
        <w:t>。</w:t>
      </w:r>
    </w:p>
    <w:p w:rsidR="00CB53BE" w:rsidRDefault="00CB53BE" w:rsidP="00CB53BE">
      <w:pPr>
        <w:pStyle w:val="2"/>
      </w:pPr>
      <w:r>
        <w:rPr>
          <w:position w:val="-12"/>
        </w:rPr>
        <w:object w:dxaOrig="345" w:dyaOrig="360">
          <v:shape id="_x0000_i1080" type="#_x0000_t75" style="width:17.25pt;height:18pt" o:ole="">
            <v:imagedata r:id="rId123" o:title=""/>
          </v:shape>
          <o:OLEObject Type="Embed" ProgID="Equation.3" ShapeID="_x0000_i1080" DrawAspect="Content" ObjectID="_1598472321" r:id="rId124"/>
        </w:object>
      </w:r>
      <w:r>
        <w:rPr>
          <w:rFonts w:hint="eastAsia"/>
        </w:rPr>
        <w:t>即为康普顿边界，对应反冲电子的最大能量。</w:t>
      </w:r>
    </w:p>
    <w:p w:rsidR="00CB53BE" w:rsidRDefault="00CB53BE" w:rsidP="00CB53BE">
      <w:pPr>
        <w:pStyle w:val="2"/>
      </w:pPr>
      <w:r>
        <w:rPr>
          <w:rFonts w:hint="eastAsia"/>
        </w:rPr>
        <w:t>背散射峰</w:t>
      </w:r>
      <w:r>
        <w:rPr>
          <w:position w:val="-12"/>
        </w:rPr>
        <w:object w:dxaOrig="330" w:dyaOrig="360">
          <v:shape id="_x0000_i1081" type="#_x0000_t75" style="width:16.5pt;height:18pt" o:ole="">
            <v:imagedata r:id="rId125" o:title=""/>
          </v:shape>
          <o:OLEObject Type="Embed" ProgID="Equation.3" ShapeID="_x0000_i1081" DrawAspect="Content" ObjectID="_1598472322" r:id="rId126"/>
        </w:object>
      </w:r>
      <w:r>
        <w:rPr>
          <w:rFonts w:hint="eastAsia"/>
        </w:rPr>
        <w:t>是由射线与闪烁体屏蔽层等物质发生反向散射后进入闪烁体内而形成的光电峰，一般背散射峰很小。</w:t>
      </w:r>
    </w:p>
    <w:p w:rsidR="00CB53BE" w:rsidRDefault="00CB53BE" w:rsidP="00CB53BE">
      <w:pPr>
        <w:spacing w:line="360" w:lineRule="auto"/>
        <w:ind w:firstLineChars="177" w:firstLine="425"/>
        <w:rPr>
          <w:sz w:val="24"/>
          <w:szCs w:val="24"/>
        </w:rPr>
      </w:pPr>
      <w:r>
        <w:rPr>
          <w:sz w:val="24"/>
          <w:szCs w:val="24"/>
        </w:rPr>
        <w:t>3.</w:t>
      </w:r>
      <w:r>
        <w:t xml:space="preserve"> </w:t>
      </w:r>
      <w:r>
        <w:rPr>
          <w:rFonts w:hint="eastAsia"/>
        </w:rPr>
        <w:t>谱仪的能量刻度和分辨率</w:t>
      </w:r>
    </w:p>
    <w:p w:rsidR="00CB53BE" w:rsidRDefault="00CB53BE" w:rsidP="00CB53BE">
      <w:pPr>
        <w:pStyle w:val="2"/>
        <w:rPr>
          <w:rStyle w:val="a5"/>
        </w:rPr>
      </w:pPr>
      <w:r>
        <w:rPr>
          <w:rStyle w:val="a5"/>
        </w:rPr>
        <w:t>1</w:t>
      </w:r>
      <w:r>
        <w:rPr>
          <w:rStyle w:val="a5"/>
          <w:rFonts w:hint="eastAsia"/>
        </w:rPr>
        <w:t>）谱仪的能量刻度</w:t>
      </w:r>
    </w:p>
    <w:p w:rsidR="00CB53BE" w:rsidRDefault="00CB53BE" w:rsidP="00CB53BE">
      <w:pPr>
        <w:pStyle w:val="2"/>
        <w:rPr>
          <w:szCs w:val="28"/>
        </w:rPr>
      </w:pPr>
      <w:r>
        <w:rPr>
          <w:rFonts w:hint="eastAsia"/>
          <w:szCs w:val="28"/>
        </w:rPr>
        <w:t>闪烁谱仪测得的</w:t>
      </w:r>
      <w:r>
        <w:rPr>
          <w:szCs w:val="28"/>
        </w:rPr>
        <w:t>γ</w:t>
      </w:r>
      <w:r>
        <w:rPr>
          <w:rFonts w:hint="eastAsia"/>
          <w:szCs w:val="28"/>
        </w:rPr>
        <w:t>射线能谱的形状及其各峰对应的能量值由核素的</w:t>
      </w:r>
      <w:proofErr w:type="gramStart"/>
      <w:r>
        <w:rPr>
          <w:rFonts w:hint="eastAsia"/>
          <w:szCs w:val="28"/>
        </w:rPr>
        <w:t>蜕变纲图所</w:t>
      </w:r>
      <w:proofErr w:type="gramEnd"/>
      <w:r>
        <w:rPr>
          <w:rFonts w:hint="eastAsia"/>
          <w:szCs w:val="28"/>
        </w:rPr>
        <w:t>决定，是各核素的特征反映。但</w:t>
      </w:r>
      <w:proofErr w:type="gramStart"/>
      <w:r>
        <w:rPr>
          <w:rFonts w:hint="eastAsia"/>
          <w:szCs w:val="28"/>
        </w:rPr>
        <w:t>各峰所对应</w:t>
      </w:r>
      <w:proofErr w:type="gramEnd"/>
      <w:r>
        <w:rPr>
          <w:rFonts w:hint="eastAsia"/>
          <w:szCs w:val="28"/>
        </w:rPr>
        <w:t>的脉冲幅度是与工作条件有关系的。如光电倍增管高压改变、线性放大器放大倍数</w:t>
      </w:r>
      <w:proofErr w:type="gramStart"/>
      <w:r>
        <w:rPr>
          <w:rFonts w:hint="eastAsia"/>
          <w:szCs w:val="28"/>
        </w:rPr>
        <w:t>不</w:t>
      </w:r>
      <w:proofErr w:type="gramEnd"/>
      <w:r>
        <w:rPr>
          <w:rFonts w:hint="eastAsia"/>
          <w:szCs w:val="28"/>
        </w:rPr>
        <w:t>同等，都会改变各峰位在横轴上的位置，也即改变了能量轴的刻度。因此，应用</w:t>
      </w:r>
      <w:r>
        <w:rPr>
          <w:szCs w:val="28"/>
        </w:rPr>
        <w:t>γ</w:t>
      </w:r>
      <w:r>
        <w:rPr>
          <w:rFonts w:hint="eastAsia"/>
          <w:szCs w:val="28"/>
        </w:rPr>
        <w:t>谱仪测定未知射线能谱时，必须先用已知能量的核素能谱来标定</w:t>
      </w:r>
      <w:r>
        <w:rPr>
          <w:szCs w:val="28"/>
        </w:rPr>
        <w:t>γ</w:t>
      </w:r>
      <w:r>
        <w:rPr>
          <w:rFonts w:hint="eastAsia"/>
          <w:szCs w:val="28"/>
        </w:rPr>
        <w:t>谱仪。</w:t>
      </w:r>
    </w:p>
    <w:p w:rsidR="00CB53BE" w:rsidRDefault="00CB53BE" w:rsidP="00CB53BE">
      <w:pPr>
        <w:pStyle w:val="2"/>
        <w:rPr>
          <w:szCs w:val="28"/>
        </w:rPr>
      </w:pPr>
      <w:r>
        <w:rPr>
          <w:rFonts w:hint="eastAsia"/>
          <w:szCs w:val="28"/>
        </w:rPr>
        <w:t>由于能量与各</w:t>
      </w:r>
      <w:proofErr w:type="gramStart"/>
      <w:r>
        <w:rPr>
          <w:rFonts w:hint="eastAsia"/>
          <w:szCs w:val="28"/>
        </w:rPr>
        <w:t>峰位道址是</w:t>
      </w:r>
      <w:proofErr w:type="gramEnd"/>
      <w:r>
        <w:rPr>
          <w:rFonts w:hint="eastAsia"/>
          <w:szCs w:val="28"/>
        </w:rPr>
        <w:t>线性的：</w:t>
      </w:r>
      <w:r>
        <w:rPr>
          <w:position w:val="-14"/>
          <w:szCs w:val="28"/>
        </w:rPr>
        <w:object w:dxaOrig="1245" w:dyaOrig="360">
          <v:shape id="_x0000_i1082" type="#_x0000_t75" style="width:62.25pt;height:18pt" o:ole="">
            <v:imagedata r:id="rId127" o:title=""/>
          </v:shape>
          <o:OLEObject Type="Embed" ProgID="Equation.3" ShapeID="_x0000_i1082" DrawAspect="Content" ObjectID="_1598472323" r:id="rId128"/>
        </w:object>
      </w:r>
      <w:r>
        <w:rPr>
          <w:rFonts w:hint="eastAsia"/>
          <w:szCs w:val="28"/>
        </w:rPr>
        <w:t>，因此能量刻度就是设法得到</w:t>
      </w:r>
      <w:r>
        <w:rPr>
          <w:i/>
          <w:szCs w:val="28"/>
        </w:rPr>
        <w:t>k</w:t>
      </w:r>
      <w:r>
        <w:rPr>
          <w:rFonts w:hint="eastAsia"/>
          <w:szCs w:val="28"/>
        </w:rPr>
        <w:t>和</w:t>
      </w:r>
      <w:r>
        <w:rPr>
          <w:i/>
          <w:szCs w:val="28"/>
        </w:rPr>
        <w:t>b</w:t>
      </w:r>
      <w:r>
        <w:rPr>
          <w:rFonts w:hint="eastAsia"/>
          <w:szCs w:val="28"/>
        </w:rPr>
        <w:t>。例如选择</w:t>
      </w:r>
      <w:r>
        <w:rPr>
          <w:position w:val="-6"/>
          <w:szCs w:val="28"/>
        </w:rPr>
        <w:object w:dxaOrig="540" w:dyaOrig="330">
          <v:shape id="_x0000_i1083" type="#_x0000_t75" style="width:27pt;height:16.5pt" o:ole="">
            <v:imagedata r:id="rId111" o:title=""/>
          </v:shape>
          <o:OLEObject Type="Embed" ProgID="Equation.3" ShapeID="_x0000_i1083" DrawAspect="Content" ObjectID="_1598472324" r:id="rId129"/>
        </w:object>
      </w:r>
      <w:r>
        <w:rPr>
          <w:rFonts w:hint="eastAsia"/>
          <w:szCs w:val="28"/>
        </w:rPr>
        <w:t>的</w:t>
      </w:r>
      <w:proofErr w:type="gramStart"/>
      <w:r>
        <w:rPr>
          <w:rFonts w:hint="eastAsia"/>
          <w:szCs w:val="28"/>
        </w:rPr>
        <w:t>光电峰</w:t>
      </w:r>
      <w:proofErr w:type="gramEnd"/>
      <w:r>
        <w:rPr>
          <w:position w:val="-14"/>
          <w:szCs w:val="28"/>
        </w:rPr>
        <w:object w:dxaOrig="330" w:dyaOrig="360">
          <v:shape id="_x0000_i1084" type="#_x0000_t75" style="width:16.5pt;height:18pt" o:ole="">
            <v:imagedata r:id="rId116" o:title=""/>
          </v:shape>
          <o:OLEObject Type="Embed" ProgID="Equation.3" ShapeID="_x0000_i1084" DrawAspect="Content" ObjectID="_1598472325" r:id="rId130"/>
        </w:object>
      </w:r>
      <w:r>
        <w:rPr>
          <w:rFonts w:hint="eastAsia"/>
          <w:szCs w:val="28"/>
        </w:rPr>
        <w:t>＝</w:t>
      </w:r>
      <w:r>
        <w:rPr>
          <w:szCs w:val="28"/>
        </w:rPr>
        <w:t>0.661 MeV</w:t>
      </w:r>
      <w:r>
        <w:rPr>
          <w:rFonts w:hint="eastAsia"/>
          <w:szCs w:val="28"/>
        </w:rPr>
        <w:t>和</w:t>
      </w:r>
      <w:r>
        <w:rPr>
          <w:position w:val="-6"/>
          <w:szCs w:val="28"/>
        </w:rPr>
        <w:object w:dxaOrig="495" w:dyaOrig="330">
          <v:shape id="_x0000_i1085" type="#_x0000_t75" style="width:24.75pt;height:16.5pt" o:ole="">
            <v:imagedata r:id="rId131" o:title=""/>
          </v:shape>
          <o:OLEObject Type="Embed" ProgID="Equation.3" ShapeID="_x0000_i1085" DrawAspect="Content" ObjectID="_1598472326" r:id="rId132"/>
        </w:object>
      </w:r>
      <w:r>
        <w:rPr>
          <w:rFonts w:hint="eastAsia"/>
          <w:szCs w:val="28"/>
        </w:rPr>
        <w:t>的</w:t>
      </w:r>
      <w:proofErr w:type="gramStart"/>
      <w:r>
        <w:rPr>
          <w:rFonts w:hint="eastAsia"/>
          <w:szCs w:val="28"/>
        </w:rPr>
        <w:t>光电峰</w:t>
      </w:r>
      <w:proofErr w:type="gramEnd"/>
      <w:r>
        <w:rPr>
          <w:position w:val="-14"/>
          <w:szCs w:val="28"/>
        </w:rPr>
        <w:object w:dxaOrig="1080" w:dyaOrig="360">
          <v:shape id="_x0000_i1086" type="#_x0000_t75" style="width:54pt;height:18pt" o:ole="">
            <v:imagedata r:id="rId133" o:title=""/>
          </v:shape>
          <o:OLEObject Type="Embed" ProgID="Equation.3" ShapeID="_x0000_i1086" DrawAspect="Content" ObjectID="_1598472327" r:id="rId134"/>
        </w:object>
      </w:r>
      <w:r>
        <w:rPr>
          <w:szCs w:val="28"/>
        </w:rPr>
        <w:t>MeV</w:t>
      </w:r>
      <w:r>
        <w:rPr>
          <w:rFonts w:hint="eastAsia"/>
          <w:szCs w:val="28"/>
        </w:rPr>
        <w:t>，如果对应</w:t>
      </w:r>
      <w:r>
        <w:rPr>
          <w:position w:val="-10"/>
          <w:szCs w:val="28"/>
        </w:rPr>
        <w:object w:dxaOrig="1560" w:dyaOrig="345">
          <v:shape id="_x0000_i1087" type="#_x0000_t75" style="width:78pt;height:17.25pt" o:ole="">
            <v:imagedata r:id="rId135" o:title=""/>
          </v:shape>
          <o:OLEObject Type="Embed" ProgID="Equation.3" ShapeID="_x0000_i1087" DrawAspect="Content" ObjectID="_1598472328" r:id="rId136"/>
        </w:object>
      </w:r>
      <w:r>
        <w:rPr>
          <w:rFonts w:hint="eastAsia"/>
          <w:szCs w:val="28"/>
        </w:rPr>
        <w:t>的</w:t>
      </w:r>
      <w:proofErr w:type="gramStart"/>
      <w:r>
        <w:rPr>
          <w:rFonts w:hint="eastAsia"/>
          <w:szCs w:val="28"/>
        </w:rPr>
        <w:t>光电峰</w:t>
      </w:r>
      <w:proofErr w:type="gramEnd"/>
      <w:r>
        <w:rPr>
          <w:rFonts w:hint="eastAsia"/>
          <w:szCs w:val="28"/>
        </w:rPr>
        <w:t>位于</w:t>
      </w:r>
      <w:r>
        <w:rPr>
          <w:szCs w:val="28"/>
        </w:rPr>
        <w:t>N</w:t>
      </w:r>
      <w:r>
        <w:rPr>
          <w:szCs w:val="28"/>
          <w:vertAlign w:val="subscript"/>
        </w:rPr>
        <w:t>1</w:t>
      </w:r>
      <w:r>
        <w:rPr>
          <w:rFonts w:hint="eastAsia"/>
          <w:szCs w:val="28"/>
        </w:rPr>
        <w:t>道，对应</w:t>
      </w:r>
      <w:r>
        <w:rPr>
          <w:position w:val="-10"/>
          <w:szCs w:val="28"/>
        </w:rPr>
        <w:object w:dxaOrig="1500" w:dyaOrig="345">
          <v:shape id="_x0000_i1088" type="#_x0000_t75" style="width:75pt;height:17.25pt" o:ole="">
            <v:imagedata r:id="rId137" o:title=""/>
          </v:shape>
          <o:OLEObject Type="Embed" ProgID="Equation.3" ShapeID="_x0000_i1088" DrawAspect="Content" ObjectID="_1598472329" r:id="rId138"/>
        </w:object>
      </w:r>
      <w:r>
        <w:rPr>
          <w:rFonts w:hint="eastAsia"/>
          <w:szCs w:val="28"/>
        </w:rPr>
        <w:t>的</w:t>
      </w:r>
      <w:proofErr w:type="gramStart"/>
      <w:r>
        <w:rPr>
          <w:rFonts w:hint="eastAsia"/>
          <w:szCs w:val="28"/>
        </w:rPr>
        <w:t>光电峰</w:t>
      </w:r>
      <w:proofErr w:type="gramEnd"/>
      <w:r>
        <w:rPr>
          <w:rFonts w:hint="eastAsia"/>
          <w:szCs w:val="28"/>
        </w:rPr>
        <w:t>位于</w:t>
      </w:r>
      <w:r>
        <w:rPr>
          <w:szCs w:val="28"/>
        </w:rPr>
        <w:t>N</w:t>
      </w:r>
      <w:r>
        <w:rPr>
          <w:szCs w:val="28"/>
          <w:vertAlign w:val="subscript"/>
        </w:rPr>
        <w:t>2</w:t>
      </w:r>
      <w:r>
        <w:rPr>
          <w:rFonts w:hint="eastAsia"/>
          <w:szCs w:val="28"/>
        </w:rPr>
        <w:t>道，则有能量刻度</w:t>
      </w:r>
    </w:p>
    <w:p w:rsidR="00CB53BE" w:rsidRDefault="00CB53BE" w:rsidP="00CB53BE">
      <w:pPr>
        <w:pStyle w:val="2"/>
        <w:spacing w:line="720" w:lineRule="auto"/>
        <w:jc w:val="center"/>
      </w:pPr>
      <w:r>
        <w:rPr>
          <w:position w:val="-30"/>
        </w:rPr>
        <w:object w:dxaOrig="6090" w:dyaOrig="690">
          <v:shape id="_x0000_i1089" type="#_x0000_t75" style="width:304.5pt;height:34.5pt" o:ole="">
            <v:imagedata r:id="rId139" o:title=""/>
          </v:shape>
          <o:OLEObject Type="Embed" ProgID="Equation.3" ShapeID="_x0000_i1089" DrawAspect="Content" ObjectID="_1598472330" r:id="rId140"/>
        </w:object>
      </w:r>
      <w:r>
        <w:rPr>
          <w:rFonts w:hint="eastAsia"/>
        </w:rPr>
        <w:t xml:space="preserve">　　　　</w:t>
      </w:r>
      <w:r>
        <w:t xml:space="preserve">  </w:t>
      </w:r>
      <w:r>
        <w:rPr>
          <w:rFonts w:hint="eastAsia"/>
        </w:rPr>
        <w:t xml:space="preserve">　（</w:t>
      </w:r>
      <w:r>
        <w:t>6</w:t>
      </w:r>
      <w:r>
        <w:rPr>
          <w:rFonts w:hint="eastAsia"/>
        </w:rPr>
        <w:t>）</w:t>
      </w:r>
    </w:p>
    <w:p w:rsidR="00CB53BE" w:rsidRDefault="00CB53BE" w:rsidP="00CB53BE">
      <w:pPr>
        <w:pStyle w:val="2"/>
        <w:rPr>
          <w:szCs w:val="28"/>
        </w:rPr>
      </w:pPr>
      <w:r>
        <w:rPr>
          <w:rFonts w:hint="eastAsia"/>
          <w:szCs w:val="28"/>
        </w:rPr>
        <w:t>将测得的未知</w:t>
      </w:r>
      <w:proofErr w:type="gramStart"/>
      <w:r>
        <w:rPr>
          <w:rFonts w:hint="eastAsia"/>
          <w:szCs w:val="28"/>
        </w:rPr>
        <w:t>光电峰</w:t>
      </w:r>
      <w:proofErr w:type="gramEnd"/>
      <w:r>
        <w:rPr>
          <w:rFonts w:hint="eastAsia"/>
          <w:szCs w:val="28"/>
        </w:rPr>
        <w:t>对应</w:t>
      </w:r>
      <w:proofErr w:type="gramStart"/>
      <w:r>
        <w:rPr>
          <w:rFonts w:hint="eastAsia"/>
          <w:szCs w:val="28"/>
        </w:rPr>
        <w:t>的道址</w:t>
      </w:r>
      <w:proofErr w:type="gramEnd"/>
      <w:r>
        <w:rPr>
          <w:szCs w:val="28"/>
        </w:rPr>
        <w:t>N</w:t>
      </w:r>
      <w:r>
        <w:rPr>
          <w:rFonts w:hint="eastAsia"/>
          <w:szCs w:val="28"/>
        </w:rPr>
        <w:t>代入</w:t>
      </w:r>
      <w:r>
        <w:rPr>
          <w:position w:val="-14"/>
          <w:szCs w:val="28"/>
        </w:rPr>
        <w:object w:dxaOrig="1245" w:dyaOrig="360">
          <v:shape id="_x0000_i1090" type="#_x0000_t75" style="width:62.25pt;height:18pt" o:ole="">
            <v:imagedata r:id="rId127" o:title=""/>
          </v:shape>
          <o:OLEObject Type="Embed" ProgID="Equation.3" ShapeID="_x0000_i1090" DrawAspect="Content" ObjectID="_1598472331" r:id="rId141"/>
        </w:object>
      </w:r>
      <w:r>
        <w:rPr>
          <w:rFonts w:hint="eastAsia"/>
          <w:szCs w:val="28"/>
        </w:rPr>
        <w:t>即可得到对应的能量值。</w:t>
      </w:r>
    </w:p>
    <w:p w:rsidR="00CB53BE" w:rsidRDefault="00CB53BE" w:rsidP="00CB53BE">
      <w:pPr>
        <w:pStyle w:val="2"/>
        <w:rPr>
          <w:i/>
          <w:iCs/>
        </w:rPr>
      </w:pPr>
      <w:r>
        <w:rPr>
          <w:rStyle w:val="a5"/>
        </w:rPr>
        <w:t>2</w:t>
      </w:r>
      <w:r>
        <w:rPr>
          <w:rStyle w:val="a5"/>
          <w:rFonts w:hint="eastAsia"/>
        </w:rPr>
        <w:t>）谱仪分辨率</w:t>
      </w:r>
    </w:p>
    <w:p w:rsidR="00CB53BE" w:rsidRDefault="00CB53BE" w:rsidP="00CB53BE">
      <w:pPr>
        <w:pStyle w:val="2"/>
        <w:rPr>
          <w:szCs w:val="28"/>
        </w:rPr>
      </w:pPr>
      <w:r>
        <w:rPr>
          <w:szCs w:val="28"/>
        </w:rPr>
        <w:t>γ</w:t>
      </w:r>
      <w:r>
        <w:rPr>
          <w:rFonts w:hint="eastAsia"/>
          <w:szCs w:val="28"/>
        </w:rPr>
        <w:t>能谱仪的一个重要指标是能量分辨率。由于闪烁谱仪测量粒子能量过程中，伴随着一系列统计涨落过程，如</w:t>
      </w:r>
      <w:r>
        <w:rPr>
          <w:szCs w:val="28"/>
        </w:rPr>
        <w:t>γ</w:t>
      </w:r>
      <w:r>
        <w:rPr>
          <w:rFonts w:hint="eastAsia"/>
          <w:szCs w:val="28"/>
        </w:rPr>
        <w:t>光子进入闪烁体内损失能量、产生荧光光子、荧光光子在光阴极上打出光电子、光电子在倍增极上逐级倍增等等，这些统计涨落使脉冲的幅度服从统计规律而有一定分布的。</w:t>
      </w:r>
    </w:p>
    <w:p w:rsidR="00CB53BE" w:rsidRDefault="00CB53BE" w:rsidP="00CB53BE">
      <w:pPr>
        <w:pStyle w:val="2"/>
        <w:rPr>
          <w:szCs w:val="28"/>
        </w:rPr>
      </w:pPr>
      <w:r>
        <w:rPr>
          <w:rFonts w:hint="eastAsia"/>
          <w:szCs w:val="28"/>
        </w:rPr>
        <w:t>定义谱仪能量分辨率</w:t>
      </w:r>
      <w:r>
        <w:rPr>
          <w:position w:val="-10"/>
          <w:szCs w:val="28"/>
        </w:rPr>
        <w:object w:dxaOrig="195" w:dyaOrig="270">
          <v:shape id="_x0000_i1091" type="#_x0000_t75" style="width:9.75pt;height:13.5pt" o:ole="">
            <v:imagedata r:id="rId142" o:title=""/>
          </v:shape>
          <o:OLEObject Type="Embed" ProgID="Equation.3" ShapeID="_x0000_i1091" DrawAspect="Content" ObjectID="_1598472332" r:id="rId143"/>
        </w:object>
      </w:r>
      <w:r>
        <w:rPr>
          <w:rFonts w:hint="eastAsia"/>
          <w:szCs w:val="28"/>
        </w:rPr>
        <w:t>：</w:t>
      </w:r>
    </w:p>
    <w:p w:rsidR="00CB53BE" w:rsidRDefault="00CB53BE" w:rsidP="00CB53BE">
      <w:pPr>
        <w:pStyle w:val="2"/>
        <w:spacing w:line="720" w:lineRule="auto"/>
        <w:jc w:val="center"/>
      </w:pPr>
      <w:r>
        <w:object w:dxaOrig="1980" w:dyaOrig="690">
          <v:shape id="_x0000_i1092" type="#_x0000_t75" style="width:99pt;height:34.5pt" o:ole="">
            <v:imagedata r:id="rId144" o:title=""/>
          </v:shape>
          <o:OLEObject Type="Embed" ProgID="Equation.DSMT4" ShapeID="_x0000_i1092" DrawAspect="Content" ObjectID="_1598472333" r:id="rId145"/>
        </w:object>
      </w:r>
      <w:r>
        <w:rPr>
          <w:rFonts w:hint="eastAsia"/>
        </w:rPr>
        <w:t xml:space="preserve">　　　</w:t>
      </w:r>
      <w:r>
        <w:t xml:space="preserve">      </w:t>
      </w:r>
      <w:r>
        <w:rPr>
          <w:rFonts w:hint="eastAsia"/>
        </w:rPr>
        <w:t xml:space="preserve">　</w:t>
      </w:r>
      <w:r>
        <w:t xml:space="preserve">  </w:t>
      </w:r>
      <w:r>
        <w:rPr>
          <w:rFonts w:hint="eastAsia"/>
        </w:rPr>
        <w:t xml:space="preserve">　　　　　　（</w:t>
      </w:r>
      <w:r>
        <w:t>7</w:t>
      </w:r>
      <w:r>
        <w:rPr>
          <w:rFonts w:hint="eastAsia"/>
        </w:rPr>
        <w:t>）</w:t>
      </w:r>
    </w:p>
    <w:p w:rsidR="00CB53BE" w:rsidRDefault="00CB53BE" w:rsidP="00CB53BE">
      <w:pPr>
        <w:pStyle w:val="2"/>
      </w:pPr>
      <w:r>
        <w:rPr>
          <w:rFonts w:hint="eastAsia"/>
        </w:rPr>
        <w:t>其中</w:t>
      </w:r>
      <w:r>
        <w:t>FWHM(Full Width Half Maximum)</w:t>
      </w:r>
      <w:r>
        <w:rPr>
          <w:rFonts w:hint="eastAsia"/>
        </w:rPr>
        <w:t>表示选定能谱峰的半高全宽，</w:t>
      </w:r>
      <w:r>
        <w:t>E</w:t>
      </w:r>
      <w:r>
        <w:rPr>
          <w:vertAlign w:val="subscript"/>
        </w:rPr>
        <w:sym w:font="Symbol" w:char="F067"/>
      </w:r>
      <w:r>
        <w:rPr>
          <w:rFonts w:hint="eastAsia"/>
        </w:rPr>
        <w:t>为</w:t>
      </w:r>
      <w:proofErr w:type="gramStart"/>
      <w:r>
        <w:rPr>
          <w:rFonts w:hint="eastAsia"/>
        </w:rPr>
        <w:t>与谱峰</w:t>
      </w:r>
      <w:proofErr w:type="gramEnd"/>
      <w:r>
        <w:rPr>
          <w:rFonts w:hint="eastAsia"/>
        </w:rPr>
        <w:t>对应的</w:t>
      </w:r>
      <w:r>
        <w:sym w:font="Symbol" w:char="F067"/>
      </w:r>
      <w:r>
        <w:rPr>
          <w:rFonts w:hint="eastAsia"/>
        </w:rPr>
        <w:t>光子能量，</w:t>
      </w:r>
      <w:r>
        <w:rPr>
          <w:position w:val="-10"/>
        </w:rPr>
        <w:object w:dxaOrig="195" w:dyaOrig="270">
          <v:shape id="_x0000_i1093" type="#_x0000_t75" style="width:9.75pt;height:13.5pt" o:ole="">
            <v:imagedata r:id="rId142" o:title=""/>
          </v:shape>
          <o:OLEObject Type="Embed" ProgID="Equation.3" ShapeID="_x0000_i1093" DrawAspect="Content" ObjectID="_1598472334" r:id="rId146"/>
        </w:object>
      </w:r>
      <w:r>
        <w:rPr>
          <w:rFonts w:hint="eastAsia"/>
        </w:rPr>
        <w:t>表示闪烁谱仪在测量能量时能够分辨两条靠近的谱线的本领。目前一般的</w:t>
      </w:r>
      <w:proofErr w:type="spellStart"/>
      <w:r>
        <w:t>NaI</w:t>
      </w:r>
      <w:proofErr w:type="spellEnd"/>
      <w:r>
        <w:rPr>
          <w:rFonts w:hint="eastAsia"/>
        </w:rPr>
        <w:t>闪烁谱仪对</w:t>
      </w:r>
      <w:r>
        <w:rPr>
          <w:position w:val="-6"/>
        </w:rPr>
        <w:object w:dxaOrig="540" w:dyaOrig="330">
          <v:shape id="_x0000_i1094" type="#_x0000_t75" style="width:27pt;height:16.5pt" o:ole="">
            <v:imagedata r:id="rId111" o:title=""/>
          </v:shape>
          <o:OLEObject Type="Embed" ProgID="Equation.3" ShapeID="_x0000_i1094" DrawAspect="Content" ObjectID="_1598472335" r:id="rId147"/>
        </w:object>
      </w:r>
      <w:proofErr w:type="gramStart"/>
      <w:r>
        <w:rPr>
          <w:rFonts w:hint="eastAsia"/>
        </w:rPr>
        <w:t>光电峰</w:t>
      </w:r>
      <w:proofErr w:type="gramEnd"/>
      <w:r>
        <w:rPr>
          <w:rFonts w:hint="eastAsia"/>
        </w:rPr>
        <w:t>的分辨率在</w:t>
      </w:r>
      <w:r>
        <w:t>10%</w:t>
      </w:r>
      <w:r>
        <w:rPr>
          <w:rFonts w:hint="eastAsia"/>
        </w:rPr>
        <w:t>左右。对</w:t>
      </w:r>
      <w:r>
        <w:rPr>
          <w:position w:val="-10"/>
        </w:rPr>
        <w:object w:dxaOrig="195" w:dyaOrig="270">
          <v:shape id="_x0000_i1095" type="#_x0000_t75" style="width:9.75pt;height:13.5pt" o:ole="">
            <v:imagedata r:id="rId142" o:title=""/>
          </v:shape>
          <o:OLEObject Type="Embed" ProgID="Equation.3" ShapeID="_x0000_i1095" DrawAspect="Content" ObjectID="_1598472336" r:id="rId148"/>
        </w:object>
      </w:r>
      <w:r>
        <w:rPr>
          <w:rFonts w:hint="eastAsia"/>
        </w:rPr>
        <w:t>的影响因素很多，如闪烁体、光电倍增管等等。</w:t>
      </w:r>
    </w:p>
    <w:p w:rsidR="00CB53BE" w:rsidRDefault="00CB53BE" w:rsidP="00CB53BE">
      <w:pPr>
        <w:pStyle w:val="2"/>
      </w:pPr>
    </w:p>
    <w:p w:rsidR="00CB53BE" w:rsidRDefault="00CB53BE" w:rsidP="00CB53BE">
      <w:pPr>
        <w:spacing w:line="360" w:lineRule="auto"/>
        <w:rPr>
          <w:b/>
          <w:sz w:val="24"/>
        </w:rPr>
      </w:pPr>
      <w:r>
        <w:rPr>
          <w:rFonts w:hint="eastAsia"/>
          <w:b/>
          <w:sz w:val="24"/>
        </w:rPr>
        <w:t>实验装置</w:t>
      </w:r>
    </w:p>
    <w:p w:rsidR="00CB53BE" w:rsidRDefault="00CB53BE" w:rsidP="00CB53BE">
      <w:pPr>
        <w:ind w:firstLineChars="200" w:firstLine="480"/>
        <w:rPr>
          <w:rFonts w:cs="宋体"/>
          <w:kern w:val="0"/>
          <w:sz w:val="24"/>
          <w:szCs w:val="24"/>
        </w:rPr>
      </w:pPr>
      <w:r>
        <w:rPr>
          <w:rFonts w:cs="宋体" w:hint="eastAsia"/>
          <w:kern w:val="0"/>
          <w:sz w:val="24"/>
          <w:szCs w:val="24"/>
        </w:rPr>
        <w:t>虚拟核仿真信号源</w:t>
      </w:r>
      <w:r>
        <w:rPr>
          <w:rFonts w:cs="宋体"/>
          <w:kern w:val="0"/>
          <w:sz w:val="24"/>
          <w:szCs w:val="24"/>
        </w:rPr>
        <w:t xml:space="preserve"> NEK0600-01G  </w:t>
      </w:r>
      <w:r>
        <w:rPr>
          <w:rFonts w:cs="宋体" w:hint="eastAsia"/>
          <w:kern w:val="0"/>
          <w:sz w:val="24"/>
          <w:szCs w:val="24"/>
        </w:rPr>
        <w:t>一台</w:t>
      </w:r>
    </w:p>
    <w:p w:rsidR="00CB53BE" w:rsidRDefault="00CB53BE" w:rsidP="00CB53BE">
      <w:pPr>
        <w:ind w:firstLineChars="200" w:firstLine="480"/>
        <w:rPr>
          <w:rFonts w:cs="宋体"/>
          <w:kern w:val="0"/>
          <w:sz w:val="24"/>
          <w:szCs w:val="24"/>
        </w:rPr>
      </w:pPr>
      <w:r>
        <w:rPr>
          <w:rFonts w:cs="宋体" w:hint="eastAsia"/>
          <w:kern w:val="0"/>
          <w:sz w:val="24"/>
          <w:szCs w:val="24"/>
        </w:rPr>
        <w:t>通用数据采集器</w:t>
      </w:r>
      <w:r>
        <w:rPr>
          <w:rFonts w:cs="宋体"/>
          <w:kern w:val="0"/>
          <w:sz w:val="24"/>
          <w:szCs w:val="24"/>
        </w:rPr>
        <w:t xml:space="preserve">   AV6012-GE</w:t>
      </w:r>
      <w:r>
        <w:rPr>
          <w:rFonts w:asciiTheme="majorEastAsia" w:eastAsiaTheme="majorEastAsia" w:hAnsiTheme="majorEastAsia" w:hint="eastAsia"/>
          <w:sz w:val="24"/>
          <w:szCs w:val="24"/>
        </w:rPr>
        <w:t xml:space="preserve">    </w:t>
      </w:r>
      <w:r>
        <w:rPr>
          <w:rFonts w:cs="宋体" w:hint="eastAsia"/>
          <w:kern w:val="0"/>
          <w:sz w:val="24"/>
          <w:szCs w:val="24"/>
        </w:rPr>
        <w:t>一台</w:t>
      </w:r>
    </w:p>
    <w:p w:rsidR="00CB53BE" w:rsidRDefault="00CB53BE" w:rsidP="00CB53BE">
      <w:pPr>
        <w:ind w:firstLineChars="200" w:firstLine="480"/>
        <w:jc w:val="center"/>
        <w:rPr>
          <w:rFonts w:cs="宋体"/>
          <w:kern w:val="0"/>
          <w:sz w:val="24"/>
          <w:szCs w:val="24"/>
        </w:rPr>
      </w:pPr>
      <w:r>
        <w:rPr>
          <w:rFonts w:cs="宋体"/>
          <w:noProof/>
          <w:kern w:val="0"/>
          <w:sz w:val="24"/>
          <w:szCs w:val="24"/>
        </w:rPr>
        <w:drawing>
          <wp:inline distT="0" distB="0" distL="0" distR="0">
            <wp:extent cx="3667125" cy="26860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3667125" cy="2686050"/>
                    </a:xfrm>
                    <a:prstGeom prst="rect">
                      <a:avLst/>
                    </a:prstGeom>
                    <a:noFill/>
                    <a:ln>
                      <a:noFill/>
                    </a:ln>
                  </pic:spPr>
                </pic:pic>
              </a:graphicData>
            </a:graphic>
          </wp:inline>
        </w:drawing>
      </w:r>
    </w:p>
    <w:p w:rsidR="00CB53BE" w:rsidRDefault="00CB53BE" w:rsidP="00CB53BE">
      <w:pPr>
        <w:spacing w:line="360" w:lineRule="auto"/>
        <w:jc w:val="center"/>
        <w:rPr>
          <w:rFonts w:asciiTheme="minorEastAsia" w:hAnsiTheme="minorEastAsia" w:cs="Times New Roman"/>
          <w:b/>
          <w:szCs w:val="21"/>
        </w:rPr>
      </w:pPr>
      <w:r>
        <w:rPr>
          <w:rFonts w:asciiTheme="minorEastAsia" w:hAnsiTheme="minorEastAsia" w:hint="eastAsia"/>
          <w:b/>
          <w:szCs w:val="21"/>
        </w:rPr>
        <w:t>图2.</w:t>
      </w:r>
      <w:r>
        <w:t xml:space="preserve"> </w:t>
      </w:r>
      <w:r>
        <w:rPr>
          <w:rFonts w:hint="eastAsia"/>
          <w:b/>
        </w:rPr>
        <w:t>γ能谱测量</w:t>
      </w:r>
      <w:r>
        <w:rPr>
          <w:rFonts w:asciiTheme="minorEastAsia" w:hAnsiTheme="minorEastAsia" w:hint="eastAsia"/>
          <w:b/>
          <w:szCs w:val="21"/>
        </w:rPr>
        <w:t>实验装置连接图</w:t>
      </w:r>
    </w:p>
    <w:p w:rsidR="00CB53BE" w:rsidRDefault="00CB53BE" w:rsidP="00CB53BE">
      <w:pPr>
        <w:ind w:firstLineChars="200" w:firstLine="480"/>
        <w:rPr>
          <w:rFonts w:cs="宋体"/>
          <w:kern w:val="0"/>
          <w:sz w:val="24"/>
          <w:szCs w:val="24"/>
        </w:rPr>
      </w:pPr>
      <w:r>
        <w:rPr>
          <w:rFonts w:cs="宋体" w:hint="eastAsia"/>
          <w:kern w:val="0"/>
          <w:sz w:val="24"/>
          <w:szCs w:val="24"/>
        </w:rPr>
        <w:t>如上图所示本实验中使用虚拟核仿真信号</w:t>
      </w:r>
      <w:proofErr w:type="gramStart"/>
      <w:r>
        <w:rPr>
          <w:rFonts w:cs="宋体" w:hint="eastAsia"/>
          <w:kern w:val="0"/>
          <w:sz w:val="24"/>
          <w:szCs w:val="24"/>
        </w:rPr>
        <w:t>源产生</w:t>
      </w:r>
      <w:proofErr w:type="gramEnd"/>
      <w:r>
        <w:rPr>
          <w:rFonts w:cs="宋体" w:hint="eastAsia"/>
          <w:kern w:val="0"/>
          <w:sz w:val="24"/>
          <w:szCs w:val="24"/>
        </w:rPr>
        <w:t>核脉冲信号，从而代替了放射源、探测器与高压电源的使用；通用数据采集器使用多道分析功能，对信号源输出的核脉冲进行线性放大并进行多道能谱测量与分析。通过软件控制虚拟核仿真信号源的电压和放射源的状态，可以得到相应的核脉冲信号，经过多道分析可以观察到相应的物理现象。</w:t>
      </w:r>
    </w:p>
    <w:p w:rsidR="00CB53BE" w:rsidRDefault="00CB53BE" w:rsidP="00CB53BE">
      <w:pPr>
        <w:spacing w:line="360" w:lineRule="auto"/>
        <w:rPr>
          <w:sz w:val="24"/>
          <w:szCs w:val="24"/>
        </w:rPr>
      </w:pPr>
    </w:p>
    <w:p w:rsidR="00CB53BE" w:rsidRDefault="00CB53BE" w:rsidP="00CB53BE">
      <w:pPr>
        <w:spacing w:line="360" w:lineRule="auto"/>
        <w:rPr>
          <w:b/>
          <w:sz w:val="24"/>
        </w:rPr>
      </w:pPr>
      <w:r>
        <w:rPr>
          <w:rFonts w:hint="eastAsia"/>
          <w:b/>
          <w:sz w:val="24"/>
        </w:rPr>
        <w:t>实验内容</w:t>
      </w:r>
    </w:p>
    <w:p w:rsidR="00CB53BE" w:rsidRDefault="00CB53BE" w:rsidP="00CB53BE">
      <w:pPr>
        <w:spacing w:line="360" w:lineRule="auto"/>
        <w:ind w:firstLineChars="177" w:firstLine="425"/>
        <w:rPr>
          <w:sz w:val="24"/>
        </w:rPr>
      </w:pPr>
      <w:r>
        <w:rPr>
          <w:sz w:val="24"/>
        </w:rPr>
        <w:t>1</w:t>
      </w:r>
      <w:r>
        <w:rPr>
          <w:rFonts w:hint="eastAsia"/>
          <w:sz w:val="24"/>
        </w:rPr>
        <w:t>、打开实验软件，加载探测器高压，设置放射源源为</w:t>
      </w:r>
      <w:r>
        <w:rPr>
          <w:sz w:val="24"/>
          <w:vertAlign w:val="superscript"/>
        </w:rPr>
        <w:t>137</w:t>
      </w:r>
      <w:r>
        <w:rPr>
          <w:sz w:val="24"/>
        </w:rPr>
        <w:t>Cs</w:t>
      </w:r>
      <w:r>
        <w:rPr>
          <w:rFonts w:hint="eastAsia"/>
          <w:sz w:val="24"/>
        </w:rPr>
        <w:t>，预热</w:t>
      </w:r>
      <w:r>
        <w:rPr>
          <w:sz w:val="24"/>
        </w:rPr>
        <w:t>5</w:t>
      </w:r>
      <w:r>
        <w:rPr>
          <w:rFonts w:hint="eastAsia"/>
          <w:sz w:val="24"/>
        </w:rPr>
        <w:t>分钟后，打开多道分析仪软件，测量γ能谱，并用多道分析</w:t>
      </w:r>
      <w:proofErr w:type="gramStart"/>
      <w:r>
        <w:rPr>
          <w:rFonts w:hint="eastAsia"/>
          <w:sz w:val="24"/>
        </w:rPr>
        <w:t>仪软件</w:t>
      </w:r>
      <w:proofErr w:type="gramEnd"/>
      <w:r>
        <w:rPr>
          <w:rFonts w:hint="eastAsia"/>
          <w:sz w:val="24"/>
        </w:rPr>
        <w:t>测出</w:t>
      </w:r>
      <w:r>
        <w:rPr>
          <w:sz w:val="24"/>
          <w:vertAlign w:val="superscript"/>
        </w:rPr>
        <w:t>137</w:t>
      </w:r>
      <w:r>
        <w:rPr>
          <w:sz w:val="24"/>
        </w:rPr>
        <w:t>Cs</w:t>
      </w:r>
      <w:proofErr w:type="gramStart"/>
      <w:r>
        <w:rPr>
          <w:rFonts w:hint="eastAsia"/>
          <w:sz w:val="24"/>
        </w:rPr>
        <w:t>光电峰</w:t>
      </w:r>
      <w:proofErr w:type="gramEnd"/>
      <w:r>
        <w:rPr>
          <w:rFonts w:hint="eastAsia"/>
          <w:sz w:val="24"/>
        </w:rPr>
        <w:t>和背散射峰的峰位，结合</w:t>
      </w:r>
      <w:proofErr w:type="gramStart"/>
      <w:r>
        <w:rPr>
          <w:rFonts w:hint="eastAsia"/>
          <w:sz w:val="24"/>
        </w:rPr>
        <w:t>光电峰</w:t>
      </w:r>
      <w:proofErr w:type="gramEnd"/>
      <w:r>
        <w:rPr>
          <w:rFonts w:hint="eastAsia"/>
          <w:sz w:val="24"/>
        </w:rPr>
        <w:t>和背散射峰的</w:t>
      </w:r>
      <w:r>
        <w:rPr>
          <w:rFonts w:hint="eastAsia"/>
        </w:rPr>
        <w:t>能量，</w:t>
      </w:r>
      <w:r>
        <w:rPr>
          <w:rFonts w:hint="eastAsia"/>
          <w:sz w:val="24"/>
        </w:rPr>
        <w:t>定出谱仪的能量刻度，并通过</w:t>
      </w:r>
      <w:proofErr w:type="gramStart"/>
      <w:r>
        <w:rPr>
          <w:rFonts w:hint="eastAsia"/>
          <w:sz w:val="24"/>
        </w:rPr>
        <w:t>光电峰</w:t>
      </w:r>
      <w:proofErr w:type="gramEnd"/>
      <w:r>
        <w:rPr>
          <w:sz w:val="24"/>
        </w:rPr>
        <w:t>FWHM</w:t>
      </w:r>
      <w:r>
        <w:rPr>
          <w:rFonts w:hint="eastAsia"/>
          <w:sz w:val="24"/>
        </w:rPr>
        <w:t>估算谱仪的能量分辨率。</w:t>
      </w:r>
    </w:p>
    <w:p w:rsidR="00CB53BE" w:rsidRDefault="00CB53BE" w:rsidP="00CB53BE">
      <w:pPr>
        <w:spacing w:line="360" w:lineRule="auto"/>
        <w:ind w:firstLineChars="177" w:firstLine="425"/>
        <w:rPr>
          <w:sz w:val="24"/>
        </w:rPr>
      </w:pPr>
      <w:r>
        <w:rPr>
          <w:sz w:val="24"/>
        </w:rPr>
        <w:t>2</w:t>
      </w:r>
      <w:r>
        <w:rPr>
          <w:rFonts w:hint="eastAsia"/>
          <w:sz w:val="24"/>
        </w:rPr>
        <w:t>、将放射源换成</w:t>
      </w:r>
      <w:r>
        <w:rPr>
          <w:sz w:val="24"/>
          <w:vertAlign w:val="superscript"/>
        </w:rPr>
        <w:t>60</w:t>
      </w:r>
      <w:r>
        <w:rPr>
          <w:sz w:val="24"/>
        </w:rPr>
        <w:t>Co</w:t>
      </w:r>
      <w:r>
        <w:rPr>
          <w:rFonts w:hint="eastAsia"/>
          <w:sz w:val="24"/>
        </w:rPr>
        <w:t>，测量其γ能谱，记录其光电峰峰位，由上一步的能量刻度计算其能量，比较其是否符合实际值</w:t>
      </w:r>
    </w:p>
    <w:p w:rsidR="00CB53BE" w:rsidRDefault="00CB53BE" w:rsidP="00CB53BE">
      <w:pPr>
        <w:spacing w:line="360" w:lineRule="auto"/>
        <w:ind w:firstLineChars="177" w:firstLine="425"/>
        <w:rPr>
          <w:sz w:val="24"/>
        </w:rPr>
      </w:pPr>
      <w:r>
        <w:rPr>
          <w:sz w:val="24"/>
        </w:rPr>
        <w:t>3</w:t>
      </w:r>
      <w:r>
        <w:rPr>
          <w:rFonts w:hint="eastAsia"/>
          <w:sz w:val="24"/>
        </w:rPr>
        <w:t>、将放射源换成</w:t>
      </w:r>
      <w:r>
        <w:rPr>
          <w:sz w:val="24"/>
          <w:vertAlign w:val="superscript"/>
        </w:rPr>
        <w:t>137</w:t>
      </w:r>
      <w:r>
        <w:rPr>
          <w:sz w:val="24"/>
        </w:rPr>
        <w:t>Cs</w:t>
      </w:r>
      <w:r>
        <w:rPr>
          <w:rFonts w:hint="eastAsia"/>
          <w:sz w:val="24"/>
        </w:rPr>
        <w:t>，分别将铅、铁、铜、铝样品作为吸收片，从</w:t>
      </w:r>
      <w:r>
        <w:rPr>
          <w:sz w:val="24"/>
        </w:rPr>
        <w:t>0</w:t>
      </w:r>
      <w:r>
        <w:rPr>
          <w:rFonts w:hint="eastAsia"/>
          <w:sz w:val="24"/>
        </w:rPr>
        <w:t>片开始依</w:t>
      </w:r>
      <w:proofErr w:type="gramStart"/>
      <w:r>
        <w:rPr>
          <w:rFonts w:hint="eastAsia"/>
          <w:sz w:val="24"/>
        </w:rPr>
        <w:t>此增加</w:t>
      </w:r>
      <w:proofErr w:type="gramEnd"/>
      <w:r>
        <w:rPr>
          <w:rFonts w:hint="eastAsia"/>
          <w:sz w:val="24"/>
        </w:rPr>
        <w:t>吸收片至</w:t>
      </w:r>
      <w:r>
        <w:rPr>
          <w:sz w:val="24"/>
        </w:rPr>
        <w:t>5</w:t>
      </w:r>
      <w:r>
        <w:rPr>
          <w:rFonts w:hint="eastAsia"/>
          <w:sz w:val="24"/>
        </w:rPr>
        <w:t>片，每次测量</w:t>
      </w:r>
      <w:r>
        <w:rPr>
          <w:sz w:val="24"/>
        </w:rPr>
        <w:t>5</w:t>
      </w:r>
      <w:r>
        <w:rPr>
          <w:rFonts w:hint="eastAsia"/>
          <w:sz w:val="24"/>
        </w:rPr>
        <w:t>分钟，固定每次的多道寻峰范围，记录净面积。结果按最小二乘法拟合，求出</w:t>
      </w:r>
      <w:proofErr w:type="gramStart"/>
      <w:r>
        <w:rPr>
          <w:rFonts w:hint="eastAsia"/>
          <w:sz w:val="24"/>
        </w:rPr>
        <w:t>各材料</w:t>
      </w:r>
      <w:proofErr w:type="gramEnd"/>
      <w:r>
        <w:rPr>
          <w:rFonts w:hint="eastAsia"/>
          <w:sz w:val="24"/>
        </w:rPr>
        <w:t>的吸收系数。</w:t>
      </w:r>
    </w:p>
    <w:p w:rsidR="00CB53BE" w:rsidRDefault="00CB53BE" w:rsidP="00CB53BE">
      <w:pPr>
        <w:spacing w:line="360" w:lineRule="auto"/>
        <w:rPr>
          <w:sz w:val="24"/>
        </w:rPr>
      </w:pPr>
    </w:p>
    <w:p w:rsidR="00CB53BE" w:rsidRDefault="00CB53BE" w:rsidP="00CB53BE">
      <w:pPr>
        <w:spacing w:line="360" w:lineRule="auto"/>
        <w:rPr>
          <w:b/>
          <w:sz w:val="24"/>
        </w:rPr>
      </w:pPr>
      <w:r>
        <w:rPr>
          <w:rFonts w:hint="eastAsia"/>
          <w:b/>
          <w:sz w:val="24"/>
        </w:rPr>
        <w:t>思考题</w:t>
      </w:r>
    </w:p>
    <w:p w:rsidR="00CB53BE" w:rsidRDefault="00CB53BE" w:rsidP="00CB53BE">
      <w:pPr>
        <w:pStyle w:val="a3"/>
        <w:numPr>
          <w:ilvl w:val="0"/>
          <w:numId w:val="10"/>
        </w:numPr>
        <w:spacing w:line="360" w:lineRule="auto"/>
        <w:ind w:firstLineChars="0"/>
        <w:rPr>
          <w:sz w:val="24"/>
        </w:rPr>
      </w:pPr>
      <w:r>
        <w:rPr>
          <w:rFonts w:hint="eastAsia"/>
          <w:sz w:val="24"/>
        </w:rPr>
        <w:t>用闪烁谱仪测量γ能谱时，要求在多道分析仪的</w:t>
      </w:r>
      <w:proofErr w:type="gramStart"/>
      <w:r>
        <w:rPr>
          <w:rFonts w:hint="eastAsia"/>
          <w:sz w:val="24"/>
        </w:rPr>
        <w:t>道址范围</w:t>
      </w:r>
      <w:proofErr w:type="gramEnd"/>
      <w:r>
        <w:rPr>
          <w:rFonts w:hint="eastAsia"/>
          <w:sz w:val="24"/>
        </w:rPr>
        <w:t>内能同时测量出</w:t>
      </w:r>
      <w:r>
        <w:rPr>
          <w:sz w:val="24"/>
          <w:vertAlign w:val="superscript"/>
        </w:rPr>
        <w:t>137</w:t>
      </w:r>
      <w:r>
        <w:rPr>
          <w:sz w:val="24"/>
        </w:rPr>
        <w:t>Cs</w:t>
      </w:r>
      <w:r>
        <w:rPr>
          <w:rFonts w:hint="eastAsia"/>
          <w:sz w:val="24"/>
        </w:rPr>
        <w:t>和</w:t>
      </w:r>
      <w:r>
        <w:rPr>
          <w:sz w:val="24"/>
          <w:vertAlign w:val="superscript"/>
        </w:rPr>
        <w:t>60</w:t>
      </w:r>
      <w:r>
        <w:rPr>
          <w:sz w:val="24"/>
        </w:rPr>
        <w:t>Co</w:t>
      </w:r>
      <w:r>
        <w:rPr>
          <w:rFonts w:hint="eastAsia"/>
          <w:sz w:val="24"/>
        </w:rPr>
        <w:t>的光电峰，应如何选择何时的工作条件？在测量中</w:t>
      </w:r>
      <w:proofErr w:type="gramStart"/>
      <w:r>
        <w:rPr>
          <w:rFonts w:hint="eastAsia"/>
          <w:sz w:val="24"/>
        </w:rPr>
        <w:t>盖工作</w:t>
      </w:r>
      <w:proofErr w:type="gramEnd"/>
      <w:r>
        <w:rPr>
          <w:rFonts w:hint="eastAsia"/>
          <w:sz w:val="24"/>
        </w:rPr>
        <w:t>条件可否改变？</w:t>
      </w:r>
    </w:p>
    <w:p w:rsidR="000E1881" w:rsidRPr="00CB53BE" w:rsidRDefault="00CB53BE" w:rsidP="000E1881">
      <w:pPr>
        <w:pStyle w:val="a3"/>
        <w:numPr>
          <w:ilvl w:val="0"/>
          <w:numId w:val="10"/>
        </w:numPr>
        <w:spacing w:line="360" w:lineRule="auto"/>
        <w:ind w:firstLineChars="0"/>
        <w:rPr>
          <w:sz w:val="24"/>
        </w:rPr>
      </w:pPr>
      <w:r>
        <w:rPr>
          <w:rFonts w:hint="eastAsia"/>
          <w:sz w:val="24"/>
        </w:rPr>
        <w:t>为什么γ射线被吸收了？为什么说γ射线通过物质时没有确定的射程？</w:t>
      </w:r>
      <w:r>
        <w:rPr>
          <w:sz w:val="24"/>
        </w:rPr>
        <w:br w:type="page"/>
      </w:r>
    </w:p>
    <w:p w:rsidR="000E1881" w:rsidRPr="007B2857" w:rsidRDefault="000E1881" w:rsidP="000E1881">
      <w:pPr>
        <w:pStyle w:val="p0"/>
        <w:autoSpaceDN w:val="0"/>
        <w:spacing w:line="360" w:lineRule="auto"/>
        <w:ind w:firstLine="880"/>
        <w:jc w:val="center"/>
        <w:rPr>
          <w:rFonts w:ascii="Calibri" w:hAnsi="Calibri"/>
          <w:b/>
          <w:sz w:val="44"/>
          <w:szCs w:val="44"/>
        </w:rPr>
      </w:pPr>
      <w:bookmarkStart w:id="5" w:name="放射性核素半衰期测量"/>
      <w:bookmarkEnd w:id="5"/>
      <w:r w:rsidRPr="007B2857">
        <w:rPr>
          <w:rFonts w:ascii="宋体" w:hAnsi="宋体" w:hint="eastAsia"/>
          <w:b/>
          <w:sz w:val="44"/>
          <w:szCs w:val="44"/>
        </w:rPr>
        <w:t>放射性核素半衰期测量</w:t>
      </w:r>
    </w:p>
    <w:p w:rsidR="000E1881" w:rsidRDefault="000E1881" w:rsidP="000E1881">
      <w:pPr>
        <w:pStyle w:val="p0"/>
        <w:autoSpaceDN w:val="0"/>
        <w:spacing w:line="360" w:lineRule="auto"/>
        <w:ind w:firstLine="480"/>
        <w:jc w:val="both"/>
        <w:rPr>
          <w:rFonts w:ascii="Calibri" w:hAnsi="Calibri"/>
          <w:sz w:val="21"/>
          <w:szCs w:val="21"/>
        </w:rPr>
      </w:pPr>
      <w:r>
        <w:rPr>
          <w:rFonts w:ascii="宋体" w:hAnsi="宋体" w:hint="eastAsia"/>
          <w:b/>
          <w:bCs/>
          <w:sz w:val="24"/>
          <w:szCs w:val="24"/>
        </w:rPr>
        <w:t>实验目的</w:t>
      </w:r>
    </w:p>
    <w:p w:rsidR="000E1881" w:rsidRDefault="000E1881" w:rsidP="000E1881">
      <w:pPr>
        <w:pStyle w:val="p0"/>
        <w:autoSpaceDN w:val="0"/>
        <w:spacing w:line="360" w:lineRule="auto"/>
        <w:ind w:firstLine="480"/>
        <w:jc w:val="both"/>
        <w:rPr>
          <w:rFonts w:ascii="Calibri" w:hAnsi="Calibri"/>
          <w:sz w:val="21"/>
          <w:szCs w:val="21"/>
        </w:rPr>
      </w:pPr>
      <w:r>
        <w:rPr>
          <w:rFonts w:ascii="Calibri" w:hAnsi="Calibri"/>
          <w:sz w:val="24"/>
          <w:szCs w:val="24"/>
        </w:rPr>
        <w:t xml:space="preserve">1. </w:t>
      </w:r>
      <w:r>
        <w:rPr>
          <w:rFonts w:ascii="宋体" w:hAnsi="宋体" w:hint="eastAsia"/>
          <w:sz w:val="24"/>
          <w:szCs w:val="24"/>
        </w:rPr>
        <w:t>掌握中等寿命的放射性核素半衰期</w:t>
      </w:r>
      <w:r>
        <w:rPr>
          <w:rFonts w:ascii="Calibri" w:hAnsi="Calibri"/>
          <w:sz w:val="24"/>
          <w:szCs w:val="24"/>
        </w:rPr>
        <w:t>(</w:t>
      </w:r>
      <w:r>
        <w:rPr>
          <w:rFonts w:ascii="宋体" w:hAnsi="宋体" w:hint="eastAsia"/>
          <w:sz w:val="24"/>
          <w:szCs w:val="24"/>
        </w:rPr>
        <w:t>天、时、分、秒数量级</w:t>
      </w:r>
      <w:r>
        <w:rPr>
          <w:rFonts w:ascii="Calibri" w:hAnsi="Calibri"/>
          <w:sz w:val="24"/>
          <w:szCs w:val="24"/>
        </w:rPr>
        <w:t>)</w:t>
      </w:r>
      <w:r>
        <w:rPr>
          <w:rFonts w:ascii="宋体" w:hAnsi="宋体" w:hint="eastAsia"/>
          <w:sz w:val="24"/>
          <w:szCs w:val="24"/>
        </w:rPr>
        <w:t>的测定方法。</w:t>
      </w:r>
    </w:p>
    <w:p w:rsidR="000E1881" w:rsidRDefault="000E1881" w:rsidP="000E1881">
      <w:pPr>
        <w:pStyle w:val="p0"/>
        <w:autoSpaceDN w:val="0"/>
        <w:spacing w:line="360" w:lineRule="auto"/>
        <w:ind w:firstLine="480"/>
        <w:jc w:val="both"/>
        <w:rPr>
          <w:rFonts w:ascii="Calibri" w:hAnsi="Calibri"/>
          <w:sz w:val="21"/>
          <w:szCs w:val="21"/>
        </w:rPr>
      </w:pPr>
      <w:r>
        <w:rPr>
          <w:rFonts w:ascii="Calibri" w:hAnsi="Calibri"/>
          <w:sz w:val="24"/>
          <w:szCs w:val="24"/>
        </w:rPr>
        <w:t xml:space="preserve">2. </w:t>
      </w:r>
      <w:r>
        <w:rPr>
          <w:rFonts w:ascii="宋体" w:hAnsi="宋体" w:hint="eastAsia"/>
          <w:sz w:val="24"/>
          <w:szCs w:val="24"/>
        </w:rPr>
        <w:t>了解产生人工放射性核素的基本知识。</w:t>
      </w:r>
    </w:p>
    <w:p w:rsidR="000E1881" w:rsidRDefault="000E1881" w:rsidP="000E1881">
      <w:pPr>
        <w:pStyle w:val="p0"/>
        <w:autoSpaceDN w:val="0"/>
        <w:spacing w:line="360" w:lineRule="auto"/>
        <w:ind w:firstLine="480"/>
        <w:jc w:val="both"/>
        <w:rPr>
          <w:rFonts w:ascii="Calibri" w:hAnsi="Calibri"/>
          <w:sz w:val="21"/>
          <w:szCs w:val="21"/>
        </w:rPr>
      </w:pPr>
      <w:r>
        <w:rPr>
          <w:rFonts w:ascii="Calibri" w:hAnsi="Calibri"/>
          <w:sz w:val="24"/>
          <w:szCs w:val="24"/>
        </w:rPr>
        <w:t xml:space="preserve">3. </w:t>
      </w:r>
      <w:r>
        <w:rPr>
          <w:rFonts w:ascii="宋体" w:hAnsi="宋体" w:hint="eastAsia"/>
          <w:sz w:val="24"/>
          <w:szCs w:val="24"/>
        </w:rPr>
        <w:t>学会使用多道分析仪的多定标功能。</w:t>
      </w:r>
    </w:p>
    <w:p w:rsidR="000E1881" w:rsidRDefault="000E1881" w:rsidP="000E1881">
      <w:pPr>
        <w:pStyle w:val="p0"/>
        <w:autoSpaceDN w:val="0"/>
        <w:spacing w:line="360" w:lineRule="auto"/>
        <w:jc w:val="both"/>
        <w:rPr>
          <w:rFonts w:ascii="Calibri" w:hAnsi="Calibri"/>
          <w:sz w:val="21"/>
          <w:szCs w:val="21"/>
        </w:rPr>
      </w:pPr>
      <w:r>
        <w:rPr>
          <w:rFonts w:ascii="Calibri" w:hAnsi="Calibri"/>
          <w:sz w:val="21"/>
          <w:szCs w:val="21"/>
        </w:rPr>
        <w:t xml:space="preserve"> </w:t>
      </w:r>
    </w:p>
    <w:p w:rsidR="000E1881" w:rsidRDefault="000E1881" w:rsidP="000E1881">
      <w:pPr>
        <w:pStyle w:val="p0"/>
        <w:autoSpaceDN w:val="0"/>
        <w:spacing w:line="360" w:lineRule="auto"/>
        <w:ind w:firstLine="480"/>
        <w:jc w:val="both"/>
        <w:rPr>
          <w:rFonts w:ascii="Calibri" w:hAnsi="Calibri"/>
          <w:sz w:val="21"/>
          <w:szCs w:val="21"/>
        </w:rPr>
      </w:pPr>
      <w:r>
        <w:rPr>
          <w:rFonts w:ascii="宋体" w:hAnsi="宋体" w:hint="eastAsia"/>
          <w:b/>
          <w:bCs/>
          <w:sz w:val="24"/>
          <w:szCs w:val="24"/>
        </w:rPr>
        <w:t>实验原理</w:t>
      </w:r>
    </w:p>
    <w:p w:rsidR="000E1881" w:rsidRDefault="000E1881" w:rsidP="000E1881">
      <w:pPr>
        <w:pStyle w:val="p0"/>
        <w:autoSpaceDN w:val="0"/>
        <w:spacing w:line="360" w:lineRule="auto"/>
        <w:ind w:firstLine="480"/>
        <w:jc w:val="both"/>
        <w:rPr>
          <w:rFonts w:ascii="Calibri" w:hAnsi="Calibri"/>
          <w:sz w:val="21"/>
          <w:szCs w:val="21"/>
        </w:rPr>
      </w:pPr>
      <w:r>
        <w:rPr>
          <w:rFonts w:ascii="宋体" w:hAnsi="宋体" w:hint="eastAsia"/>
          <w:sz w:val="24"/>
          <w:szCs w:val="24"/>
        </w:rPr>
        <w:t>一、</w:t>
      </w:r>
      <w:r>
        <w:rPr>
          <w:rFonts w:ascii="Calibri" w:hAnsi="Calibri"/>
          <w:sz w:val="21"/>
          <w:szCs w:val="21"/>
        </w:rPr>
        <w:t xml:space="preserve"> </w:t>
      </w:r>
      <w:r>
        <w:rPr>
          <w:rFonts w:ascii="宋体" w:hAnsi="宋体" w:hint="eastAsia"/>
          <w:sz w:val="24"/>
          <w:szCs w:val="24"/>
        </w:rPr>
        <w:t>半衰期的测定</w:t>
      </w:r>
    </w:p>
    <w:p w:rsidR="000E1881" w:rsidRDefault="000E1881" w:rsidP="000E1881">
      <w:pPr>
        <w:pStyle w:val="p0"/>
        <w:autoSpaceDN w:val="0"/>
        <w:spacing w:line="360" w:lineRule="auto"/>
        <w:ind w:firstLine="480"/>
        <w:jc w:val="both"/>
        <w:rPr>
          <w:rFonts w:ascii="Calibri" w:hAnsi="Calibri"/>
          <w:sz w:val="21"/>
          <w:szCs w:val="21"/>
        </w:rPr>
      </w:pPr>
      <w:r>
        <w:rPr>
          <w:rFonts w:ascii="宋体" w:hAnsi="宋体" w:hint="eastAsia"/>
          <w:sz w:val="24"/>
          <w:szCs w:val="24"/>
        </w:rPr>
        <w:t>半衰期是放射性原子核的一条基本性质，每种核素都有它特有的半衰期，因此测定半衰期和测定原子核质量一样，可以用于鉴别原子核。半衰</w:t>
      </w:r>
      <w:r>
        <w:rPr>
          <w:rFonts w:ascii="Calibri" w:hAnsi="Calibri"/>
          <w:sz w:val="21"/>
          <w:szCs w:val="21"/>
        </w:rPr>
        <w:t xml:space="preserve"> </w:t>
      </w:r>
      <w:r>
        <w:rPr>
          <w:rFonts w:ascii="宋体" w:hAnsi="宋体" w:hint="eastAsia"/>
          <w:sz w:val="24"/>
          <w:szCs w:val="24"/>
        </w:rPr>
        <w:t>期对研究放射性原子核有重要意义，由半衰期可以确定跃迁级次或多极性。在生产和应用放射性核素时，也需要了解其半衰期对放射性生长或衰变的关系，才能适当的掌握照射时间和不失时机的使用放射性核素。</w:t>
      </w:r>
    </w:p>
    <w:p w:rsidR="000E1881" w:rsidRDefault="000E1881" w:rsidP="000E1881">
      <w:pPr>
        <w:pStyle w:val="p0"/>
        <w:autoSpaceDN w:val="0"/>
        <w:spacing w:line="360" w:lineRule="auto"/>
        <w:ind w:firstLine="480"/>
        <w:jc w:val="both"/>
        <w:rPr>
          <w:rFonts w:ascii="Calibri" w:hAnsi="Calibri"/>
          <w:sz w:val="21"/>
          <w:szCs w:val="21"/>
        </w:rPr>
      </w:pPr>
      <w:r>
        <w:rPr>
          <w:rFonts w:ascii="宋体" w:hAnsi="宋体" w:hint="eastAsia"/>
          <w:sz w:val="24"/>
          <w:szCs w:val="24"/>
        </w:rPr>
        <w:t>不同放射性核素半衰期差别很大（从</w:t>
      </w:r>
      <w:r>
        <w:rPr>
          <w:rFonts w:ascii="Calibri" w:hAnsi="Calibri"/>
          <w:sz w:val="24"/>
          <w:szCs w:val="24"/>
        </w:rPr>
        <w:t>10</w:t>
      </w:r>
      <w:r>
        <w:rPr>
          <w:rFonts w:ascii="Calibri" w:hAnsi="Calibri"/>
          <w:sz w:val="24"/>
          <w:szCs w:val="24"/>
          <w:vertAlign w:val="superscript"/>
        </w:rPr>
        <w:t>11</w:t>
      </w:r>
      <w:r>
        <w:rPr>
          <w:rFonts w:ascii="宋体" w:hAnsi="宋体" w:hint="eastAsia"/>
          <w:sz w:val="24"/>
          <w:szCs w:val="24"/>
        </w:rPr>
        <w:t>秒到</w:t>
      </w:r>
      <w:r>
        <w:rPr>
          <w:rFonts w:ascii="Calibri" w:hAnsi="Calibri"/>
          <w:sz w:val="24"/>
          <w:szCs w:val="24"/>
        </w:rPr>
        <w:t>10</w:t>
      </w:r>
      <w:r>
        <w:rPr>
          <w:rFonts w:ascii="Calibri" w:hAnsi="Calibri"/>
          <w:sz w:val="24"/>
          <w:szCs w:val="24"/>
          <w:vertAlign w:val="superscript"/>
        </w:rPr>
        <w:t>11</w:t>
      </w:r>
      <w:r>
        <w:rPr>
          <w:rFonts w:ascii="宋体" w:hAnsi="宋体" w:hint="eastAsia"/>
          <w:sz w:val="24"/>
          <w:szCs w:val="24"/>
        </w:rPr>
        <w:t>年），不同范围的半衰期测量方法各不相同。</w:t>
      </w:r>
      <w:proofErr w:type="spellStart"/>
      <w:r>
        <w:rPr>
          <w:rFonts w:ascii="Calibri" w:hAnsi="Calibri"/>
          <w:sz w:val="24"/>
          <w:szCs w:val="24"/>
        </w:rPr>
        <w:t>ms</w:t>
      </w:r>
      <w:proofErr w:type="spellEnd"/>
      <w:r>
        <w:rPr>
          <w:rFonts w:ascii="宋体" w:hAnsi="宋体" w:hint="eastAsia"/>
          <w:sz w:val="24"/>
          <w:szCs w:val="24"/>
        </w:rPr>
        <w:t>以下的短半衰期用核电子学的延迟符合等方法测量。</w:t>
      </w:r>
      <w:r>
        <w:rPr>
          <w:rFonts w:ascii="Calibri" w:hAnsi="Calibri"/>
          <w:sz w:val="24"/>
          <w:szCs w:val="24"/>
        </w:rPr>
        <w:t>10</w:t>
      </w:r>
      <w:r>
        <w:rPr>
          <w:rFonts w:ascii="宋体" w:hAnsi="宋体" w:hint="eastAsia"/>
          <w:sz w:val="24"/>
          <w:szCs w:val="24"/>
        </w:rPr>
        <w:t>年以上的半衰期用比放射性的方法测量。中等半衰期则通过测量衰变曲线求得，本实验测量</w:t>
      </w:r>
      <w:r>
        <w:rPr>
          <w:rFonts w:ascii="Calibri" w:hAnsi="Calibri"/>
          <w:sz w:val="24"/>
          <w:szCs w:val="24"/>
          <w:vertAlign w:val="superscript"/>
        </w:rPr>
        <w:t>116m</w:t>
      </w:r>
      <w:r>
        <w:rPr>
          <w:rFonts w:ascii="Calibri" w:hAnsi="Calibri"/>
          <w:sz w:val="24"/>
          <w:szCs w:val="24"/>
        </w:rPr>
        <w:t>In</w:t>
      </w:r>
      <w:r>
        <w:rPr>
          <w:rFonts w:ascii="宋体" w:hAnsi="宋体" w:hint="eastAsia"/>
          <w:sz w:val="24"/>
          <w:szCs w:val="24"/>
        </w:rPr>
        <w:t>和</w:t>
      </w:r>
      <w:r>
        <w:rPr>
          <w:rFonts w:ascii="Calibri" w:hAnsi="Calibri"/>
          <w:sz w:val="24"/>
          <w:szCs w:val="24"/>
          <w:vertAlign w:val="superscript"/>
        </w:rPr>
        <w:t>108</w:t>
      </w:r>
      <w:r>
        <w:rPr>
          <w:rFonts w:ascii="Calibri" w:hAnsi="Calibri"/>
          <w:sz w:val="24"/>
          <w:szCs w:val="24"/>
        </w:rPr>
        <w:t>Ag</w:t>
      </w:r>
      <w:r>
        <w:rPr>
          <w:rFonts w:ascii="宋体" w:hAnsi="宋体" w:hint="eastAsia"/>
          <w:sz w:val="24"/>
          <w:szCs w:val="24"/>
        </w:rPr>
        <w:t>，</w:t>
      </w:r>
      <w:r>
        <w:rPr>
          <w:rFonts w:ascii="Calibri" w:hAnsi="Calibri"/>
          <w:sz w:val="24"/>
          <w:szCs w:val="24"/>
          <w:vertAlign w:val="superscript"/>
        </w:rPr>
        <w:t>108</w:t>
      </w:r>
      <w:r>
        <w:rPr>
          <w:rFonts w:ascii="Calibri" w:hAnsi="Calibri"/>
          <w:sz w:val="24"/>
          <w:szCs w:val="24"/>
        </w:rPr>
        <w:t>Ag</w:t>
      </w:r>
      <w:r>
        <w:rPr>
          <w:rFonts w:ascii="宋体" w:hAnsi="宋体" w:hint="eastAsia"/>
          <w:sz w:val="24"/>
          <w:szCs w:val="24"/>
        </w:rPr>
        <w:t>的半衰期就是这一范围的放射性核素半衰期。</w:t>
      </w:r>
    </w:p>
    <w:p w:rsidR="000E1881" w:rsidRDefault="000E1881" w:rsidP="000E1881">
      <w:pPr>
        <w:pStyle w:val="p0"/>
        <w:autoSpaceDN w:val="0"/>
        <w:spacing w:line="360" w:lineRule="auto"/>
        <w:ind w:firstLine="480"/>
        <w:jc w:val="both"/>
        <w:rPr>
          <w:rFonts w:ascii="Calibri" w:hAnsi="Calibri"/>
          <w:sz w:val="21"/>
          <w:szCs w:val="21"/>
        </w:rPr>
      </w:pPr>
      <w:r>
        <w:rPr>
          <w:rFonts w:ascii="宋体" w:hAnsi="宋体" w:hint="eastAsia"/>
          <w:sz w:val="24"/>
          <w:szCs w:val="24"/>
        </w:rPr>
        <w:t>对单一放射性核素，仪器得到的计数率随时间的变化为：</w:t>
      </w:r>
    </w:p>
    <w:p w:rsidR="000E1881" w:rsidRDefault="000E1881" w:rsidP="000E1881">
      <w:pPr>
        <w:pStyle w:val="p0"/>
        <w:autoSpaceDN w:val="0"/>
        <w:spacing w:line="360" w:lineRule="auto"/>
        <w:ind w:firstLine="560"/>
        <w:jc w:val="both"/>
        <w:rPr>
          <w:rFonts w:ascii="Calibri" w:hAnsi="Calibri"/>
          <w:sz w:val="21"/>
          <w:szCs w:val="21"/>
        </w:rPr>
      </w:pPr>
      <w:r>
        <w:rPr>
          <w:rFonts w:ascii="Calibri" w:hAnsi="Calibri"/>
          <w:sz w:val="28"/>
          <w:szCs w:val="28"/>
        </w:rPr>
        <w:t xml:space="preserve">           n(t)=n(0)</w:t>
      </w:r>
      <w:proofErr w:type="spellStart"/>
      <w:r>
        <w:rPr>
          <w:rFonts w:ascii="Calibri" w:hAnsi="Calibri"/>
          <w:sz w:val="28"/>
          <w:szCs w:val="28"/>
        </w:rPr>
        <w:t>exp</w:t>
      </w:r>
      <w:proofErr w:type="spellEnd"/>
      <w:r>
        <w:rPr>
          <w:rFonts w:ascii="Calibri" w:hAnsi="Calibri"/>
          <w:sz w:val="28"/>
          <w:szCs w:val="28"/>
        </w:rPr>
        <w:t>(-</w:t>
      </w:r>
      <w:r>
        <w:rPr>
          <w:rFonts w:ascii="宋体" w:hAnsi="宋体" w:hint="eastAsia"/>
          <w:sz w:val="28"/>
          <w:szCs w:val="28"/>
        </w:rPr>
        <w:t>λ</w:t>
      </w:r>
      <w:r>
        <w:rPr>
          <w:rFonts w:ascii="Calibri" w:hAnsi="Calibri"/>
          <w:sz w:val="28"/>
          <w:szCs w:val="28"/>
        </w:rPr>
        <w:t xml:space="preserve">t) </w:t>
      </w:r>
      <w:r>
        <w:rPr>
          <w:rFonts w:ascii="Calibri" w:hAnsi="Calibri"/>
          <w:b/>
          <w:bCs/>
          <w:sz w:val="28"/>
          <w:szCs w:val="28"/>
        </w:rPr>
        <w:t xml:space="preserve">             </w:t>
      </w:r>
      <w:r>
        <w:rPr>
          <w:rFonts w:ascii="Calibri" w:hAnsi="Calibri" w:hint="eastAsia"/>
          <w:b/>
          <w:bCs/>
          <w:sz w:val="28"/>
          <w:szCs w:val="28"/>
        </w:rPr>
        <w:t xml:space="preserve">                </w:t>
      </w:r>
      <w:r>
        <w:rPr>
          <w:rFonts w:ascii="Calibri" w:hAnsi="Calibri"/>
          <w:b/>
          <w:bCs/>
          <w:sz w:val="28"/>
          <w:szCs w:val="28"/>
        </w:rPr>
        <w:t xml:space="preserve"> (1)                                                             </w:t>
      </w:r>
    </w:p>
    <w:p w:rsidR="000E1881" w:rsidRDefault="000E1881" w:rsidP="000E1881">
      <w:pPr>
        <w:pStyle w:val="p0"/>
        <w:autoSpaceDN w:val="0"/>
        <w:spacing w:line="360" w:lineRule="auto"/>
        <w:ind w:firstLine="480"/>
        <w:jc w:val="both"/>
        <w:rPr>
          <w:rFonts w:ascii="Calibri" w:hAnsi="Calibri"/>
          <w:sz w:val="21"/>
          <w:szCs w:val="21"/>
        </w:rPr>
      </w:pPr>
      <w:r>
        <w:rPr>
          <w:rFonts w:ascii="Calibri" w:hAnsi="Calibri"/>
          <w:sz w:val="24"/>
          <w:szCs w:val="24"/>
        </w:rPr>
        <w:t>n(0)</w:t>
      </w:r>
      <w:r>
        <w:rPr>
          <w:rFonts w:ascii="宋体" w:hAnsi="宋体" w:hint="eastAsia"/>
          <w:sz w:val="24"/>
          <w:szCs w:val="24"/>
        </w:rPr>
        <w:t>为开始测量时的计数率，</w:t>
      </w:r>
      <w:r>
        <w:rPr>
          <w:rFonts w:ascii="Calibri" w:hAnsi="Calibri"/>
          <w:sz w:val="24"/>
          <w:szCs w:val="24"/>
        </w:rPr>
        <w:t>n(t)</w:t>
      </w:r>
      <w:r>
        <w:rPr>
          <w:rFonts w:ascii="宋体" w:hAnsi="宋体" w:hint="eastAsia"/>
          <w:sz w:val="24"/>
          <w:szCs w:val="24"/>
        </w:rPr>
        <w:t>为开始后</w:t>
      </w:r>
      <w:r>
        <w:rPr>
          <w:rFonts w:ascii="Calibri" w:hAnsi="Calibri"/>
          <w:sz w:val="24"/>
          <w:szCs w:val="24"/>
        </w:rPr>
        <w:t>t</w:t>
      </w:r>
      <w:r>
        <w:rPr>
          <w:rFonts w:ascii="宋体" w:hAnsi="宋体" w:hint="eastAsia"/>
          <w:sz w:val="24"/>
          <w:szCs w:val="24"/>
        </w:rPr>
        <w:t>时刻的计数率，λ为衰变常数，衰变常数与半衰期</w:t>
      </w:r>
      <w:r>
        <w:rPr>
          <w:rFonts w:ascii="Calibri" w:hAnsi="Calibri"/>
          <w:sz w:val="24"/>
          <w:szCs w:val="24"/>
        </w:rPr>
        <w:t>T</w:t>
      </w:r>
      <w:r>
        <w:rPr>
          <w:rFonts w:ascii="Calibri" w:hAnsi="Calibri"/>
          <w:sz w:val="24"/>
          <w:szCs w:val="24"/>
          <w:vertAlign w:val="subscript"/>
        </w:rPr>
        <w:t>1/2</w:t>
      </w:r>
      <w:r>
        <w:rPr>
          <w:rFonts w:ascii="宋体" w:hAnsi="宋体" w:hint="eastAsia"/>
          <w:sz w:val="24"/>
          <w:szCs w:val="24"/>
        </w:rPr>
        <w:t>的关系为：</w:t>
      </w:r>
    </w:p>
    <w:p w:rsidR="000E1881" w:rsidRDefault="000E1881" w:rsidP="000E1881">
      <w:pPr>
        <w:pStyle w:val="p0"/>
        <w:autoSpaceDN w:val="0"/>
        <w:spacing w:line="360" w:lineRule="auto"/>
        <w:ind w:firstLine="480"/>
        <w:jc w:val="both"/>
        <w:rPr>
          <w:rFonts w:ascii="Calibri" w:hAnsi="Calibri"/>
          <w:sz w:val="21"/>
          <w:szCs w:val="21"/>
        </w:rPr>
      </w:pPr>
      <w:r>
        <w:rPr>
          <w:rFonts w:ascii="Calibri" w:hAnsi="Calibri"/>
          <w:color w:val="FF0000"/>
          <w:sz w:val="24"/>
          <w:szCs w:val="24"/>
        </w:rPr>
        <w:t xml:space="preserve">                           </w:t>
      </w:r>
      <w:r>
        <w:rPr>
          <w:rFonts w:ascii="Calibri" w:hAnsi="Calibri"/>
          <w:sz w:val="28"/>
          <w:szCs w:val="28"/>
        </w:rPr>
        <w:t>T</w:t>
      </w:r>
      <w:r>
        <w:rPr>
          <w:rFonts w:ascii="Calibri" w:hAnsi="Calibri"/>
          <w:sz w:val="28"/>
          <w:szCs w:val="28"/>
          <w:vertAlign w:val="subscript"/>
        </w:rPr>
        <w:t>1/2</w:t>
      </w:r>
      <w:r>
        <w:rPr>
          <w:rFonts w:ascii="Calibri" w:hAnsi="Calibri"/>
          <w:sz w:val="28"/>
          <w:szCs w:val="28"/>
        </w:rPr>
        <w:t>=ln2/</w:t>
      </w:r>
      <w:r>
        <w:rPr>
          <w:rFonts w:ascii="宋体" w:hAnsi="宋体" w:hint="eastAsia"/>
          <w:sz w:val="28"/>
          <w:szCs w:val="28"/>
        </w:rPr>
        <w:t>λ</w:t>
      </w:r>
      <w:r>
        <w:rPr>
          <w:rFonts w:ascii="Calibri" w:hAnsi="Calibri"/>
          <w:color w:val="FF0000"/>
          <w:sz w:val="24"/>
          <w:szCs w:val="24"/>
        </w:rPr>
        <w:t xml:space="preserve">                </w:t>
      </w:r>
      <w:r>
        <w:rPr>
          <w:rFonts w:ascii="Calibri" w:hAnsi="Calibri" w:hint="eastAsia"/>
          <w:color w:val="FF0000"/>
          <w:sz w:val="24"/>
          <w:szCs w:val="24"/>
        </w:rPr>
        <w:t xml:space="preserve">          </w:t>
      </w:r>
      <w:r>
        <w:rPr>
          <w:rFonts w:ascii="Calibri" w:hAnsi="Calibri"/>
          <w:color w:val="FF0000"/>
          <w:sz w:val="24"/>
          <w:szCs w:val="24"/>
        </w:rPr>
        <w:t xml:space="preserve"> </w:t>
      </w:r>
      <w:r>
        <w:rPr>
          <w:rFonts w:ascii="Calibri" w:hAnsi="Calibri" w:hint="eastAsia"/>
          <w:color w:val="FF0000"/>
          <w:sz w:val="24"/>
          <w:szCs w:val="24"/>
        </w:rPr>
        <w:t xml:space="preserve">            </w:t>
      </w:r>
      <w:r>
        <w:rPr>
          <w:rFonts w:ascii="Calibri" w:hAnsi="Calibri"/>
          <w:color w:val="FF0000"/>
          <w:sz w:val="24"/>
          <w:szCs w:val="24"/>
        </w:rPr>
        <w:t xml:space="preserve"> </w:t>
      </w:r>
      <w:r>
        <w:rPr>
          <w:rFonts w:ascii="Calibri" w:hAnsi="Calibri"/>
          <w:b/>
          <w:bCs/>
          <w:sz w:val="28"/>
          <w:szCs w:val="28"/>
        </w:rPr>
        <w:t>(2)</w:t>
      </w:r>
      <w:r>
        <w:rPr>
          <w:rFonts w:ascii="Calibri" w:hAnsi="Calibri"/>
          <w:color w:val="FF0000"/>
          <w:sz w:val="24"/>
          <w:szCs w:val="24"/>
        </w:rPr>
        <w:t xml:space="preserve">                                                                                    </w:t>
      </w:r>
    </w:p>
    <w:p w:rsidR="000E1881" w:rsidRDefault="000E1881" w:rsidP="000E1881">
      <w:pPr>
        <w:pStyle w:val="p0"/>
        <w:autoSpaceDN w:val="0"/>
        <w:spacing w:line="360" w:lineRule="auto"/>
        <w:ind w:firstLine="480"/>
        <w:jc w:val="both"/>
        <w:rPr>
          <w:rFonts w:ascii="Calibri" w:hAnsi="Calibri"/>
          <w:sz w:val="21"/>
          <w:szCs w:val="21"/>
        </w:rPr>
      </w:pPr>
      <w:r>
        <w:rPr>
          <w:rFonts w:ascii="宋体" w:hAnsi="宋体" w:hint="eastAsia"/>
          <w:sz w:val="24"/>
          <w:szCs w:val="24"/>
        </w:rPr>
        <w:t>由计数率的指数衰变规律可得：</w:t>
      </w:r>
    </w:p>
    <w:p w:rsidR="000E1881" w:rsidRDefault="000E1881" w:rsidP="000E1881">
      <w:pPr>
        <w:pStyle w:val="p0"/>
        <w:autoSpaceDN w:val="0"/>
        <w:spacing w:line="360" w:lineRule="auto"/>
        <w:ind w:firstLine="560"/>
        <w:jc w:val="both"/>
        <w:rPr>
          <w:rFonts w:ascii="Calibri" w:hAnsi="Calibri"/>
          <w:sz w:val="21"/>
          <w:szCs w:val="21"/>
        </w:rPr>
      </w:pPr>
      <w:r>
        <w:rPr>
          <w:rFonts w:ascii="Calibri" w:hAnsi="Calibri"/>
          <w:color w:val="000000"/>
          <w:sz w:val="28"/>
          <w:szCs w:val="28"/>
        </w:rPr>
        <w:t xml:space="preserve">           ln</w:t>
      </w:r>
      <w:r>
        <w:rPr>
          <w:rFonts w:ascii="Calibri" w:hAnsi="Calibri"/>
          <w:sz w:val="21"/>
          <w:szCs w:val="21"/>
        </w:rPr>
        <w:t xml:space="preserve"> </w:t>
      </w:r>
      <w:r>
        <w:rPr>
          <w:rFonts w:ascii="Calibri" w:hAnsi="Calibri"/>
          <w:color w:val="000000"/>
          <w:sz w:val="28"/>
          <w:szCs w:val="28"/>
        </w:rPr>
        <w:t>n(t)=ln n(0)-</w:t>
      </w:r>
      <w:r>
        <w:rPr>
          <w:rFonts w:ascii="宋体" w:hAnsi="宋体" w:hint="eastAsia"/>
          <w:color w:val="000000"/>
          <w:sz w:val="28"/>
          <w:szCs w:val="28"/>
        </w:rPr>
        <w:t>λ</w:t>
      </w:r>
      <w:r>
        <w:rPr>
          <w:rFonts w:ascii="Calibri" w:hAnsi="Calibri"/>
          <w:color w:val="000000"/>
          <w:sz w:val="28"/>
          <w:szCs w:val="28"/>
        </w:rPr>
        <w:t xml:space="preserve">t </w:t>
      </w:r>
      <w:r>
        <w:rPr>
          <w:rFonts w:ascii="Calibri" w:hAnsi="Calibri"/>
          <w:b/>
          <w:bCs/>
          <w:color w:val="000000"/>
          <w:sz w:val="28"/>
          <w:szCs w:val="28"/>
        </w:rPr>
        <w:t xml:space="preserve">                              </w:t>
      </w:r>
      <w:r>
        <w:rPr>
          <w:rFonts w:ascii="Calibri" w:hAnsi="Calibri"/>
          <w:b/>
          <w:bCs/>
          <w:sz w:val="28"/>
          <w:szCs w:val="28"/>
        </w:rPr>
        <w:t>(3)</w:t>
      </w:r>
      <w:r>
        <w:rPr>
          <w:rFonts w:ascii="Calibri" w:hAnsi="Calibri"/>
          <w:b/>
          <w:bCs/>
          <w:color w:val="000000"/>
          <w:sz w:val="28"/>
          <w:szCs w:val="28"/>
        </w:rPr>
        <w:t xml:space="preserve">                                               </w:t>
      </w:r>
    </w:p>
    <w:p w:rsidR="000E1881" w:rsidRDefault="000E1881" w:rsidP="000E1881">
      <w:pPr>
        <w:pStyle w:val="p0"/>
        <w:autoSpaceDN w:val="0"/>
        <w:spacing w:line="360" w:lineRule="auto"/>
        <w:ind w:firstLine="480"/>
        <w:jc w:val="both"/>
        <w:rPr>
          <w:rFonts w:ascii="宋体" w:hAnsi="宋体"/>
          <w:sz w:val="24"/>
          <w:szCs w:val="24"/>
        </w:rPr>
      </w:pPr>
      <w:r>
        <w:rPr>
          <w:rFonts w:ascii="宋体" w:hAnsi="宋体" w:hint="eastAsia"/>
          <w:sz w:val="24"/>
          <w:szCs w:val="24"/>
        </w:rPr>
        <w:t>计数率的对数和时间有如图</w:t>
      </w:r>
      <w:r>
        <w:rPr>
          <w:rFonts w:ascii="Calibri" w:hAnsi="Calibri"/>
          <w:sz w:val="24"/>
          <w:szCs w:val="24"/>
        </w:rPr>
        <w:t>25-1</w:t>
      </w:r>
      <w:r>
        <w:rPr>
          <w:rFonts w:ascii="宋体" w:hAnsi="宋体" w:hint="eastAsia"/>
          <w:sz w:val="24"/>
          <w:szCs w:val="24"/>
        </w:rPr>
        <w:t>的直线关系，用目测作图或最小二乘法拟合直线可得λ，再算得</w:t>
      </w:r>
      <w:r>
        <w:rPr>
          <w:rFonts w:ascii="Calibri" w:hAnsi="Calibri"/>
          <w:b/>
          <w:bCs/>
          <w:sz w:val="24"/>
          <w:szCs w:val="24"/>
        </w:rPr>
        <w:t>T</w:t>
      </w:r>
      <w:r>
        <w:rPr>
          <w:rFonts w:ascii="Calibri" w:hAnsi="Calibri"/>
          <w:b/>
          <w:bCs/>
          <w:sz w:val="24"/>
          <w:szCs w:val="24"/>
          <w:vertAlign w:val="subscript"/>
        </w:rPr>
        <w:t>1/2</w:t>
      </w:r>
      <w:r>
        <w:rPr>
          <w:rFonts w:ascii="宋体" w:hAnsi="宋体" w:hint="eastAsia"/>
          <w:sz w:val="24"/>
          <w:szCs w:val="24"/>
        </w:rPr>
        <w:t>。</w:t>
      </w:r>
    </w:p>
    <w:p w:rsidR="000E1881" w:rsidRDefault="000E1881" w:rsidP="000E1881">
      <w:pPr>
        <w:pStyle w:val="p0"/>
        <w:autoSpaceDN w:val="0"/>
        <w:spacing w:line="360" w:lineRule="auto"/>
        <w:ind w:firstLine="480"/>
        <w:jc w:val="both"/>
        <w:rPr>
          <w:rFonts w:ascii="Calibri" w:hAnsi="Calibri"/>
          <w:sz w:val="21"/>
          <w:szCs w:val="21"/>
        </w:rPr>
      </w:pPr>
      <w:r>
        <w:rPr>
          <w:rFonts w:ascii="宋体" w:hAnsi="宋体" w:hint="eastAsia"/>
          <w:sz w:val="24"/>
          <w:szCs w:val="24"/>
        </w:rPr>
        <w:t xml:space="preserve">     </w:t>
      </w:r>
      <w:r>
        <w:rPr>
          <w:rFonts w:ascii="宋体" w:hAnsi="宋体"/>
          <w:noProof/>
          <w:sz w:val="24"/>
          <w:szCs w:val="24"/>
        </w:rPr>
        <w:drawing>
          <wp:inline distT="0" distB="0" distL="0" distR="0">
            <wp:extent cx="4629150" cy="328612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25"/>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4629150" cy="3286125"/>
                    </a:xfrm>
                    <a:prstGeom prst="rect">
                      <a:avLst/>
                    </a:prstGeom>
                    <a:noFill/>
                    <a:ln>
                      <a:noFill/>
                    </a:ln>
                  </pic:spPr>
                </pic:pic>
              </a:graphicData>
            </a:graphic>
          </wp:inline>
        </w:drawing>
      </w:r>
    </w:p>
    <w:p w:rsidR="000E1881" w:rsidRDefault="000E1881" w:rsidP="000E1881">
      <w:pPr>
        <w:pStyle w:val="p0"/>
        <w:autoSpaceDN w:val="0"/>
        <w:spacing w:line="360" w:lineRule="auto"/>
        <w:ind w:firstLine="480"/>
        <w:jc w:val="both"/>
        <w:rPr>
          <w:rFonts w:ascii="Calibri" w:hAnsi="Calibri"/>
          <w:sz w:val="21"/>
          <w:szCs w:val="21"/>
        </w:rPr>
      </w:pPr>
      <w:r>
        <w:rPr>
          <w:rFonts w:ascii="宋体" w:hAnsi="宋体" w:hint="eastAsia"/>
          <w:sz w:val="24"/>
          <w:szCs w:val="24"/>
        </w:rPr>
        <w:t>由于实际上不能测到</w:t>
      </w:r>
      <w:r>
        <w:rPr>
          <w:rFonts w:ascii="Calibri" w:hAnsi="Calibri"/>
          <w:sz w:val="24"/>
          <w:szCs w:val="24"/>
        </w:rPr>
        <w:t>t</w:t>
      </w:r>
      <w:r>
        <w:rPr>
          <w:rFonts w:ascii="宋体" w:hAnsi="宋体" w:hint="eastAsia"/>
          <w:sz w:val="24"/>
          <w:szCs w:val="24"/>
        </w:rPr>
        <w:t>时刻计数率</w:t>
      </w:r>
      <w:r>
        <w:rPr>
          <w:rFonts w:ascii="Calibri" w:hAnsi="Calibri"/>
          <w:sz w:val="24"/>
          <w:szCs w:val="24"/>
        </w:rPr>
        <w:t>n(t)</w:t>
      </w:r>
      <w:r>
        <w:rPr>
          <w:rFonts w:ascii="宋体" w:hAnsi="宋体" w:hint="eastAsia"/>
          <w:sz w:val="24"/>
          <w:szCs w:val="24"/>
        </w:rPr>
        <w:t>，测到的只是某一段时间</w:t>
      </w:r>
      <w:r>
        <w:rPr>
          <w:rFonts w:ascii="宋体" w:hAnsi="宋体" w:hint="eastAsia"/>
          <w:sz w:val="21"/>
          <w:szCs w:val="21"/>
        </w:rPr>
        <w:t>Δ</w:t>
      </w:r>
      <w:r>
        <w:rPr>
          <w:rFonts w:ascii="Calibri" w:hAnsi="Calibri"/>
          <w:sz w:val="24"/>
          <w:szCs w:val="24"/>
        </w:rPr>
        <w:t>t=t</w:t>
      </w:r>
      <w:r>
        <w:rPr>
          <w:rFonts w:ascii="Calibri" w:hAnsi="Calibri"/>
          <w:sz w:val="24"/>
          <w:szCs w:val="24"/>
          <w:vertAlign w:val="subscript"/>
        </w:rPr>
        <w:t>2</w:t>
      </w:r>
      <w:r>
        <w:rPr>
          <w:rFonts w:ascii="Calibri" w:hAnsi="Calibri"/>
          <w:sz w:val="24"/>
          <w:szCs w:val="24"/>
        </w:rPr>
        <w:t>-t</w:t>
      </w:r>
      <w:r>
        <w:rPr>
          <w:rFonts w:ascii="Calibri" w:hAnsi="Calibri"/>
          <w:sz w:val="24"/>
          <w:szCs w:val="24"/>
          <w:vertAlign w:val="subscript"/>
        </w:rPr>
        <w:t>1</w:t>
      </w:r>
      <w:r>
        <w:rPr>
          <w:rFonts w:ascii="宋体" w:hAnsi="宋体" w:hint="eastAsia"/>
          <w:sz w:val="24"/>
          <w:szCs w:val="24"/>
        </w:rPr>
        <w:t>的计数</w:t>
      </w:r>
      <w:r>
        <w:rPr>
          <w:rFonts w:ascii="Calibri" w:hAnsi="Calibri"/>
          <w:sz w:val="24"/>
          <w:szCs w:val="24"/>
        </w:rPr>
        <w:t>N</w:t>
      </w:r>
      <w:r>
        <w:rPr>
          <w:rFonts w:ascii="宋体" w:hAnsi="宋体" w:hint="eastAsia"/>
          <w:sz w:val="24"/>
          <w:szCs w:val="24"/>
        </w:rPr>
        <w:t>，再由</w:t>
      </w:r>
      <w:r>
        <w:rPr>
          <w:rFonts w:ascii="Calibri" w:hAnsi="Calibri"/>
          <w:sz w:val="24"/>
          <w:szCs w:val="24"/>
        </w:rPr>
        <w:t>N/</w:t>
      </w:r>
      <w:r>
        <w:rPr>
          <w:rFonts w:ascii="宋体" w:hAnsi="宋体" w:hint="eastAsia"/>
          <w:sz w:val="21"/>
          <w:szCs w:val="21"/>
        </w:rPr>
        <w:t>Δ</w:t>
      </w:r>
      <w:r>
        <w:rPr>
          <w:rFonts w:ascii="Calibri" w:hAnsi="Calibri"/>
          <w:sz w:val="24"/>
          <w:szCs w:val="24"/>
        </w:rPr>
        <w:t>t</w:t>
      </w:r>
      <w:r>
        <w:rPr>
          <w:rFonts w:ascii="宋体" w:hAnsi="宋体" w:hint="eastAsia"/>
          <w:sz w:val="24"/>
          <w:szCs w:val="24"/>
        </w:rPr>
        <w:t>求得平均计数率</w:t>
      </w:r>
      <w:r>
        <w:rPr>
          <w:rFonts w:ascii="Symbol" w:hAnsi="Symbol"/>
          <w:sz w:val="24"/>
          <w:szCs w:val="24"/>
        </w:rPr>
        <w:t></w:t>
      </w:r>
      <w:r>
        <w:rPr>
          <w:rFonts w:ascii="Calibri" w:hAnsi="Calibri"/>
          <w:sz w:val="24"/>
          <w:szCs w:val="24"/>
        </w:rPr>
        <w:t xml:space="preserve">n </w:t>
      </w:r>
      <w:r>
        <w:rPr>
          <w:rFonts w:ascii="宋体" w:hAnsi="宋体" w:hint="eastAsia"/>
          <w:sz w:val="24"/>
          <w:szCs w:val="24"/>
        </w:rPr>
        <w:t>，</w:t>
      </w:r>
      <w:r>
        <w:rPr>
          <w:rFonts w:ascii="Symbol" w:hAnsi="Symbol"/>
          <w:sz w:val="24"/>
          <w:szCs w:val="24"/>
        </w:rPr>
        <w:t></w:t>
      </w:r>
      <w:r>
        <w:rPr>
          <w:rFonts w:ascii="Calibri" w:hAnsi="Calibri"/>
          <w:sz w:val="24"/>
          <w:szCs w:val="24"/>
        </w:rPr>
        <w:t>n</w:t>
      </w:r>
      <w:r>
        <w:rPr>
          <w:rFonts w:ascii="宋体" w:hAnsi="宋体" w:hint="eastAsia"/>
          <w:sz w:val="24"/>
          <w:szCs w:val="24"/>
        </w:rPr>
        <w:t>和</w:t>
      </w:r>
      <w:r>
        <w:rPr>
          <w:rFonts w:ascii="Calibri" w:hAnsi="Calibri"/>
          <w:sz w:val="24"/>
          <w:szCs w:val="24"/>
        </w:rPr>
        <w:t>n(t)</w:t>
      </w:r>
      <w:r>
        <w:rPr>
          <w:rFonts w:ascii="宋体" w:hAnsi="宋体" w:hint="eastAsia"/>
          <w:sz w:val="24"/>
          <w:szCs w:val="24"/>
        </w:rPr>
        <w:t>的关系为：</w:t>
      </w:r>
    </w:p>
    <w:p w:rsidR="000E1881" w:rsidRDefault="000E1881" w:rsidP="000E1881">
      <w:pPr>
        <w:pStyle w:val="p0"/>
        <w:autoSpaceDN w:val="0"/>
        <w:spacing w:line="360" w:lineRule="auto"/>
        <w:ind w:firstLine="480"/>
        <w:jc w:val="both"/>
        <w:rPr>
          <w:rFonts w:ascii="Calibri" w:hAnsi="Calibri"/>
          <w:sz w:val="21"/>
          <w:szCs w:val="21"/>
        </w:rPr>
      </w:pPr>
      <w:r>
        <w:rPr>
          <w:rFonts w:ascii="Calibri" w:hAnsi="Calibri"/>
          <w:color w:val="FF0000"/>
          <w:sz w:val="24"/>
          <w:szCs w:val="24"/>
        </w:rPr>
        <w:t xml:space="preserve">              </w:t>
      </w:r>
      <w:r>
        <w:rPr>
          <w:rFonts w:ascii="Calibri" w:hAnsi="Calibri"/>
          <w:b/>
          <w:color w:val="FF0000"/>
          <w:kern w:val="2"/>
          <w:position w:val="-34"/>
          <w:sz w:val="28"/>
          <w:szCs w:val="28"/>
        </w:rPr>
        <w:object w:dxaOrig="5280" w:dyaOrig="1155">
          <v:shape id="_x0000_i1096" type="#_x0000_t75" style="width:264pt;height:57.75pt" o:ole="">
            <v:imagedata r:id="rId151" o:title=""/>
          </v:shape>
          <o:OLEObject Type="Embed" ProgID="Equation.3" ShapeID="_x0000_i1096" DrawAspect="Content" ObjectID="_1598472337" r:id="rId152"/>
        </w:object>
      </w:r>
      <w:r>
        <w:rPr>
          <w:rFonts w:ascii="Calibri" w:hAnsi="Calibri"/>
          <w:color w:val="FF0000"/>
          <w:sz w:val="24"/>
          <w:szCs w:val="24"/>
        </w:rPr>
        <w:t xml:space="preserve">     </w:t>
      </w:r>
      <w:r>
        <w:rPr>
          <w:rFonts w:ascii="Calibri" w:hAnsi="Calibri" w:hint="eastAsia"/>
          <w:color w:val="FF0000"/>
          <w:sz w:val="24"/>
          <w:szCs w:val="24"/>
        </w:rPr>
        <w:t xml:space="preserve">            </w:t>
      </w:r>
      <w:r>
        <w:rPr>
          <w:rFonts w:ascii="Calibri" w:hAnsi="Calibri"/>
          <w:b/>
          <w:bCs/>
          <w:sz w:val="28"/>
          <w:szCs w:val="28"/>
        </w:rPr>
        <w:t>(4)</w:t>
      </w:r>
      <w:r>
        <w:rPr>
          <w:rFonts w:ascii="Calibri" w:hAnsi="Calibri"/>
          <w:sz w:val="21"/>
          <w:szCs w:val="21"/>
        </w:rPr>
        <w:t xml:space="preserve"> </w:t>
      </w:r>
      <w:r>
        <w:rPr>
          <w:rFonts w:ascii="Calibri" w:hAnsi="Calibri"/>
          <w:color w:val="FF0000"/>
          <w:sz w:val="24"/>
          <w:szCs w:val="24"/>
        </w:rPr>
        <w:t xml:space="preserve">           </w:t>
      </w:r>
      <w:r>
        <w:rPr>
          <w:rFonts w:ascii="Calibri" w:hAnsi="Calibri"/>
          <w:b/>
          <w:bCs/>
          <w:color w:val="FF0000"/>
          <w:sz w:val="28"/>
          <w:szCs w:val="28"/>
        </w:rPr>
        <w:t xml:space="preserve"> </w:t>
      </w:r>
      <w:r>
        <w:rPr>
          <w:rFonts w:ascii="Calibri" w:hAnsi="Calibri"/>
          <w:color w:val="FF0000"/>
          <w:sz w:val="24"/>
          <w:szCs w:val="24"/>
        </w:rPr>
        <w:t xml:space="preserve">          </w:t>
      </w:r>
    </w:p>
    <w:p w:rsidR="000E1881" w:rsidRDefault="000E1881" w:rsidP="000E1881">
      <w:pPr>
        <w:pStyle w:val="p0"/>
        <w:autoSpaceDN w:val="0"/>
        <w:spacing w:line="360" w:lineRule="auto"/>
        <w:ind w:firstLine="480"/>
        <w:jc w:val="both"/>
        <w:rPr>
          <w:rFonts w:ascii="Calibri" w:hAnsi="Calibri"/>
          <w:sz w:val="21"/>
          <w:szCs w:val="21"/>
        </w:rPr>
      </w:pPr>
      <w:r>
        <w:rPr>
          <w:rFonts w:ascii="宋体" w:hAnsi="宋体" w:hint="eastAsia"/>
          <w:color w:val="000000"/>
          <w:sz w:val="24"/>
          <w:szCs w:val="24"/>
        </w:rPr>
        <w:t>可将</w:t>
      </w:r>
      <w:r>
        <w:rPr>
          <w:rFonts w:ascii="Symbol" w:hAnsi="Symbol"/>
          <w:sz w:val="24"/>
          <w:szCs w:val="24"/>
        </w:rPr>
        <w:t></w:t>
      </w:r>
      <w:r>
        <w:rPr>
          <w:rFonts w:ascii="Calibri" w:hAnsi="Calibri"/>
          <w:sz w:val="24"/>
          <w:szCs w:val="24"/>
        </w:rPr>
        <w:t>n</w:t>
      </w:r>
      <w:r>
        <w:rPr>
          <w:rFonts w:ascii="宋体" w:hAnsi="宋体" w:hint="eastAsia"/>
          <w:sz w:val="24"/>
          <w:szCs w:val="24"/>
        </w:rPr>
        <w:t>看作</w:t>
      </w:r>
      <w:r>
        <w:rPr>
          <w:rFonts w:ascii="Calibri" w:hAnsi="Calibri"/>
          <w:sz w:val="24"/>
          <w:szCs w:val="24"/>
        </w:rPr>
        <w:t>t</w:t>
      </w:r>
      <w:r>
        <w:rPr>
          <w:rFonts w:ascii="宋体" w:hAnsi="宋体"/>
          <w:sz w:val="24"/>
          <w:szCs w:val="24"/>
        </w:rPr>
        <w:t>’</w:t>
      </w:r>
      <w:r>
        <w:rPr>
          <w:rFonts w:ascii="宋体" w:hAnsi="宋体" w:hint="eastAsia"/>
          <w:sz w:val="24"/>
          <w:szCs w:val="24"/>
        </w:rPr>
        <w:t>时刻的计数率</w:t>
      </w:r>
      <w:r>
        <w:rPr>
          <w:rFonts w:ascii="Calibri" w:hAnsi="Calibri"/>
          <w:sz w:val="24"/>
          <w:szCs w:val="24"/>
        </w:rPr>
        <w:t>n(t</w:t>
      </w:r>
      <w:r>
        <w:rPr>
          <w:rFonts w:ascii="宋体" w:hAnsi="宋体" w:hint="eastAsia"/>
          <w:sz w:val="24"/>
          <w:szCs w:val="24"/>
        </w:rPr>
        <w:t>’</w:t>
      </w:r>
      <w:r>
        <w:rPr>
          <w:rFonts w:ascii="Calibri" w:hAnsi="Calibri"/>
          <w:sz w:val="24"/>
          <w:szCs w:val="24"/>
        </w:rPr>
        <w:t>)</w:t>
      </w:r>
      <w:r>
        <w:rPr>
          <w:rFonts w:ascii="宋体" w:hAnsi="宋体" w:hint="eastAsia"/>
          <w:sz w:val="24"/>
          <w:szCs w:val="24"/>
        </w:rPr>
        <w:t>，即：</w:t>
      </w:r>
    </w:p>
    <w:p w:rsidR="000E1881" w:rsidRDefault="000E1881" w:rsidP="000E1881">
      <w:pPr>
        <w:pStyle w:val="p0"/>
        <w:autoSpaceDN w:val="0"/>
        <w:spacing w:line="360" w:lineRule="auto"/>
        <w:ind w:firstLine="480"/>
        <w:jc w:val="both"/>
        <w:rPr>
          <w:rFonts w:ascii="Calibri" w:hAnsi="Calibri"/>
          <w:sz w:val="21"/>
          <w:szCs w:val="21"/>
        </w:rPr>
      </w:pPr>
      <w:r>
        <w:rPr>
          <w:rFonts w:ascii="Calibri" w:hAnsi="Calibri"/>
          <w:color w:val="FF0000"/>
          <w:sz w:val="24"/>
          <w:szCs w:val="24"/>
        </w:rPr>
        <w:t xml:space="preserve">           </w:t>
      </w:r>
      <w:r>
        <w:rPr>
          <w:rFonts w:ascii="Calibri" w:hAnsi="Calibri"/>
          <w:color w:val="FF0000"/>
          <w:kern w:val="2"/>
          <w:position w:val="-30"/>
          <w:sz w:val="24"/>
          <w:szCs w:val="24"/>
        </w:rPr>
        <w:object w:dxaOrig="5340" w:dyaOrig="1155">
          <v:shape id="_x0000_i1097" type="#_x0000_t75" style="width:267pt;height:57.75pt" o:ole="">
            <v:imagedata r:id="rId153" o:title=""/>
          </v:shape>
          <o:OLEObject Type="Embed" ProgID="Equation.3" ShapeID="_x0000_i1097" DrawAspect="Content" ObjectID="_1598472338" r:id="rId154"/>
        </w:object>
      </w:r>
      <w:r>
        <w:rPr>
          <w:rFonts w:ascii="Calibri" w:hAnsi="Calibri"/>
          <w:color w:val="FF0000"/>
          <w:sz w:val="24"/>
          <w:szCs w:val="24"/>
        </w:rPr>
        <w:t xml:space="preserve">                </w:t>
      </w:r>
      <w:r>
        <w:rPr>
          <w:rFonts w:ascii="Calibri" w:hAnsi="Calibri" w:hint="eastAsia"/>
          <w:color w:val="FF0000"/>
          <w:sz w:val="24"/>
          <w:szCs w:val="24"/>
        </w:rPr>
        <w:t xml:space="preserve">  </w:t>
      </w:r>
      <w:r>
        <w:rPr>
          <w:rFonts w:ascii="Calibri" w:hAnsi="Calibri"/>
          <w:color w:val="FF0000"/>
          <w:sz w:val="24"/>
          <w:szCs w:val="24"/>
        </w:rPr>
        <w:t xml:space="preserve"> </w:t>
      </w:r>
      <w:r>
        <w:rPr>
          <w:rFonts w:ascii="Calibri" w:hAnsi="Calibri"/>
          <w:b/>
          <w:bCs/>
          <w:sz w:val="28"/>
          <w:szCs w:val="28"/>
        </w:rPr>
        <w:t>(5)</w:t>
      </w:r>
      <w:r>
        <w:rPr>
          <w:rFonts w:ascii="Calibri" w:hAnsi="Calibri"/>
          <w:color w:val="FF0000"/>
          <w:sz w:val="24"/>
          <w:szCs w:val="24"/>
        </w:rPr>
        <w:t xml:space="preserve">         </w:t>
      </w:r>
    </w:p>
    <w:p w:rsidR="000E1881" w:rsidRDefault="000E1881" w:rsidP="000E1881">
      <w:pPr>
        <w:pStyle w:val="p0"/>
        <w:autoSpaceDN w:val="0"/>
        <w:spacing w:line="360" w:lineRule="auto"/>
        <w:ind w:firstLine="480"/>
        <w:jc w:val="both"/>
        <w:rPr>
          <w:rFonts w:ascii="Calibri" w:hAnsi="Calibri"/>
          <w:sz w:val="21"/>
          <w:szCs w:val="21"/>
        </w:rPr>
      </w:pPr>
      <w:r>
        <w:rPr>
          <w:rFonts w:ascii="宋体" w:hAnsi="宋体" w:hint="eastAsia"/>
          <w:sz w:val="24"/>
          <w:szCs w:val="24"/>
        </w:rPr>
        <w:t>可得到</w:t>
      </w:r>
      <w:r>
        <w:rPr>
          <w:rFonts w:ascii="Calibri" w:hAnsi="Calibri"/>
          <w:sz w:val="24"/>
          <w:szCs w:val="24"/>
        </w:rPr>
        <w:t>t</w:t>
      </w:r>
      <w:r>
        <w:rPr>
          <w:rFonts w:ascii="宋体" w:hAnsi="宋体"/>
          <w:sz w:val="24"/>
          <w:szCs w:val="24"/>
        </w:rPr>
        <w:t>’</w:t>
      </w:r>
      <w:r>
        <w:rPr>
          <w:rFonts w:ascii="宋体" w:hAnsi="宋体" w:hint="eastAsia"/>
          <w:sz w:val="24"/>
          <w:szCs w:val="24"/>
        </w:rPr>
        <w:t>和</w:t>
      </w:r>
      <w:r>
        <w:rPr>
          <w:rFonts w:ascii="Calibri" w:hAnsi="Calibri"/>
          <w:sz w:val="24"/>
          <w:szCs w:val="24"/>
        </w:rPr>
        <w:t>t</w:t>
      </w:r>
      <w:r>
        <w:rPr>
          <w:rFonts w:ascii="宋体" w:hAnsi="宋体" w:hint="eastAsia"/>
          <w:sz w:val="24"/>
          <w:szCs w:val="24"/>
          <w:vertAlign w:val="subscript"/>
        </w:rPr>
        <w:t>1</w:t>
      </w:r>
      <w:r>
        <w:rPr>
          <w:rFonts w:ascii="宋体" w:hAnsi="宋体" w:hint="eastAsia"/>
          <w:sz w:val="24"/>
          <w:szCs w:val="24"/>
        </w:rPr>
        <w:t>、</w:t>
      </w:r>
      <w:r>
        <w:rPr>
          <w:rFonts w:ascii="Calibri" w:hAnsi="Calibri"/>
          <w:sz w:val="24"/>
          <w:szCs w:val="24"/>
        </w:rPr>
        <w:t>t</w:t>
      </w:r>
      <w:r>
        <w:rPr>
          <w:rFonts w:ascii="Calibri" w:hAnsi="Calibri"/>
          <w:sz w:val="24"/>
          <w:szCs w:val="24"/>
          <w:vertAlign w:val="subscript"/>
        </w:rPr>
        <w:t>2</w:t>
      </w:r>
      <w:r>
        <w:rPr>
          <w:rFonts w:ascii="宋体" w:hAnsi="宋体" w:hint="eastAsia"/>
          <w:sz w:val="24"/>
          <w:szCs w:val="24"/>
        </w:rPr>
        <w:t>的关系为：</w:t>
      </w:r>
    </w:p>
    <w:p w:rsidR="000E1881" w:rsidRDefault="000E1881" w:rsidP="000E1881">
      <w:pPr>
        <w:pStyle w:val="p0"/>
        <w:autoSpaceDN w:val="0"/>
        <w:spacing w:line="360" w:lineRule="auto"/>
        <w:ind w:firstLine="480"/>
        <w:jc w:val="both"/>
        <w:rPr>
          <w:rFonts w:ascii="Calibri" w:hAnsi="Calibri"/>
          <w:sz w:val="21"/>
          <w:szCs w:val="21"/>
        </w:rPr>
      </w:pPr>
      <w:r>
        <w:rPr>
          <w:rFonts w:ascii="Calibri" w:hAnsi="Calibri"/>
          <w:color w:val="FF0000"/>
          <w:kern w:val="2"/>
          <w:sz w:val="24"/>
          <w:szCs w:val="24"/>
        </w:rPr>
        <w:t xml:space="preserve">                      </w:t>
      </w:r>
      <w:r>
        <w:rPr>
          <w:rFonts w:ascii="Calibri" w:hAnsi="Calibri"/>
          <w:color w:val="FF0000"/>
          <w:kern w:val="2"/>
          <w:position w:val="-30"/>
          <w:sz w:val="24"/>
          <w:szCs w:val="24"/>
        </w:rPr>
        <w:object w:dxaOrig="3630" w:dyaOrig="1155">
          <v:shape id="_x0000_i1098" type="#_x0000_t75" style="width:181.5pt;height:57.75pt" o:ole="">
            <v:imagedata r:id="rId155" o:title=""/>
          </v:shape>
          <o:OLEObject Type="Embed" ProgID="Equation.3" ShapeID="_x0000_i1098" DrawAspect="Content" ObjectID="_1598472339" r:id="rId156"/>
        </w:object>
      </w:r>
      <w:r>
        <w:rPr>
          <w:rFonts w:ascii="Calibri" w:hAnsi="Calibri"/>
          <w:sz w:val="24"/>
          <w:szCs w:val="24"/>
        </w:rPr>
        <w:t xml:space="preserve"> </w:t>
      </w:r>
      <w:r>
        <w:rPr>
          <w:rFonts w:ascii="Calibri" w:hAnsi="Calibri"/>
          <w:color w:val="FF0000"/>
          <w:sz w:val="24"/>
          <w:szCs w:val="24"/>
        </w:rPr>
        <w:t xml:space="preserve">                  </w:t>
      </w:r>
      <w:r>
        <w:rPr>
          <w:rFonts w:ascii="Calibri" w:hAnsi="Calibri" w:hint="eastAsia"/>
          <w:color w:val="FF0000"/>
          <w:sz w:val="24"/>
          <w:szCs w:val="24"/>
        </w:rPr>
        <w:t xml:space="preserve">  </w:t>
      </w:r>
      <w:r>
        <w:rPr>
          <w:rFonts w:ascii="Calibri" w:hAnsi="Calibri"/>
          <w:color w:val="FF0000"/>
          <w:sz w:val="24"/>
          <w:szCs w:val="24"/>
        </w:rPr>
        <w:t xml:space="preserve">     </w:t>
      </w:r>
      <w:r>
        <w:rPr>
          <w:rFonts w:ascii="Calibri" w:hAnsi="Calibri"/>
          <w:b/>
          <w:bCs/>
          <w:sz w:val="28"/>
          <w:szCs w:val="28"/>
        </w:rPr>
        <w:t>(6)</w:t>
      </w:r>
      <w:r>
        <w:rPr>
          <w:rFonts w:ascii="Calibri" w:hAnsi="Calibri"/>
          <w:color w:val="FF0000"/>
          <w:sz w:val="24"/>
          <w:szCs w:val="24"/>
        </w:rPr>
        <w:t xml:space="preserve">                                   </w:t>
      </w:r>
    </w:p>
    <w:p w:rsidR="000E1881" w:rsidRDefault="000E1881" w:rsidP="000E1881">
      <w:pPr>
        <w:pStyle w:val="p0"/>
        <w:autoSpaceDN w:val="0"/>
        <w:spacing w:line="360" w:lineRule="auto"/>
        <w:ind w:firstLine="480"/>
        <w:jc w:val="both"/>
        <w:rPr>
          <w:rFonts w:ascii="宋体" w:hAnsi="宋体"/>
          <w:sz w:val="24"/>
          <w:szCs w:val="24"/>
        </w:rPr>
      </w:pPr>
      <w:r>
        <w:rPr>
          <w:rFonts w:ascii="宋体" w:hAnsi="宋体" w:hint="eastAsia"/>
          <w:sz w:val="24"/>
          <w:szCs w:val="24"/>
        </w:rPr>
        <w:t>在λ</w:t>
      </w:r>
      <w:r>
        <w:rPr>
          <w:rFonts w:ascii="宋体" w:hAnsi="宋体" w:hint="eastAsia"/>
          <w:sz w:val="21"/>
          <w:szCs w:val="21"/>
        </w:rPr>
        <w:t>Δ</w:t>
      </w:r>
      <w:r>
        <w:rPr>
          <w:rFonts w:ascii="Calibri" w:hAnsi="Calibri"/>
          <w:sz w:val="24"/>
          <w:szCs w:val="24"/>
        </w:rPr>
        <w:t>t=</w:t>
      </w:r>
      <w:r>
        <w:rPr>
          <w:rFonts w:ascii="宋体" w:hAnsi="宋体" w:hint="eastAsia"/>
          <w:sz w:val="24"/>
          <w:szCs w:val="24"/>
        </w:rPr>
        <w:t>λ</w:t>
      </w:r>
      <w:r>
        <w:rPr>
          <w:rFonts w:ascii="Calibri" w:hAnsi="Calibri"/>
          <w:sz w:val="24"/>
          <w:szCs w:val="24"/>
        </w:rPr>
        <w:t>(t</w:t>
      </w:r>
      <w:r>
        <w:rPr>
          <w:rFonts w:ascii="Calibri" w:hAnsi="Calibri"/>
          <w:sz w:val="24"/>
          <w:szCs w:val="24"/>
          <w:vertAlign w:val="subscript"/>
        </w:rPr>
        <w:t>2</w:t>
      </w:r>
      <w:r>
        <w:rPr>
          <w:rFonts w:ascii="Calibri" w:hAnsi="Calibri"/>
          <w:sz w:val="24"/>
          <w:szCs w:val="24"/>
        </w:rPr>
        <w:t>-t</w:t>
      </w:r>
      <w:r>
        <w:rPr>
          <w:rFonts w:ascii="Calibri" w:hAnsi="Calibri"/>
          <w:sz w:val="24"/>
          <w:szCs w:val="24"/>
          <w:vertAlign w:val="subscript"/>
        </w:rPr>
        <w:t>1</w:t>
      </w:r>
      <w:r>
        <w:rPr>
          <w:rFonts w:ascii="Calibri" w:hAnsi="Calibri"/>
          <w:sz w:val="24"/>
          <w:szCs w:val="24"/>
        </w:rPr>
        <w:t>)&lt;&lt;1</w:t>
      </w:r>
      <w:r>
        <w:rPr>
          <w:rFonts w:ascii="宋体" w:hAnsi="宋体" w:hint="eastAsia"/>
          <w:sz w:val="24"/>
          <w:szCs w:val="24"/>
        </w:rPr>
        <w:t>的条件下展开</w:t>
      </w:r>
      <w:proofErr w:type="spellStart"/>
      <w:r>
        <w:rPr>
          <w:rFonts w:ascii="Calibri" w:hAnsi="Calibri"/>
          <w:sz w:val="24"/>
          <w:szCs w:val="24"/>
        </w:rPr>
        <w:t>exp</w:t>
      </w:r>
      <w:proofErr w:type="spellEnd"/>
      <w:r>
        <w:rPr>
          <w:rFonts w:ascii="Calibri" w:hAnsi="Calibri"/>
          <w:sz w:val="24"/>
          <w:szCs w:val="24"/>
        </w:rPr>
        <w:t>(</w:t>
      </w:r>
      <w:r>
        <w:rPr>
          <w:rFonts w:ascii="宋体" w:hAnsi="宋体" w:hint="eastAsia"/>
          <w:sz w:val="24"/>
          <w:szCs w:val="24"/>
        </w:rPr>
        <w:t>λ</w:t>
      </w:r>
      <w:r>
        <w:rPr>
          <w:rFonts w:ascii="宋体" w:hAnsi="宋体" w:hint="eastAsia"/>
          <w:sz w:val="21"/>
          <w:szCs w:val="21"/>
        </w:rPr>
        <w:t>Δ</w:t>
      </w:r>
      <w:r>
        <w:rPr>
          <w:rFonts w:ascii="Calibri" w:hAnsi="Calibri"/>
          <w:sz w:val="24"/>
          <w:szCs w:val="24"/>
        </w:rPr>
        <w:t>t),</w:t>
      </w:r>
      <w:r>
        <w:rPr>
          <w:rFonts w:ascii="宋体" w:hAnsi="宋体" w:hint="eastAsia"/>
          <w:sz w:val="24"/>
          <w:szCs w:val="24"/>
        </w:rPr>
        <w:t>可得：</w:t>
      </w:r>
    </w:p>
    <w:p w:rsidR="000E1881" w:rsidRDefault="000E1881" w:rsidP="000E1881">
      <w:pPr>
        <w:pStyle w:val="p0"/>
        <w:autoSpaceDN w:val="0"/>
        <w:spacing w:line="360" w:lineRule="auto"/>
        <w:ind w:firstLine="420"/>
        <w:jc w:val="both"/>
        <w:rPr>
          <w:rFonts w:ascii="Calibri" w:hAnsi="Calibri"/>
          <w:sz w:val="21"/>
          <w:szCs w:val="21"/>
        </w:rPr>
      </w:pPr>
    </w:p>
    <w:p w:rsidR="000E1881" w:rsidRDefault="000E1881" w:rsidP="000E1881">
      <w:pPr>
        <w:pStyle w:val="p0"/>
        <w:autoSpaceDN w:val="0"/>
        <w:spacing w:line="360" w:lineRule="auto"/>
        <w:ind w:firstLine="420"/>
        <w:jc w:val="both"/>
        <w:rPr>
          <w:rFonts w:ascii="Calibri" w:hAnsi="Calibri"/>
          <w:sz w:val="21"/>
          <w:szCs w:val="21"/>
        </w:rPr>
      </w:pPr>
      <w:r>
        <w:rPr>
          <w:rFonts w:ascii="Calibri" w:hAnsi="Calibri"/>
          <w:sz w:val="21"/>
          <w:szCs w:val="21"/>
        </w:rPr>
        <w:t xml:space="preserve">               </w:t>
      </w:r>
      <w:r>
        <w:rPr>
          <w:rFonts w:ascii="Calibri" w:hAnsi="Calibri"/>
          <w:color w:val="FF0000"/>
          <w:kern w:val="2"/>
          <w:position w:val="-24"/>
          <w:sz w:val="24"/>
          <w:szCs w:val="24"/>
        </w:rPr>
        <w:object w:dxaOrig="5040" w:dyaOrig="990">
          <v:shape id="_x0000_i1099" type="#_x0000_t75" style="width:252pt;height:49.5pt" o:ole="">
            <v:imagedata r:id="rId157" o:title=""/>
          </v:shape>
          <o:OLEObject Type="Embed" ProgID="Equation.3" ShapeID="_x0000_i1099" DrawAspect="Content" ObjectID="_1598472340" r:id="rId158"/>
        </w:object>
      </w:r>
      <w:r>
        <w:rPr>
          <w:rFonts w:ascii="Calibri" w:hAnsi="Calibri"/>
          <w:color w:val="FF0000"/>
          <w:sz w:val="24"/>
          <w:szCs w:val="24"/>
        </w:rPr>
        <w:t xml:space="preserve">   </w:t>
      </w:r>
      <w:r>
        <w:rPr>
          <w:rFonts w:ascii="Calibri" w:hAnsi="Calibri" w:hint="eastAsia"/>
          <w:color w:val="FF0000"/>
          <w:sz w:val="24"/>
          <w:szCs w:val="24"/>
        </w:rPr>
        <w:t xml:space="preserve">             </w:t>
      </w:r>
      <w:r>
        <w:rPr>
          <w:rFonts w:ascii="Calibri" w:hAnsi="Calibri"/>
          <w:color w:val="FF0000"/>
          <w:sz w:val="24"/>
          <w:szCs w:val="24"/>
        </w:rPr>
        <w:t xml:space="preserve">   </w:t>
      </w:r>
      <w:r>
        <w:rPr>
          <w:rFonts w:ascii="Calibri" w:hAnsi="Calibri"/>
          <w:b/>
          <w:bCs/>
          <w:sz w:val="28"/>
          <w:szCs w:val="28"/>
        </w:rPr>
        <w:t>(7)</w:t>
      </w:r>
      <w:r>
        <w:rPr>
          <w:rFonts w:ascii="Calibri" w:hAnsi="Calibri"/>
          <w:color w:val="FF0000"/>
          <w:sz w:val="24"/>
          <w:szCs w:val="24"/>
        </w:rPr>
        <w:t xml:space="preserve">                           </w:t>
      </w:r>
    </w:p>
    <w:p w:rsidR="000E1881" w:rsidRDefault="000E1881" w:rsidP="000E1881">
      <w:pPr>
        <w:pStyle w:val="p0"/>
        <w:autoSpaceDN w:val="0"/>
        <w:spacing w:line="360" w:lineRule="auto"/>
        <w:ind w:firstLine="640"/>
        <w:jc w:val="both"/>
        <w:rPr>
          <w:rFonts w:ascii="Calibri" w:hAnsi="Calibri"/>
          <w:sz w:val="21"/>
          <w:szCs w:val="21"/>
        </w:rPr>
      </w:pPr>
      <w:r>
        <w:rPr>
          <w:rFonts w:ascii="Calibri" w:hAnsi="Calibri"/>
          <w:sz w:val="32"/>
          <w:szCs w:val="32"/>
        </w:rPr>
        <w:t xml:space="preserve">      </w:t>
      </w:r>
      <w:r>
        <w:rPr>
          <w:rFonts w:ascii="宋体" w:hAnsi="宋体" w:hint="eastAsia"/>
          <w:sz w:val="24"/>
          <w:szCs w:val="24"/>
        </w:rPr>
        <w:t>进一步展开</w:t>
      </w:r>
      <w:r>
        <w:rPr>
          <w:rFonts w:ascii="Calibri" w:hAnsi="Calibri"/>
          <w:sz w:val="24"/>
          <w:szCs w:val="24"/>
        </w:rPr>
        <w:t>ln(1-x)</w:t>
      </w:r>
      <w:r>
        <w:rPr>
          <w:rFonts w:ascii="宋体" w:hAnsi="宋体" w:hint="eastAsia"/>
          <w:sz w:val="24"/>
          <w:szCs w:val="24"/>
        </w:rPr>
        <w:t>可得：</w:t>
      </w:r>
    </w:p>
    <w:p w:rsidR="000E1881" w:rsidRDefault="000E1881" w:rsidP="000E1881">
      <w:pPr>
        <w:pStyle w:val="p0"/>
        <w:autoSpaceDN w:val="0"/>
        <w:spacing w:line="360" w:lineRule="auto"/>
        <w:ind w:firstLine="480"/>
        <w:jc w:val="both"/>
        <w:rPr>
          <w:rFonts w:ascii="Calibri" w:hAnsi="Calibri"/>
          <w:sz w:val="21"/>
          <w:szCs w:val="21"/>
        </w:rPr>
      </w:pPr>
      <w:r>
        <w:rPr>
          <w:rFonts w:ascii="Calibri" w:hAnsi="Calibri" w:hint="eastAsia"/>
          <w:color w:val="FF0000"/>
          <w:kern w:val="2"/>
          <w:sz w:val="24"/>
          <w:szCs w:val="24"/>
        </w:rPr>
        <w:t xml:space="preserve">             </w:t>
      </w:r>
      <w:r>
        <w:rPr>
          <w:rFonts w:ascii="Calibri" w:hAnsi="Calibri"/>
          <w:color w:val="FF0000"/>
          <w:kern w:val="2"/>
          <w:position w:val="-30"/>
          <w:sz w:val="24"/>
          <w:szCs w:val="24"/>
        </w:rPr>
        <w:object w:dxaOrig="6480" w:dyaOrig="1095">
          <v:shape id="_x0000_i1100" type="#_x0000_t75" style="width:324pt;height:54.75pt" o:ole="">
            <v:imagedata r:id="rId159" o:title=""/>
          </v:shape>
          <o:OLEObject Type="Embed" ProgID="Equation.3" ShapeID="_x0000_i1100" DrawAspect="Content" ObjectID="_1598472341" r:id="rId160"/>
        </w:object>
      </w:r>
      <w:r>
        <w:rPr>
          <w:rFonts w:ascii="Calibri" w:hAnsi="Calibri"/>
          <w:color w:val="FF0000"/>
          <w:sz w:val="24"/>
          <w:szCs w:val="24"/>
        </w:rPr>
        <w:t xml:space="preserve">      </w:t>
      </w:r>
      <w:r>
        <w:rPr>
          <w:rFonts w:ascii="Calibri" w:hAnsi="Calibri" w:hint="eastAsia"/>
          <w:color w:val="FF0000"/>
          <w:sz w:val="24"/>
          <w:szCs w:val="24"/>
        </w:rPr>
        <w:t xml:space="preserve">  </w:t>
      </w:r>
      <w:r>
        <w:rPr>
          <w:rFonts w:ascii="Calibri" w:hAnsi="Calibri"/>
          <w:color w:val="FF0000"/>
          <w:sz w:val="24"/>
          <w:szCs w:val="24"/>
        </w:rPr>
        <w:t xml:space="preserve">   </w:t>
      </w:r>
      <w:r>
        <w:rPr>
          <w:rFonts w:ascii="Calibri" w:hAnsi="Calibri"/>
          <w:b/>
          <w:bCs/>
          <w:sz w:val="28"/>
          <w:szCs w:val="28"/>
        </w:rPr>
        <w:t>(8)</w:t>
      </w:r>
    </w:p>
    <w:p w:rsidR="000E1881" w:rsidRDefault="000E1881" w:rsidP="000E1881">
      <w:pPr>
        <w:pStyle w:val="p0"/>
        <w:autoSpaceDN w:val="0"/>
        <w:spacing w:line="360" w:lineRule="auto"/>
        <w:ind w:firstLine="480"/>
        <w:jc w:val="both"/>
        <w:rPr>
          <w:rFonts w:ascii="Calibri" w:hAnsi="Calibri"/>
          <w:sz w:val="21"/>
          <w:szCs w:val="21"/>
        </w:rPr>
      </w:pPr>
      <w:r>
        <w:rPr>
          <w:rFonts w:ascii="宋体" w:hAnsi="宋体" w:hint="eastAsia"/>
          <w:color w:val="000000"/>
          <w:sz w:val="24"/>
          <w:szCs w:val="24"/>
        </w:rPr>
        <w:t>若测量过程控制得好，使</w:t>
      </w:r>
      <w:r>
        <w:rPr>
          <w:rFonts w:ascii="Calibri" w:hAnsi="Calibri"/>
          <w:b/>
          <w:bCs/>
          <w:color w:val="000000"/>
          <w:sz w:val="24"/>
          <w:szCs w:val="24"/>
        </w:rPr>
        <w:t>0.0289</w:t>
      </w:r>
      <w:r>
        <w:rPr>
          <w:rFonts w:ascii="宋体" w:hAnsi="宋体" w:hint="eastAsia"/>
          <w:b/>
          <w:bCs/>
          <w:color w:val="000000"/>
          <w:sz w:val="24"/>
          <w:szCs w:val="24"/>
        </w:rPr>
        <w:t>×</w:t>
      </w:r>
      <w:r>
        <w:rPr>
          <w:rFonts w:ascii="宋体" w:hAnsi="宋体" w:hint="eastAsia"/>
          <w:b/>
          <w:bCs/>
          <w:sz w:val="21"/>
          <w:szCs w:val="21"/>
        </w:rPr>
        <w:t>Δ</w:t>
      </w:r>
      <w:r>
        <w:rPr>
          <w:rFonts w:ascii="Calibri" w:hAnsi="Calibri"/>
          <w:b/>
          <w:bCs/>
          <w:sz w:val="24"/>
          <w:szCs w:val="24"/>
        </w:rPr>
        <w:t>t</w:t>
      </w:r>
      <w:r>
        <w:rPr>
          <w:rFonts w:ascii="宋体" w:hAnsi="宋体" w:hint="eastAsia"/>
          <w:b/>
          <w:bCs/>
          <w:color w:val="000000"/>
          <w:sz w:val="24"/>
          <w:szCs w:val="24"/>
        </w:rPr>
        <w:t>×</w:t>
      </w:r>
      <w:r>
        <w:rPr>
          <w:rFonts w:ascii="Calibri" w:hAnsi="Calibri"/>
          <w:b/>
          <w:bCs/>
          <w:color w:val="000000"/>
          <w:sz w:val="24"/>
          <w:szCs w:val="24"/>
        </w:rPr>
        <w:t>(</w:t>
      </w:r>
      <w:r>
        <w:rPr>
          <w:rFonts w:ascii="宋体" w:hAnsi="宋体" w:hint="eastAsia"/>
          <w:b/>
          <w:bCs/>
          <w:sz w:val="21"/>
          <w:szCs w:val="21"/>
        </w:rPr>
        <w:t>Δ</w:t>
      </w:r>
      <w:r>
        <w:rPr>
          <w:rFonts w:ascii="Calibri" w:hAnsi="Calibri"/>
          <w:b/>
          <w:bCs/>
          <w:sz w:val="24"/>
          <w:szCs w:val="24"/>
        </w:rPr>
        <w:t>t/ T</w:t>
      </w:r>
      <w:r>
        <w:rPr>
          <w:rFonts w:ascii="Calibri" w:hAnsi="Calibri"/>
          <w:b/>
          <w:bCs/>
          <w:sz w:val="24"/>
          <w:szCs w:val="24"/>
          <w:vertAlign w:val="subscript"/>
        </w:rPr>
        <w:t>1/2</w:t>
      </w:r>
      <w:r>
        <w:rPr>
          <w:rFonts w:ascii="Calibri" w:hAnsi="Calibri"/>
          <w:b/>
          <w:bCs/>
          <w:sz w:val="24"/>
          <w:szCs w:val="24"/>
        </w:rPr>
        <w:t xml:space="preserve">)&lt;&lt; </w:t>
      </w:r>
      <w:r>
        <w:rPr>
          <w:rFonts w:ascii="Symbol" w:hAnsi="Symbol"/>
          <w:b/>
          <w:bCs/>
          <w:sz w:val="24"/>
          <w:szCs w:val="24"/>
        </w:rPr>
        <w:t></w:t>
      </w:r>
      <w:r>
        <w:rPr>
          <w:rFonts w:ascii="Calibri" w:hAnsi="Calibri"/>
          <w:b/>
          <w:bCs/>
          <w:sz w:val="24"/>
          <w:szCs w:val="24"/>
        </w:rPr>
        <w:t>t</w:t>
      </w:r>
      <w:r>
        <w:rPr>
          <w:rFonts w:ascii="宋体" w:hAnsi="宋体" w:hint="eastAsia"/>
          <w:color w:val="000000"/>
          <w:sz w:val="24"/>
          <w:szCs w:val="24"/>
        </w:rPr>
        <w:t>就可以用</w:t>
      </w:r>
      <w:r>
        <w:rPr>
          <w:rFonts w:ascii="Symbol" w:hAnsi="Symbol"/>
          <w:sz w:val="24"/>
          <w:szCs w:val="24"/>
        </w:rPr>
        <w:t></w:t>
      </w:r>
      <w:r>
        <w:rPr>
          <w:rFonts w:ascii="Calibri" w:hAnsi="Calibri"/>
          <w:sz w:val="24"/>
          <w:szCs w:val="24"/>
        </w:rPr>
        <w:t>n</w:t>
      </w:r>
      <w:r>
        <w:rPr>
          <w:rFonts w:ascii="宋体" w:hAnsi="宋体" w:hint="eastAsia"/>
          <w:sz w:val="24"/>
          <w:szCs w:val="24"/>
        </w:rPr>
        <w:t>表示</w:t>
      </w:r>
      <w:r>
        <w:rPr>
          <w:rFonts w:ascii="Symbol" w:hAnsi="Symbol"/>
          <w:sz w:val="24"/>
          <w:szCs w:val="24"/>
        </w:rPr>
        <w:t></w:t>
      </w:r>
      <w:r>
        <w:rPr>
          <w:rFonts w:ascii="Calibri" w:hAnsi="Calibri"/>
          <w:sz w:val="24"/>
          <w:szCs w:val="24"/>
        </w:rPr>
        <w:t>t=( t</w:t>
      </w:r>
      <w:r>
        <w:rPr>
          <w:rFonts w:ascii="Calibri" w:hAnsi="Calibri"/>
          <w:sz w:val="24"/>
          <w:szCs w:val="24"/>
          <w:vertAlign w:val="subscript"/>
        </w:rPr>
        <w:t>2</w:t>
      </w:r>
      <w:r>
        <w:rPr>
          <w:rFonts w:ascii="Calibri" w:hAnsi="Calibri"/>
          <w:sz w:val="24"/>
          <w:szCs w:val="24"/>
        </w:rPr>
        <w:t>-t</w:t>
      </w:r>
      <w:r>
        <w:rPr>
          <w:rFonts w:ascii="Calibri" w:hAnsi="Calibri"/>
          <w:sz w:val="24"/>
          <w:szCs w:val="24"/>
          <w:vertAlign w:val="subscript"/>
        </w:rPr>
        <w:t>1</w:t>
      </w:r>
      <w:r>
        <w:rPr>
          <w:rFonts w:ascii="Calibri" w:hAnsi="Calibri"/>
          <w:sz w:val="24"/>
          <w:szCs w:val="24"/>
        </w:rPr>
        <w:t>)/2</w:t>
      </w:r>
      <w:r>
        <w:rPr>
          <w:rFonts w:ascii="宋体" w:hAnsi="宋体" w:hint="eastAsia"/>
          <w:sz w:val="24"/>
          <w:szCs w:val="24"/>
        </w:rPr>
        <w:t>时刻的计数率。在综合考虑上述简化原理和</w:t>
      </w:r>
      <w:r>
        <w:rPr>
          <w:rFonts w:ascii="宋体" w:hAnsi="宋体" w:hint="eastAsia"/>
          <w:sz w:val="21"/>
          <w:szCs w:val="21"/>
        </w:rPr>
        <w:t>Δ</w:t>
      </w:r>
      <w:r>
        <w:rPr>
          <w:rFonts w:ascii="Calibri" w:hAnsi="Calibri"/>
          <w:sz w:val="24"/>
          <w:szCs w:val="24"/>
        </w:rPr>
        <w:t>t</w:t>
      </w:r>
      <w:r>
        <w:rPr>
          <w:rFonts w:ascii="宋体" w:hAnsi="宋体" w:hint="eastAsia"/>
          <w:sz w:val="24"/>
          <w:szCs w:val="24"/>
        </w:rPr>
        <w:t>测量时间中计数的统计误差后，选取适当的</w:t>
      </w:r>
      <w:r>
        <w:rPr>
          <w:rFonts w:ascii="宋体" w:hAnsi="宋体" w:hint="eastAsia"/>
          <w:sz w:val="21"/>
          <w:szCs w:val="21"/>
        </w:rPr>
        <w:t>Δ</w:t>
      </w:r>
      <w:r>
        <w:rPr>
          <w:rFonts w:ascii="Calibri" w:hAnsi="Calibri"/>
          <w:sz w:val="24"/>
          <w:szCs w:val="24"/>
        </w:rPr>
        <w:t>t</w:t>
      </w:r>
      <w:r>
        <w:rPr>
          <w:rFonts w:ascii="宋体" w:hAnsi="宋体" w:hint="eastAsia"/>
          <w:sz w:val="24"/>
          <w:szCs w:val="24"/>
        </w:rPr>
        <w:t>，可以用</w:t>
      </w:r>
      <w:r>
        <w:rPr>
          <w:rFonts w:ascii="Symbol" w:hAnsi="Symbol"/>
          <w:sz w:val="24"/>
          <w:szCs w:val="24"/>
        </w:rPr>
        <w:t></w:t>
      </w:r>
      <w:r>
        <w:rPr>
          <w:rFonts w:ascii="Calibri" w:hAnsi="Calibri"/>
          <w:sz w:val="24"/>
          <w:szCs w:val="24"/>
        </w:rPr>
        <w:t>t=( t</w:t>
      </w:r>
      <w:r>
        <w:rPr>
          <w:rFonts w:ascii="Calibri" w:hAnsi="Calibri"/>
          <w:sz w:val="24"/>
          <w:szCs w:val="24"/>
          <w:vertAlign w:val="subscript"/>
        </w:rPr>
        <w:t>2</w:t>
      </w:r>
      <w:r>
        <w:rPr>
          <w:rFonts w:ascii="Calibri" w:hAnsi="Calibri"/>
          <w:sz w:val="24"/>
          <w:szCs w:val="24"/>
        </w:rPr>
        <w:t>-t</w:t>
      </w:r>
      <w:r>
        <w:rPr>
          <w:rFonts w:ascii="Calibri" w:hAnsi="Calibri"/>
          <w:sz w:val="24"/>
          <w:szCs w:val="24"/>
          <w:vertAlign w:val="subscript"/>
        </w:rPr>
        <w:t>1</w:t>
      </w:r>
      <w:r>
        <w:rPr>
          <w:rFonts w:ascii="Calibri" w:hAnsi="Calibri"/>
          <w:sz w:val="24"/>
          <w:szCs w:val="24"/>
        </w:rPr>
        <w:t>)/2</w:t>
      </w:r>
      <w:r>
        <w:rPr>
          <w:rFonts w:ascii="宋体" w:hAnsi="宋体" w:hint="eastAsia"/>
          <w:sz w:val="24"/>
          <w:szCs w:val="24"/>
        </w:rPr>
        <w:t>代替</w:t>
      </w:r>
      <w:r>
        <w:rPr>
          <w:rFonts w:ascii="Calibri" w:hAnsi="Calibri"/>
          <w:sz w:val="24"/>
          <w:szCs w:val="24"/>
        </w:rPr>
        <w:t>t</w:t>
      </w:r>
      <w:r>
        <w:rPr>
          <w:rFonts w:ascii="宋体" w:hAnsi="宋体" w:hint="eastAsia"/>
          <w:sz w:val="24"/>
          <w:szCs w:val="24"/>
        </w:rPr>
        <w:t>’。</w:t>
      </w:r>
    </w:p>
    <w:p w:rsidR="000E1881" w:rsidRDefault="000E1881" w:rsidP="000E1881">
      <w:pPr>
        <w:pStyle w:val="p0"/>
        <w:autoSpaceDN w:val="0"/>
        <w:spacing w:line="360" w:lineRule="auto"/>
        <w:ind w:firstLine="420"/>
        <w:jc w:val="both"/>
        <w:rPr>
          <w:rFonts w:ascii="Calibri" w:hAnsi="Calibri"/>
          <w:sz w:val="21"/>
          <w:szCs w:val="21"/>
        </w:rPr>
      </w:pPr>
      <w:r>
        <w:rPr>
          <w:rFonts w:ascii="Calibri" w:hAnsi="Calibri"/>
          <w:sz w:val="21"/>
          <w:szCs w:val="21"/>
        </w:rPr>
        <w:t xml:space="preserve"> </w:t>
      </w:r>
    </w:p>
    <w:p w:rsidR="000E1881" w:rsidRDefault="000E1881" w:rsidP="000E1881">
      <w:pPr>
        <w:pStyle w:val="p0"/>
        <w:autoSpaceDN w:val="0"/>
        <w:spacing w:line="360" w:lineRule="auto"/>
        <w:jc w:val="both"/>
        <w:rPr>
          <w:rFonts w:ascii="Calibri" w:hAnsi="Calibri"/>
          <w:sz w:val="21"/>
          <w:szCs w:val="21"/>
        </w:rPr>
      </w:pPr>
      <w:r>
        <w:rPr>
          <w:rFonts w:ascii="Calibri" w:hAnsi="Calibri"/>
          <w:sz w:val="21"/>
          <w:szCs w:val="21"/>
        </w:rPr>
        <w:t xml:space="preserve"> </w:t>
      </w:r>
    </w:p>
    <w:p w:rsidR="000E1881" w:rsidRDefault="000E1881" w:rsidP="000E1881">
      <w:pPr>
        <w:pStyle w:val="p0"/>
        <w:autoSpaceDN w:val="0"/>
        <w:spacing w:line="360" w:lineRule="auto"/>
        <w:ind w:firstLine="480"/>
        <w:jc w:val="both"/>
        <w:rPr>
          <w:rFonts w:ascii="Calibri" w:hAnsi="Calibri"/>
          <w:sz w:val="21"/>
          <w:szCs w:val="21"/>
        </w:rPr>
      </w:pPr>
      <w:r>
        <w:rPr>
          <w:rFonts w:ascii="宋体" w:hAnsi="宋体" w:hint="eastAsia"/>
          <w:sz w:val="24"/>
          <w:szCs w:val="24"/>
        </w:rPr>
        <w:t>二、生产放射性核素的一般知识</w:t>
      </w:r>
    </w:p>
    <w:p w:rsidR="000E1881" w:rsidRDefault="000E1881" w:rsidP="000E1881">
      <w:pPr>
        <w:pStyle w:val="p0"/>
        <w:autoSpaceDN w:val="0"/>
        <w:spacing w:line="360" w:lineRule="auto"/>
        <w:ind w:firstLine="480"/>
        <w:jc w:val="both"/>
        <w:rPr>
          <w:rFonts w:ascii="宋体" w:hAnsi="宋体"/>
          <w:sz w:val="24"/>
          <w:szCs w:val="24"/>
        </w:rPr>
      </w:pPr>
      <w:r>
        <w:rPr>
          <w:rFonts w:ascii="宋体" w:hAnsi="宋体" w:hint="eastAsia"/>
          <w:sz w:val="24"/>
          <w:szCs w:val="24"/>
        </w:rPr>
        <w:t>将稳定核素</w:t>
      </w:r>
      <w:r>
        <w:rPr>
          <w:rFonts w:ascii="Calibri" w:hAnsi="Calibri"/>
          <w:sz w:val="24"/>
          <w:szCs w:val="24"/>
        </w:rPr>
        <w:t>A</w:t>
      </w:r>
      <w:r>
        <w:rPr>
          <w:rFonts w:ascii="宋体" w:hAnsi="宋体" w:hint="eastAsia"/>
          <w:sz w:val="24"/>
          <w:szCs w:val="24"/>
        </w:rPr>
        <w:t>放在带电粒子或中子流中辐照，产生核反应</w:t>
      </w:r>
      <w:proofErr w:type="spellStart"/>
      <w:r>
        <w:rPr>
          <w:rFonts w:ascii="Calibri" w:hAnsi="Calibri"/>
          <w:sz w:val="24"/>
          <w:szCs w:val="24"/>
        </w:rPr>
        <w:t>A+a</w:t>
      </w:r>
      <w:proofErr w:type="spellEnd"/>
      <w:r>
        <w:rPr>
          <w:rFonts w:ascii="宋体" w:hAnsi="宋体" w:hint="eastAsia"/>
          <w:sz w:val="24"/>
          <w:szCs w:val="24"/>
        </w:rPr>
        <w:t>—</w:t>
      </w:r>
      <w:r>
        <w:rPr>
          <w:rFonts w:ascii="Calibri" w:hAnsi="Calibri"/>
          <w:sz w:val="24"/>
          <w:szCs w:val="24"/>
        </w:rPr>
        <w:t>&gt;</w:t>
      </w:r>
      <w:proofErr w:type="spellStart"/>
      <w:r>
        <w:rPr>
          <w:rFonts w:ascii="Calibri" w:hAnsi="Calibri"/>
          <w:sz w:val="24"/>
          <w:szCs w:val="24"/>
        </w:rPr>
        <w:t>B+b</w:t>
      </w:r>
      <w:proofErr w:type="spellEnd"/>
      <w:r>
        <w:rPr>
          <w:rFonts w:ascii="宋体" w:hAnsi="宋体" w:hint="eastAsia"/>
          <w:sz w:val="24"/>
          <w:szCs w:val="24"/>
        </w:rPr>
        <w:t>，剩余核素</w:t>
      </w:r>
      <w:r>
        <w:rPr>
          <w:rFonts w:ascii="Calibri" w:hAnsi="Calibri"/>
          <w:sz w:val="24"/>
          <w:szCs w:val="24"/>
        </w:rPr>
        <w:t>B</w:t>
      </w:r>
      <w:r>
        <w:rPr>
          <w:rFonts w:ascii="宋体" w:hAnsi="宋体" w:hint="eastAsia"/>
          <w:sz w:val="24"/>
          <w:szCs w:val="24"/>
        </w:rPr>
        <w:t>可能是放射性的。若剩余核素衰变常数是λ，则在恒定的入射粒子通量Φ下，放射性核素</w:t>
      </w:r>
      <w:r>
        <w:rPr>
          <w:rFonts w:ascii="Calibri" w:hAnsi="Calibri"/>
          <w:sz w:val="24"/>
          <w:szCs w:val="24"/>
        </w:rPr>
        <w:t>B</w:t>
      </w:r>
      <w:r>
        <w:rPr>
          <w:rFonts w:ascii="宋体" w:hAnsi="宋体" w:hint="eastAsia"/>
          <w:sz w:val="24"/>
          <w:szCs w:val="24"/>
        </w:rPr>
        <w:t>活度</w:t>
      </w:r>
      <w:r>
        <w:rPr>
          <w:rFonts w:ascii="Calibri" w:hAnsi="Calibri"/>
          <w:sz w:val="24"/>
          <w:szCs w:val="24"/>
        </w:rPr>
        <w:t>A(t)</w:t>
      </w:r>
      <w:r>
        <w:rPr>
          <w:rFonts w:ascii="宋体" w:hAnsi="宋体" w:hint="eastAsia"/>
          <w:sz w:val="24"/>
          <w:szCs w:val="24"/>
        </w:rPr>
        <w:t>按：</w:t>
      </w:r>
    </w:p>
    <w:p w:rsidR="000E1881" w:rsidRDefault="000E1881" w:rsidP="000E1881">
      <w:pPr>
        <w:pStyle w:val="p0"/>
        <w:autoSpaceDN w:val="0"/>
        <w:spacing w:line="360" w:lineRule="auto"/>
        <w:ind w:firstLine="480"/>
        <w:jc w:val="both"/>
        <w:rPr>
          <w:rFonts w:ascii="Calibri" w:hAnsi="Calibri"/>
          <w:sz w:val="21"/>
          <w:szCs w:val="21"/>
        </w:rPr>
      </w:pPr>
      <w:r>
        <w:rPr>
          <w:rFonts w:ascii="宋体" w:hAnsi="宋体" w:hint="eastAsia"/>
          <w:sz w:val="24"/>
          <w:szCs w:val="24"/>
        </w:rPr>
        <w:t xml:space="preserve">          </w:t>
      </w:r>
      <w:r>
        <w:rPr>
          <w:rFonts w:ascii="Calibri" w:hAnsi="Calibri"/>
          <w:color w:val="000000"/>
          <w:sz w:val="28"/>
          <w:szCs w:val="28"/>
        </w:rPr>
        <w:t xml:space="preserve">   A(t)=</w:t>
      </w:r>
      <w:r>
        <w:rPr>
          <w:rFonts w:ascii="宋体" w:hAnsi="宋体" w:hint="eastAsia"/>
          <w:color w:val="000000"/>
          <w:sz w:val="28"/>
          <w:szCs w:val="28"/>
        </w:rPr>
        <w:t>Φσ</w:t>
      </w:r>
      <w:proofErr w:type="spellStart"/>
      <w:r>
        <w:rPr>
          <w:rFonts w:ascii="Calibri" w:hAnsi="Calibri"/>
          <w:color w:val="000000"/>
          <w:sz w:val="28"/>
          <w:szCs w:val="28"/>
        </w:rPr>
        <w:t>Nt</w:t>
      </w:r>
      <w:proofErr w:type="spellEnd"/>
      <w:r>
        <w:rPr>
          <w:rFonts w:ascii="Calibri" w:hAnsi="Calibri"/>
          <w:color w:val="000000"/>
          <w:sz w:val="28"/>
          <w:szCs w:val="28"/>
        </w:rPr>
        <w:t>[1-exp(-</w:t>
      </w:r>
      <w:r>
        <w:rPr>
          <w:rFonts w:ascii="宋体" w:hAnsi="宋体" w:hint="eastAsia"/>
          <w:color w:val="000000"/>
          <w:sz w:val="28"/>
          <w:szCs w:val="28"/>
        </w:rPr>
        <w:t>λ</w:t>
      </w:r>
      <w:r>
        <w:rPr>
          <w:rFonts w:ascii="Calibri" w:hAnsi="Calibri"/>
          <w:color w:val="000000"/>
          <w:sz w:val="28"/>
          <w:szCs w:val="28"/>
        </w:rPr>
        <w:t xml:space="preserve">t)] </w:t>
      </w:r>
      <w:r>
        <w:rPr>
          <w:rFonts w:ascii="Calibri" w:hAnsi="Calibri"/>
          <w:b/>
          <w:bCs/>
          <w:color w:val="000000"/>
          <w:sz w:val="28"/>
          <w:szCs w:val="28"/>
        </w:rPr>
        <w:t xml:space="preserve">  </w:t>
      </w:r>
      <w:r>
        <w:rPr>
          <w:rFonts w:ascii="Calibri" w:hAnsi="Calibri"/>
          <w:color w:val="FF0000"/>
          <w:sz w:val="24"/>
          <w:szCs w:val="24"/>
        </w:rPr>
        <w:t xml:space="preserve">                                  </w:t>
      </w:r>
      <w:r>
        <w:rPr>
          <w:rFonts w:ascii="Calibri" w:hAnsi="Calibri"/>
          <w:b/>
          <w:bCs/>
          <w:sz w:val="28"/>
          <w:szCs w:val="28"/>
        </w:rPr>
        <w:t>(9)</w:t>
      </w:r>
      <w:r>
        <w:rPr>
          <w:rFonts w:ascii="Calibri" w:hAnsi="Calibri"/>
          <w:sz w:val="21"/>
          <w:szCs w:val="21"/>
        </w:rPr>
        <w:t xml:space="preserve"> </w:t>
      </w:r>
    </w:p>
    <w:p w:rsidR="000E1881" w:rsidRDefault="000E1881" w:rsidP="000E1881">
      <w:pPr>
        <w:pStyle w:val="p0"/>
        <w:autoSpaceDN w:val="0"/>
        <w:spacing w:line="360" w:lineRule="auto"/>
        <w:ind w:firstLine="480"/>
        <w:jc w:val="both"/>
        <w:rPr>
          <w:rFonts w:ascii="Calibri" w:hAnsi="Calibri"/>
          <w:sz w:val="21"/>
          <w:szCs w:val="21"/>
        </w:rPr>
      </w:pPr>
      <w:r>
        <w:rPr>
          <w:rFonts w:ascii="宋体" w:hAnsi="宋体" w:hint="eastAsia"/>
          <w:color w:val="000000"/>
          <w:sz w:val="24"/>
          <w:szCs w:val="24"/>
        </w:rPr>
        <w:t>规律生长，其中σ是该反应的反应截面</w:t>
      </w:r>
      <w:r>
        <w:rPr>
          <w:rFonts w:ascii="Calibri" w:hAnsi="Calibri"/>
          <w:color w:val="000000"/>
          <w:sz w:val="24"/>
          <w:szCs w:val="24"/>
        </w:rPr>
        <w:t>(</w:t>
      </w:r>
      <w:r>
        <w:rPr>
          <w:rFonts w:ascii="宋体" w:hAnsi="宋体" w:hint="eastAsia"/>
          <w:color w:val="000000"/>
          <w:sz w:val="24"/>
          <w:szCs w:val="24"/>
        </w:rPr>
        <w:t>称活化截面</w:t>
      </w:r>
      <w:r>
        <w:rPr>
          <w:rFonts w:ascii="Calibri" w:hAnsi="Calibri"/>
          <w:color w:val="000000"/>
          <w:sz w:val="24"/>
          <w:szCs w:val="24"/>
        </w:rPr>
        <w:t>)</w:t>
      </w:r>
      <w:r>
        <w:rPr>
          <w:rFonts w:ascii="宋体" w:hAnsi="宋体" w:hint="eastAsia"/>
          <w:color w:val="000000"/>
          <w:sz w:val="24"/>
          <w:szCs w:val="24"/>
        </w:rPr>
        <w:t>，</w:t>
      </w:r>
      <w:proofErr w:type="spellStart"/>
      <w:r>
        <w:rPr>
          <w:rFonts w:ascii="Calibri" w:hAnsi="Calibri"/>
          <w:color w:val="000000"/>
          <w:sz w:val="24"/>
          <w:szCs w:val="24"/>
        </w:rPr>
        <w:t>Nt</w:t>
      </w:r>
      <w:proofErr w:type="spellEnd"/>
      <w:r>
        <w:rPr>
          <w:rFonts w:ascii="宋体" w:hAnsi="宋体" w:hint="eastAsia"/>
          <w:color w:val="000000"/>
          <w:sz w:val="24"/>
          <w:szCs w:val="24"/>
        </w:rPr>
        <w:t>为样品中稳定核素</w:t>
      </w:r>
      <w:r>
        <w:rPr>
          <w:rFonts w:ascii="Calibri" w:hAnsi="Calibri"/>
          <w:color w:val="000000"/>
          <w:sz w:val="24"/>
          <w:szCs w:val="24"/>
        </w:rPr>
        <w:t>A</w:t>
      </w:r>
      <w:r>
        <w:rPr>
          <w:rFonts w:ascii="宋体" w:hAnsi="宋体" w:hint="eastAsia"/>
          <w:color w:val="000000"/>
          <w:sz w:val="24"/>
          <w:szCs w:val="24"/>
        </w:rPr>
        <w:t>的总数，</w:t>
      </w:r>
      <w:r>
        <w:rPr>
          <w:rFonts w:ascii="Calibri" w:hAnsi="Calibri"/>
          <w:color w:val="000000"/>
          <w:sz w:val="24"/>
          <w:szCs w:val="24"/>
        </w:rPr>
        <w:t>A</w:t>
      </w:r>
      <w:r>
        <w:rPr>
          <w:rFonts w:ascii="宋体" w:hAnsi="宋体" w:hint="eastAsia"/>
          <w:color w:val="000000"/>
          <w:sz w:val="24"/>
          <w:szCs w:val="24"/>
        </w:rPr>
        <w:t>（∞）</w:t>
      </w:r>
      <w:r>
        <w:rPr>
          <w:rFonts w:ascii="Calibri" w:hAnsi="Calibri"/>
          <w:color w:val="000000"/>
          <w:sz w:val="24"/>
          <w:szCs w:val="24"/>
        </w:rPr>
        <w:t>=</w:t>
      </w:r>
      <w:r>
        <w:rPr>
          <w:rFonts w:ascii="宋体" w:hAnsi="宋体" w:hint="eastAsia"/>
          <w:sz w:val="24"/>
          <w:szCs w:val="24"/>
        </w:rPr>
        <w:t>Φ</w:t>
      </w:r>
      <w:r>
        <w:rPr>
          <w:rFonts w:ascii="宋体" w:hAnsi="宋体" w:hint="eastAsia"/>
          <w:color w:val="000000"/>
          <w:sz w:val="24"/>
          <w:szCs w:val="24"/>
        </w:rPr>
        <w:t>σ</w:t>
      </w:r>
      <w:proofErr w:type="spellStart"/>
      <w:r>
        <w:rPr>
          <w:rFonts w:ascii="Calibri" w:hAnsi="Calibri"/>
          <w:color w:val="000000"/>
          <w:sz w:val="24"/>
          <w:szCs w:val="24"/>
        </w:rPr>
        <w:t>Nt</w:t>
      </w:r>
      <w:proofErr w:type="spellEnd"/>
      <w:r>
        <w:rPr>
          <w:rFonts w:ascii="宋体" w:hAnsi="宋体" w:hint="eastAsia"/>
          <w:color w:val="000000"/>
          <w:sz w:val="24"/>
          <w:szCs w:val="24"/>
        </w:rPr>
        <w:t>为饱和活度，表</w:t>
      </w:r>
      <w:r>
        <w:rPr>
          <w:rFonts w:ascii="Calibri" w:hAnsi="Calibri"/>
          <w:color w:val="000000"/>
          <w:sz w:val="24"/>
          <w:szCs w:val="24"/>
        </w:rPr>
        <w:t>25-1</w:t>
      </w:r>
      <w:r>
        <w:rPr>
          <w:rFonts w:ascii="宋体" w:hAnsi="宋体" w:hint="eastAsia"/>
          <w:color w:val="000000"/>
          <w:sz w:val="24"/>
          <w:szCs w:val="24"/>
        </w:rPr>
        <w:t>给出了产生的活度与辐照时间</w:t>
      </w:r>
      <w:r>
        <w:rPr>
          <w:rFonts w:ascii="Calibri" w:hAnsi="Calibri"/>
          <w:color w:val="000000"/>
          <w:sz w:val="24"/>
          <w:szCs w:val="24"/>
        </w:rPr>
        <w:t>t</w:t>
      </w:r>
      <w:r>
        <w:rPr>
          <w:rFonts w:ascii="宋体" w:hAnsi="宋体" w:hint="eastAsia"/>
          <w:color w:val="000000"/>
          <w:sz w:val="24"/>
          <w:szCs w:val="24"/>
        </w:rPr>
        <w:t>的关系。可以根据生产核素的半衰期和辐照条件权衡确定辐照时间。</w:t>
      </w:r>
    </w:p>
    <w:p w:rsidR="000E1881" w:rsidRDefault="000E1881" w:rsidP="000E1881">
      <w:pPr>
        <w:pStyle w:val="p0"/>
        <w:autoSpaceDN w:val="0"/>
        <w:spacing w:line="360" w:lineRule="auto"/>
        <w:jc w:val="both"/>
        <w:rPr>
          <w:rFonts w:ascii="Calibri" w:hAnsi="Calibri"/>
          <w:sz w:val="21"/>
          <w:szCs w:val="21"/>
        </w:rPr>
      </w:pPr>
      <w:r>
        <w:rPr>
          <w:rFonts w:ascii="Calibri" w:hAnsi="Calibri"/>
          <w:sz w:val="21"/>
          <w:szCs w:val="21"/>
        </w:rPr>
        <w:t xml:space="preserve"> </w:t>
      </w:r>
    </w:p>
    <w:p w:rsidR="000E1881" w:rsidRDefault="000E1881" w:rsidP="000E1881">
      <w:pPr>
        <w:pStyle w:val="p0"/>
        <w:autoSpaceDN w:val="0"/>
        <w:spacing w:line="360" w:lineRule="auto"/>
        <w:ind w:firstLine="480"/>
        <w:jc w:val="center"/>
        <w:rPr>
          <w:rFonts w:ascii="Calibri" w:hAnsi="Calibri"/>
          <w:sz w:val="21"/>
          <w:szCs w:val="21"/>
        </w:rPr>
      </w:pPr>
      <w:r>
        <w:rPr>
          <w:rFonts w:ascii="宋体" w:hAnsi="宋体" w:hint="eastAsia"/>
          <w:b/>
          <w:bCs/>
          <w:color w:val="000000"/>
          <w:sz w:val="24"/>
          <w:szCs w:val="24"/>
        </w:rPr>
        <w:t>表</w:t>
      </w:r>
      <w:r>
        <w:rPr>
          <w:rFonts w:ascii="Calibri" w:hAnsi="Calibri"/>
          <w:b/>
          <w:bCs/>
          <w:color w:val="000000"/>
          <w:sz w:val="24"/>
          <w:szCs w:val="24"/>
        </w:rPr>
        <w:t>25-1 A</w:t>
      </w:r>
      <w:r>
        <w:rPr>
          <w:rFonts w:ascii="宋体" w:hAnsi="宋体" w:hint="eastAsia"/>
          <w:b/>
          <w:bCs/>
          <w:color w:val="000000"/>
          <w:sz w:val="24"/>
          <w:szCs w:val="24"/>
        </w:rPr>
        <w:t>随</w:t>
      </w:r>
      <w:r>
        <w:rPr>
          <w:rFonts w:ascii="Calibri" w:hAnsi="Calibri"/>
          <w:b/>
          <w:bCs/>
          <w:color w:val="000000"/>
          <w:sz w:val="24"/>
          <w:szCs w:val="24"/>
        </w:rPr>
        <w:t>t</w:t>
      </w:r>
      <w:r>
        <w:rPr>
          <w:rFonts w:ascii="宋体" w:hAnsi="宋体" w:hint="eastAsia"/>
          <w:b/>
          <w:bCs/>
          <w:color w:val="000000"/>
          <w:sz w:val="24"/>
          <w:szCs w:val="24"/>
        </w:rPr>
        <w:t>的变化关系</w:t>
      </w:r>
    </w:p>
    <w:tbl>
      <w:tblPr>
        <w:tblW w:w="9736" w:type="dxa"/>
        <w:jc w:val="center"/>
        <w:tblLayout w:type="fixed"/>
        <w:tblLook w:val="04A0" w:firstRow="1" w:lastRow="0" w:firstColumn="1" w:lastColumn="0" w:noHBand="0" w:noVBand="1"/>
      </w:tblPr>
      <w:tblGrid>
        <w:gridCol w:w="880"/>
        <w:gridCol w:w="1506"/>
        <w:gridCol w:w="1024"/>
        <w:gridCol w:w="1068"/>
        <w:gridCol w:w="1118"/>
        <w:gridCol w:w="1506"/>
        <w:gridCol w:w="1148"/>
        <w:gridCol w:w="1486"/>
      </w:tblGrid>
      <w:tr w:rsidR="000E1881" w:rsidTr="000E1881">
        <w:trPr>
          <w:jc w:val="center"/>
        </w:trPr>
        <w:tc>
          <w:tcPr>
            <w:tcW w:w="880" w:type="dxa"/>
            <w:tcBorders>
              <w:top w:val="single" w:sz="4" w:space="0" w:color="000000"/>
              <w:left w:val="single" w:sz="4" w:space="0" w:color="000000"/>
              <w:bottom w:val="single" w:sz="4" w:space="0" w:color="000000"/>
              <w:right w:val="single" w:sz="4" w:space="0" w:color="000000"/>
            </w:tcBorders>
          </w:tcPr>
          <w:p w:rsidR="000E1881" w:rsidRDefault="000E1881" w:rsidP="000E1881">
            <w:pPr>
              <w:pStyle w:val="p0"/>
              <w:autoSpaceDN w:val="0"/>
              <w:spacing w:line="360" w:lineRule="auto"/>
              <w:ind w:firstLine="560"/>
              <w:jc w:val="center"/>
              <w:rPr>
                <w:rFonts w:ascii="Calibri" w:hAnsi="Calibri"/>
                <w:sz w:val="24"/>
                <w:szCs w:val="24"/>
              </w:rPr>
            </w:pPr>
            <w:r>
              <w:rPr>
                <w:rFonts w:ascii="Calibri" w:hAnsi="Calibri"/>
                <w:color w:val="000000"/>
                <w:sz w:val="28"/>
                <w:szCs w:val="28"/>
              </w:rPr>
              <w:t>T=n T</w:t>
            </w:r>
            <w:r>
              <w:rPr>
                <w:rFonts w:ascii="Calibri" w:hAnsi="Calibri"/>
                <w:color w:val="000000"/>
                <w:sz w:val="28"/>
                <w:szCs w:val="28"/>
                <w:vertAlign w:val="subscript"/>
              </w:rPr>
              <w:t>1/2</w:t>
            </w:r>
          </w:p>
        </w:tc>
        <w:tc>
          <w:tcPr>
            <w:tcW w:w="1506" w:type="dxa"/>
            <w:tcBorders>
              <w:top w:val="single" w:sz="4" w:space="0" w:color="000000"/>
              <w:left w:val="nil"/>
              <w:bottom w:val="single" w:sz="4" w:space="0" w:color="000000"/>
              <w:right w:val="single" w:sz="4" w:space="0" w:color="000000"/>
            </w:tcBorders>
          </w:tcPr>
          <w:p w:rsidR="000E1881" w:rsidRDefault="000E1881" w:rsidP="000E1881">
            <w:pPr>
              <w:pStyle w:val="p0"/>
              <w:autoSpaceDN w:val="0"/>
              <w:spacing w:line="360" w:lineRule="auto"/>
              <w:ind w:firstLine="560"/>
              <w:jc w:val="center"/>
              <w:rPr>
                <w:rFonts w:ascii="Calibri" w:hAnsi="Calibri"/>
                <w:sz w:val="24"/>
                <w:szCs w:val="24"/>
              </w:rPr>
            </w:pPr>
            <w:r>
              <w:rPr>
                <w:rFonts w:ascii="Calibri" w:hAnsi="Calibri"/>
                <w:color w:val="000000"/>
                <w:sz w:val="28"/>
                <w:szCs w:val="28"/>
              </w:rPr>
              <w:t>0.5 T</w:t>
            </w:r>
            <w:r>
              <w:rPr>
                <w:rFonts w:ascii="Calibri" w:hAnsi="Calibri"/>
                <w:color w:val="000000"/>
                <w:sz w:val="28"/>
                <w:szCs w:val="28"/>
                <w:vertAlign w:val="subscript"/>
              </w:rPr>
              <w:t>1/2</w:t>
            </w:r>
          </w:p>
        </w:tc>
        <w:tc>
          <w:tcPr>
            <w:tcW w:w="1024" w:type="dxa"/>
            <w:tcBorders>
              <w:top w:val="single" w:sz="4" w:space="0" w:color="000000"/>
              <w:left w:val="nil"/>
              <w:bottom w:val="single" w:sz="4" w:space="0" w:color="000000"/>
              <w:right w:val="single" w:sz="4" w:space="0" w:color="000000"/>
            </w:tcBorders>
          </w:tcPr>
          <w:p w:rsidR="000E1881" w:rsidRDefault="000E1881" w:rsidP="000E1881">
            <w:pPr>
              <w:pStyle w:val="p0"/>
              <w:autoSpaceDN w:val="0"/>
              <w:spacing w:line="360" w:lineRule="auto"/>
              <w:ind w:firstLine="560"/>
              <w:jc w:val="center"/>
              <w:rPr>
                <w:rFonts w:ascii="Calibri" w:hAnsi="Calibri"/>
                <w:sz w:val="24"/>
                <w:szCs w:val="24"/>
              </w:rPr>
            </w:pPr>
            <w:r>
              <w:rPr>
                <w:rFonts w:ascii="Calibri" w:hAnsi="Calibri"/>
                <w:color w:val="000000"/>
                <w:sz w:val="28"/>
                <w:szCs w:val="28"/>
              </w:rPr>
              <w:t>1 T</w:t>
            </w:r>
            <w:r>
              <w:rPr>
                <w:rFonts w:ascii="Calibri" w:hAnsi="Calibri"/>
                <w:color w:val="000000"/>
                <w:sz w:val="28"/>
                <w:szCs w:val="28"/>
                <w:vertAlign w:val="subscript"/>
              </w:rPr>
              <w:t>1/2</w:t>
            </w:r>
          </w:p>
        </w:tc>
        <w:tc>
          <w:tcPr>
            <w:tcW w:w="1068" w:type="dxa"/>
            <w:tcBorders>
              <w:top w:val="single" w:sz="4" w:space="0" w:color="000000"/>
              <w:left w:val="nil"/>
              <w:bottom w:val="single" w:sz="4" w:space="0" w:color="000000"/>
              <w:right w:val="single" w:sz="4" w:space="0" w:color="000000"/>
            </w:tcBorders>
          </w:tcPr>
          <w:p w:rsidR="000E1881" w:rsidRDefault="000E1881" w:rsidP="000E1881">
            <w:pPr>
              <w:pStyle w:val="p0"/>
              <w:autoSpaceDN w:val="0"/>
              <w:spacing w:line="360" w:lineRule="auto"/>
              <w:ind w:firstLine="560"/>
              <w:jc w:val="center"/>
              <w:rPr>
                <w:rFonts w:ascii="Calibri" w:hAnsi="Calibri"/>
                <w:sz w:val="24"/>
                <w:szCs w:val="24"/>
              </w:rPr>
            </w:pPr>
            <w:r>
              <w:rPr>
                <w:rFonts w:ascii="Calibri" w:hAnsi="Calibri"/>
                <w:color w:val="000000"/>
                <w:sz w:val="28"/>
                <w:szCs w:val="28"/>
              </w:rPr>
              <w:t>2 T</w:t>
            </w:r>
            <w:r>
              <w:rPr>
                <w:rFonts w:ascii="Calibri" w:hAnsi="Calibri"/>
                <w:color w:val="000000"/>
                <w:sz w:val="28"/>
                <w:szCs w:val="28"/>
                <w:vertAlign w:val="subscript"/>
              </w:rPr>
              <w:t>1/2</w:t>
            </w:r>
          </w:p>
        </w:tc>
        <w:tc>
          <w:tcPr>
            <w:tcW w:w="1118" w:type="dxa"/>
            <w:tcBorders>
              <w:top w:val="single" w:sz="4" w:space="0" w:color="000000"/>
              <w:left w:val="nil"/>
              <w:bottom w:val="single" w:sz="4" w:space="0" w:color="000000"/>
              <w:right w:val="single" w:sz="4" w:space="0" w:color="000000"/>
            </w:tcBorders>
          </w:tcPr>
          <w:p w:rsidR="000E1881" w:rsidRDefault="000E1881" w:rsidP="000E1881">
            <w:pPr>
              <w:pStyle w:val="p0"/>
              <w:autoSpaceDN w:val="0"/>
              <w:spacing w:line="360" w:lineRule="auto"/>
              <w:ind w:firstLine="560"/>
              <w:jc w:val="center"/>
              <w:rPr>
                <w:rFonts w:ascii="Calibri" w:hAnsi="Calibri"/>
                <w:sz w:val="24"/>
                <w:szCs w:val="24"/>
              </w:rPr>
            </w:pPr>
            <w:r>
              <w:rPr>
                <w:rFonts w:ascii="Calibri" w:hAnsi="Calibri"/>
                <w:color w:val="000000"/>
                <w:sz w:val="28"/>
                <w:szCs w:val="28"/>
              </w:rPr>
              <w:t>3 T</w:t>
            </w:r>
            <w:r>
              <w:rPr>
                <w:rFonts w:ascii="Calibri" w:hAnsi="Calibri"/>
                <w:color w:val="000000"/>
                <w:sz w:val="28"/>
                <w:szCs w:val="28"/>
                <w:vertAlign w:val="subscript"/>
              </w:rPr>
              <w:t>1/2</w:t>
            </w:r>
          </w:p>
        </w:tc>
        <w:tc>
          <w:tcPr>
            <w:tcW w:w="1506" w:type="dxa"/>
            <w:tcBorders>
              <w:top w:val="single" w:sz="4" w:space="0" w:color="000000"/>
              <w:left w:val="nil"/>
              <w:bottom w:val="single" w:sz="4" w:space="0" w:color="000000"/>
              <w:right w:val="single" w:sz="4" w:space="0" w:color="000000"/>
            </w:tcBorders>
          </w:tcPr>
          <w:p w:rsidR="000E1881" w:rsidRDefault="000E1881" w:rsidP="000E1881">
            <w:pPr>
              <w:pStyle w:val="p0"/>
              <w:autoSpaceDN w:val="0"/>
              <w:spacing w:line="360" w:lineRule="auto"/>
              <w:ind w:firstLine="560"/>
              <w:jc w:val="center"/>
              <w:rPr>
                <w:rFonts w:ascii="Calibri" w:hAnsi="Calibri"/>
                <w:sz w:val="24"/>
                <w:szCs w:val="24"/>
              </w:rPr>
            </w:pPr>
            <w:r>
              <w:rPr>
                <w:rFonts w:ascii="Calibri" w:hAnsi="Calibri"/>
                <w:color w:val="000000"/>
                <w:sz w:val="28"/>
                <w:szCs w:val="28"/>
              </w:rPr>
              <w:t>4 T</w:t>
            </w:r>
            <w:r>
              <w:rPr>
                <w:rFonts w:ascii="Calibri" w:hAnsi="Calibri"/>
                <w:color w:val="000000"/>
                <w:sz w:val="28"/>
                <w:szCs w:val="28"/>
                <w:vertAlign w:val="subscript"/>
              </w:rPr>
              <w:t>1/2</w:t>
            </w:r>
          </w:p>
        </w:tc>
        <w:tc>
          <w:tcPr>
            <w:tcW w:w="1148" w:type="dxa"/>
            <w:tcBorders>
              <w:top w:val="single" w:sz="4" w:space="0" w:color="000000"/>
              <w:left w:val="nil"/>
              <w:bottom w:val="single" w:sz="4" w:space="0" w:color="000000"/>
              <w:right w:val="single" w:sz="4" w:space="0" w:color="000000"/>
            </w:tcBorders>
          </w:tcPr>
          <w:p w:rsidR="000E1881" w:rsidRDefault="000E1881" w:rsidP="000E1881">
            <w:pPr>
              <w:pStyle w:val="p0"/>
              <w:autoSpaceDN w:val="0"/>
              <w:spacing w:line="360" w:lineRule="auto"/>
              <w:ind w:firstLine="560"/>
              <w:jc w:val="center"/>
              <w:rPr>
                <w:rFonts w:ascii="Calibri" w:hAnsi="Calibri"/>
                <w:sz w:val="24"/>
                <w:szCs w:val="24"/>
              </w:rPr>
            </w:pPr>
            <w:r>
              <w:rPr>
                <w:rFonts w:ascii="Calibri" w:hAnsi="Calibri"/>
                <w:color w:val="000000"/>
                <w:sz w:val="28"/>
                <w:szCs w:val="28"/>
              </w:rPr>
              <w:t>5 T</w:t>
            </w:r>
            <w:r>
              <w:rPr>
                <w:rFonts w:ascii="Calibri" w:hAnsi="Calibri"/>
                <w:color w:val="000000"/>
                <w:sz w:val="28"/>
                <w:szCs w:val="28"/>
                <w:vertAlign w:val="subscript"/>
              </w:rPr>
              <w:t>1/2</w:t>
            </w:r>
          </w:p>
        </w:tc>
        <w:tc>
          <w:tcPr>
            <w:tcW w:w="1486" w:type="dxa"/>
            <w:tcBorders>
              <w:top w:val="single" w:sz="4" w:space="0" w:color="000000"/>
              <w:left w:val="nil"/>
              <w:bottom w:val="single" w:sz="4" w:space="0" w:color="000000"/>
              <w:right w:val="single" w:sz="4" w:space="0" w:color="000000"/>
            </w:tcBorders>
          </w:tcPr>
          <w:p w:rsidR="000E1881" w:rsidRDefault="000E1881" w:rsidP="000E1881">
            <w:pPr>
              <w:pStyle w:val="p0"/>
              <w:autoSpaceDN w:val="0"/>
              <w:spacing w:line="360" w:lineRule="auto"/>
              <w:ind w:firstLine="560"/>
              <w:jc w:val="center"/>
              <w:rPr>
                <w:rFonts w:ascii="Calibri" w:hAnsi="Calibri"/>
                <w:sz w:val="24"/>
                <w:szCs w:val="24"/>
              </w:rPr>
            </w:pPr>
            <w:r>
              <w:rPr>
                <w:rFonts w:ascii="Calibri" w:hAnsi="Calibri"/>
                <w:color w:val="000000"/>
                <w:sz w:val="28"/>
                <w:szCs w:val="28"/>
              </w:rPr>
              <w:t>6 T</w:t>
            </w:r>
            <w:r>
              <w:rPr>
                <w:rFonts w:ascii="Calibri" w:hAnsi="Calibri"/>
                <w:color w:val="000000"/>
                <w:sz w:val="28"/>
                <w:szCs w:val="28"/>
                <w:vertAlign w:val="subscript"/>
              </w:rPr>
              <w:t>1/2</w:t>
            </w:r>
          </w:p>
        </w:tc>
      </w:tr>
      <w:tr w:rsidR="000E1881" w:rsidTr="000E1881">
        <w:trPr>
          <w:jc w:val="center"/>
        </w:trPr>
        <w:tc>
          <w:tcPr>
            <w:tcW w:w="880" w:type="dxa"/>
            <w:tcBorders>
              <w:top w:val="single" w:sz="4" w:space="0" w:color="000000"/>
              <w:left w:val="single" w:sz="4" w:space="0" w:color="000000"/>
              <w:bottom w:val="single" w:sz="4" w:space="0" w:color="000000"/>
              <w:right w:val="single" w:sz="4" w:space="0" w:color="000000"/>
            </w:tcBorders>
          </w:tcPr>
          <w:p w:rsidR="000E1881" w:rsidRDefault="000E1881" w:rsidP="000E1881">
            <w:pPr>
              <w:pStyle w:val="p0"/>
              <w:autoSpaceDN w:val="0"/>
              <w:spacing w:line="360" w:lineRule="auto"/>
              <w:ind w:firstLine="560"/>
              <w:jc w:val="center"/>
              <w:rPr>
                <w:rFonts w:ascii="Calibri" w:hAnsi="Calibri"/>
                <w:sz w:val="24"/>
                <w:szCs w:val="24"/>
              </w:rPr>
            </w:pPr>
            <w:r>
              <w:rPr>
                <w:rFonts w:ascii="Calibri" w:hAnsi="Calibri"/>
                <w:color w:val="000000"/>
                <w:sz w:val="28"/>
                <w:szCs w:val="28"/>
              </w:rPr>
              <w:t>A(t)</w:t>
            </w:r>
          </w:p>
        </w:tc>
        <w:tc>
          <w:tcPr>
            <w:tcW w:w="1506" w:type="dxa"/>
            <w:tcBorders>
              <w:top w:val="single" w:sz="4" w:space="0" w:color="000000"/>
              <w:left w:val="nil"/>
              <w:bottom w:val="single" w:sz="4" w:space="0" w:color="000000"/>
              <w:right w:val="single" w:sz="4" w:space="0" w:color="000000"/>
            </w:tcBorders>
          </w:tcPr>
          <w:p w:rsidR="000E1881" w:rsidRDefault="000E1881" w:rsidP="000E1881">
            <w:pPr>
              <w:pStyle w:val="p0"/>
              <w:autoSpaceDN w:val="0"/>
              <w:spacing w:line="360" w:lineRule="auto"/>
              <w:ind w:firstLine="560"/>
              <w:jc w:val="center"/>
              <w:rPr>
                <w:rFonts w:ascii="Calibri" w:hAnsi="Calibri"/>
                <w:sz w:val="24"/>
                <w:szCs w:val="24"/>
              </w:rPr>
            </w:pPr>
            <w:r>
              <w:rPr>
                <w:rFonts w:ascii="Calibri" w:hAnsi="Calibri"/>
                <w:color w:val="000000"/>
                <w:sz w:val="28"/>
                <w:szCs w:val="28"/>
              </w:rPr>
              <w:t>0.293A(</w:t>
            </w:r>
            <w:r>
              <w:rPr>
                <w:rFonts w:ascii="宋体" w:hAnsi="宋体" w:hint="eastAsia"/>
                <w:color w:val="000000"/>
                <w:sz w:val="28"/>
                <w:szCs w:val="28"/>
              </w:rPr>
              <w:t>∞</w:t>
            </w:r>
            <w:r>
              <w:rPr>
                <w:rFonts w:ascii="Calibri" w:hAnsi="Calibri"/>
                <w:color w:val="000000"/>
                <w:sz w:val="28"/>
                <w:szCs w:val="28"/>
              </w:rPr>
              <w:t>)</w:t>
            </w:r>
          </w:p>
        </w:tc>
        <w:tc>
          <w:tcPr>
            <w:tcW w:w="1024" w:type="dxa"/>
            <w:tcBorders>
              <w:top w:val="single" w:sz="4" w:space="0" w:color="000000"/>
              <w:left w:val="nil"/>
              <w:bottom w:val="single" w:sz="4" w:space="0" w:color="000000"/>
              <w:right w:val="single" w:sz="4" w:space="0" w:color="000000"/>
            </w:tcBorders>
          </w:tcPr>
          <w:p w:rsidR="000E1881" w:rsidRDefault="000E1881" w:rsidP="000E1881">
            <w:pPr>
              <w:pStyle w:val="p0"/>
              <w:autoSpaceDN w:val="0"/>
              <w:spacing w:line="360" w:lineRule="auto"/>
              <w:ind w:firstLine="560"/>
              <w:jc w:val="center"/>
              <w:rPr>
                <w:rFonts w:ascii="Calibri" w:hAnsi="Calibri"/>
                <w:sz w:val="24"/>
                <w:szCs w:val="24"/>
              </w:rPr>
            </w:pPr>
            <w:r>
              <w:rPr>
                <w:rFonts w:ascii="Calibri" w:hAnsi="Calibri"/>
                <w:color w:val="000000"/>
                <w:sz w:val="28"/>
                <w:szCs w:val="28"/>
              </w:rPr>
              <w:t>0.5 A(</w:t>
            </w:r>
            <w:r>
              <w:rPr>
                <w:rFonts w:ascii="宋体" w:hAnsi="宋体" w:hint="eastAsia"/>
                <w:color w:val="000000"/>
                <w:sz w:val="28"/>
                <w:szCs w:val="28"/>
              </w:rPr>
              <w:t>∞</w:t>
            </w:r>
            <w:r>
              <w:rPr>
                <w:rFonts w:ascii="Calibri" w:hAnsi="Calibri"/>
                <w:color w:val="000000"/>
                <w:sz w:val="28"/>
                <w:szCs w:val="28"/>
              </w:rPr>
              <w:t>)</w:t>
            </w:r>
          </w:p>
        </w:tc>
        <w:tc>
          <w:tcPr>
            <w:tcW w:w="1068" w:type="dxa"/>
            <w:tcBorders>
              <w:top w:val="single" w:sz="4" w:space="0" w:color="000000"/>
              <w:left w:val="nil"/>
              <w:bottom w:val="single" w:sz="4" w:space="0" w:color="000000"/>
              <w:right w:val="single" w:sz="4" w:space="0" w:color="000000"/>
            </w:tcBorders>
          </w:tcPr>
          <w:p w:rsidR="000E1881" w:rsidRDefault="000E1881" w:rsidP="000E1881">
            <w:pPr>
              <w:pStyle w:val="p0"/>
              <w:autoSpaceDN w:val="0"/>
              <w:spacing w:line="360" w:lineRule="auto"/>
              <w:ind w:firstLine="560"/>
              <w:jc w:val="center"/>
              <w:rPr>
                <w:rFonts w:ascii="Calibri" w:hAnsi="Calibri"/>
                <w:sz w:val="24"/>
                <w:szCs w:val="24"/>
              </w:rPr>
            </w:pPr>
            <w:r>
              <w:rPr>
                <w:rFonts w:ascii="Calibri" w:hAnsi="Calibri"/>
                <w:color w:val="000000"/>
                <w:sz w:val="28"/>
                <w:szCs w:val="28"/>
              </w:rPr>
              <w:t>0.75 A(</w:t>
            </w:r>
            <w:r>
              <w:rPr>
                <w:rFonts w:ascii="宋体" w:hAnsi="宋体" w:hint="eastAsia"/>
                <w:color w:val="000000"/>
                <w:sz w:val="28"/>
                <w:szCs w:val="28"/>
              </w:rPr>
              <w:t>∞</w:t>
            </w:r>
            <w:r>
              <w:rPr>
                <w:rFonts w:ascii="Calibri" w:hAnsi="Calibri"/>
                <w:color w:val="000000"/>
                <w:sz w:val="28"/>
                <w:szCs w:val="28"/>
              </w:rPr>
              <w:t>)</w:t>
            </w:r>
          </w:p>
        </w:tc>
        <w:tc>
          <w:tcPr>
            <w:tcW w:w="1118" w:type="dxa"/>
            <w:tcBorders>
              <w:top w:val="single" w:sz="4" w:space="0" w:color="000000"/>
              <w:left w:val="nil"/>
              <w:bottom w:val="single" w:sz="4" w:space="0" w:color="000000"/>
              <w:right w:val="single" w:sz="4" w:space="0" w:color="000000"/>
            </w:tcBorders>
          </w:tcPr>
          <w:p w:rsidR="000E1881" w:rsidRDefault="000E1881" w:rsidP="000E1881">
            <w:pPr>
              <w:pStyle w:val="p0"/>
              <w:autoSpaceDN w:val="0"/>
              <w:spacing w:line="360" w:lineRule="auto"/>
              <w:ind w:firstLine="560"/>
              <w:jc w:val="center"/>
              <w:rPr>
                <w:rFonts w:ascii="Calibri" w:hAnsi="Calibri"/>
                <w:sz w:val="24"/>
                <w:szCs w:val="24"/>
              </w:rPr>
            </w:pPr>
            <w:r>
              <w:rPr>
                <w:rFonts w:ascii="Calibri" w:hAnsi="Calibri"/>
                <w:color w:val="000000"/>
                <w:sz w:val="28"/>
                <w:szCs w:val="28"/>
              </w:rPr>
              <w:t>0.875 A(</w:t>
            </w:r>
            <w:r>
              <w:rPr>
                <w:rFonts w:ascii="宋体" w:hAnsi="宋体" w:hint="eastAsia"/>
                <w:color w:val="000000"/>
                <w:sz w:val="28"/>
                <w:szCs w:val="28"/>
              </w:rPr>
              <w:t>∞</w:t>
            </w:r>
            <w:r>
              <w:rPr>
                <w:rFonts w:ascii="Calibri" w:hAnsi="Calibri"/>
                <w:color w:val="000000"/>
                <w:sz w:val="28"/>
                <w:szCs w:val="28"/>
              </w:rPr>
              <w:t>)</w:t>
            </w:r>
          </w:p>
        </w:tc>
        <w:tc>
          <w:tcPr>
            <w:tcW w:w="1506" w:type="dxa"/>
            <w:tcBorders>
              <w:top w:val="single" w:sz="4" w:space="0" w:color="000000"/>
              <w:left w:val="nil"/>
              <w:bottom w:val="single" w:sz="4" w:space="0" w:color="000000"/>
              <w:right w:val="single" w:sz="4" w:space="0" w:color="000000"/>
            </w:tcBorders>
          </w:tcPr>
          <w:p w:rsidR="000E1881" w:rsidRDefault="000E1881" w:rsidP="000E1881">
            <w:pPr>
              <w:pStyle w:val="p0"/>
              <w:autoSpaceDN w:val="0"/>
              <w:spacing w:line="360" w:lineRule="auto"/>
              <w:ind w:firstLine="560"/>
              <w:jc w:val="center"/>
              <w:rPr>
                <w:rFonts w:ascii="Calibri" w:hAnsi="Calibri"/>
                <w:sz w:val="24"/>
                <w:szCs w:val="24"/>
              </w:rPr>
            </w:pPr>
            <w:r>
              <w:rPr>
                <w:rFonts w:ascii="Calibri" w:hAnsi="Calibri"/>
                <w:color w:val="000000"/>
                <w:sz w:val="28"/>
                <w:szCs w:val="28"/>
              </w:rPr>
              <w:t>0.938A(</w:t>
            </w:r>
            <w:r>
              <w:rPr>
                <w:rFonts w:ascii="宋体" w:hAnsi="宋体" w:hint="eastAsia"/>
                <w:color w:val="000000"/>
                <w:sz w:val="28"/>
                <w:szCs w:val="28"/>
              </w:rPr>
              <w:t>∞</w:t>
            </w:r>
            <w:r>
              <w:rPr>
                <w:rFonts w:ascii="Calibri" w:hAnsi="Calibri"/>
                <w:color w:val="000000"/>
                <w:sz w:val="28"/>
                <w:szCs w:val="28"/>
              </w:rPr>
              <w:t>)</w:t>
            </w:r>
          </w:p>
        </w:tc>
        <w:tc>
          <w:tcPr>
            <w:tcW w:w="1148" w:type="dxa"/>
            <w:tcBorders>
              <w:top w:val="single" w:sz="4" w:space="0" w:color="000000"/>
              <w:left w:val="nil"/>
              <w:bottom w:val="single" w:sz="4" w:space="0" w:color="000000"/>
              <w:right w:val="single" w:sz="4" w:space="0" w:color="000000"/>
            </w:tcBorders>
          </w:tcPr>
          <w:p w:rsidR="000E1881" w:rsidRDefault="000E1881" w:rsidP="000E1881">
            <w:pPr>
              <w:pStyle w:val="p0"/>
              <w:autoSpaceDN w:val="0"/>
              <w:spacing w:line="360" w:lineRule="auto"/>
              <w:ind w:firstLine="560"/>
              <w:jc w:val="center"/>
              <w:rPr>
                <w:rFonts w:ascii="Calibri" w:hAnsi="Calibri"/>
                <w:sz w:val="24"/>
                <w:szCs w:val="24"/>
              </w:rPr>
            </w:pPr>
            <w:r>
              <w:rPr>
                <w:rFonts w:ascii="Calibri" w:hAnsi="Calibri"/>
                <w:color w:val="000000"/>
                <w:sz w:val="28"/>
                <w:szCs w:val="28"/>
              </w:rPr>
              <w:t>0.969 A(</w:t>
            </w:r>
            <w:r>
              <w:rPr>
                <w:rFonts w:ascii="宋体" w:hAnsi="宋体" w:hint="eastAsia"/>
                <w:color w:val="000000"/>
                <w:sz w:val="28"/>
                <w:szCs w:val="28"/>
              </w:rPr>
              <w:t>∞</w:t>
            </w:r>
            <w:r>
              <w:rPr>
                <w:rFonts w:ascii="Calibri" w:hAnsi="Calibri"/>
                <w:color w:val="000000"/>
                <w:sz w:val="28"/>
                <w:szCs w:val="28"/>
              </w:rPr>
              <w:t>)</w:t>
            </w:r>
          </w:p>
        </w:tc>
        <w:tc>
          <w:tcPr>
            <w:tcW w:w="1486" w:type="dxa"/>
            <w:tcBorders>
              <w:top w:val="single" w:sz="4" w:space="0" w:color="000000"/>
              <w:left w:val="nil"/>
              <w:bottom w:val="single" w:sz="4" w:space="0" w:color="000000"/>
              <w:right w:val="single" w:sz="4" w:space="0" w:color="000000"/>
            </w:tcBorders>
          </w:tcPr>
          <w:p w:rsidR="000E1881" w:rsidRDefault="000E1881" w:rsidP="000E1881">
            <w:pPr>
              <w:pStyle w:val="p0"/>
              <w:autoSpaceDN w:val="0"/>
              <w:spacing w:line="360" w:lineRule="auto"/>
              <w:ind w:firstLine="560"/>
              <w:jc w:val="center"/>
              <w:rPr>
                <w:rFonts w:ascii="Calibri" w:hAnsi="Calibri"/>
                <w:sz w:val="24"/>
                <w:szCs w:val="24"/>
              </w:rPr>
            </w:pPr>
            <w:r>
              <w:rPr>
                <w:rFonts w:ascii="Calibri" w:hAnsi="Calibri"/>
                <w:color w:val="000000"/>
                <w:sz w:val="28"/>
                <w:szCs w:val="28"/>
              </w:rPr>
              <w:t>0.985A(</w:t>
            </w:r>
            <w:r>
              <w:rPr>
                <w:rFonts w:ascii="宋体" w:hAnsi="宋体" w:hint="eastAsia"/>
                <w:color w:val="000000"/>
                <w:sz w:val="28"/>
                <w:szCs w:val="28"/>
              </w:rPr>
              <w:t>∞</w:t>
            </w:r>
            <w:r>
              <w:rPr>
                <w:rFonts w:ascii="Calibri" w:hAnsi="Calibri"/>
                <w:color w:val="000000"/>
                <w:sz w:val="28"/>
                <w:szCs w:val="28"/>
              </w:rPr>
              <w:t>)</w:t>
            </w:r>
          </w:p>
        </w:tc>
      </w:tr>
    </w:tbl>
    <w:p w:rsidR="000E1881" w:rsidRDefault="000E1881" w:rsidP="000E1881">
      <w:pPr>
        <w:pStyle w:val="p0"/>
        <w:autoSpaceDN w:val="0"/>
        <w:spacing w:line="360" w:lineRule="auto"/>
        <w:jc w:val="both"/>
        <w:rPr>
          <w:rFonts w:ascii="Calibri" w:hAnsi="Calibri"/>
          <w:sz w:val="21"/>
          <w:szCs w:val="21"/>
        </w:rPr>
      </w:pPr>
      <w:r>
        <w:rPr>
          <w:rFonts w:ascii="Calibri" w:hAnsi="Calibri"/>
          <w:sz w:val="21"/>
          <w:szCs w:val="21"/>
        </w:rPr>
        <w:t xml:space="preserve"> </w:t>
      </w:r>
    </w:p>
    <w:p w:rsidR="000E1881" w:rsidRDefault="000E1881" w:rsidP="000E1881">
      <w:pPr>
        <w:pStyle w:val="p0"/>
        <w:autoSpaceDN w:val="0"/>
        <w:spacing w:line="360" w:lineRule="auto"/>
        <w:ind w:firstLine="480"/>
        <w:jc w:val="both"/>
        <w:rPr>
          <w:rFonts w:ascii="Calibri" w:hAnsi="Calibri"/>
          <w:sz w:val="21"/>
          <w:szCs w:val="21"/>
        </w:rPr>
      </w:pPr>
      <w:r>
        <w:rPr>
          <w:rFonts w:ascii="宋体" w:hAnsi="宋体" w:hint="eastAsia"/>
          <w:color w:val="000000"/>
          <w:sz w:val="24"/>
          <w:szCs w:val="24"/>
        </w:rPr>
        <w:t>本实验用</w:t>
      </w:r>
      <w:r>
        <w:rPr>
          <w:rFonts w:ascii="Calibri" w:hAnsi="Calibri"/>
          <w:color w:val="000000"/>
          <w:sz w:val="24"/>
          <w:szCs w:val="24"/>
        </w:rPr>
        <w:t>Am-Be</w:t>
      </w:r>
      <w:r>
        <w:rPr>
          <w:rFonts w:ascii="宋体" w:hAnsi="宋体" w:hint="eastAsia"/>
          <w:color w:val="000000"/>
          <w:sz w:val="24"/>
          <w:szCs w:val="24"/>
        </w:rPr>
        <w:t>中子源经石蜡慢化得到热中子，用慢中子活化天然铟（或天然银）产生放射性核素。天然铟的同位素丰度及活化反应有关的数据列于表</w:t>
      </w:r>
      <w:r>
        <w:rPr>
          <w:rFonts w:ascii="Calibri" w:hAnsi="Calibri"/>
          <w:color w:val="000000"/>
          <w:sz w:val="24"/>
          <w:szCs w:val="24"/>
        </w:rPr>
        <w:t>25-2</w:t>
      </w:r>
      <w:r>
        <w:rPr>
          <w:rFonts w:ascii="宋体" w:hAnsi="宋体" w:hint="eastAsia"/>
          <w:color w:val="000000"/>
          <w:sz w:val="24"/>
          <w:szCs w:val="24"/>
        </w:rPr>
        <w:t>，相应放射性核素衰变纲图见图</w:t>
      </w:r>
      <w:r>
        <w:rPr>
          <w:rFonts w:ascii="Calibri" w:hAnsi="Calibri"/>
          <w:color w:val="000000"/>
          <w:sz w:val="24"/>
          <w:szCs w:val="24"/>
        </w:rPr>
        <w:t>25-2</w:t>
      </w:r>
      <w:r>
        <w:rPr>
          <w:rFonts w:ascii="宋体" w:hAnsi="宋体" w:hint="eastAsia"/>
          <w:color w:val="000000"/>
          <w:sz w:val="24"/>
          <w:szCs w:val="24"/>
        </w:rPr>
        <w:t>。天然银活化的有关数据和衰变纲图见表</w:t>
      </w:r>
      <w:r>
        <w:rPr>
          <w:rFonts w:ascii="Calibri" w:hAnsi="Calibri"/>
          <w:color w:val="000000"/>
          <w:sz w:val="24"/>
          <w:szCs w:val="24"/>
        </w:rPr>
        <w:t>25-3</w:t>
      </w:r>
      <w:r>
        <w:rPr>
          <w:rFonts w:ascii="宋体" w:hAnsi="宋体" w:hint="eastAsia"/>
          <w:color w:val="000000"/>
          <w:sz w:val="24"/>
          <w:szCs w:val="24"/>
        </w:rPr>
        <w:t>和图</w:t>
      </w:r>
      <w:r>
        <w:rPr>
          <w:rFonts w:ascii="Calibri" w:hAnsi="Calibri"/>
          <w:color w:val="000000"/>
          <w:sz w:val="24"/>
          <w:szCs w:val="24"/>
        </w:rPr>
        <w:t>25-3</w:t>
      </w:r>
      <w:r>
        <w:rPr>
          <w:rFonts w:ascii="宋体" w:hAnsi="宋体" w:hint="eastAsia"/>
          <w:color w:val="000000"/>
          <w:sz w:val="24"/>
          <w:szCs w:val="24"/>
        </w:rPr>
        <w:t>。当被激活样品中存在两种独立的放射性核素时，衰变曲线上的计数率是两种</w:t>
      </w:r>
      <w:r>
        <w:rPr>
          <w:rFonts w:ascii="宋体" w:hAnsi="宋体" w:hint="eastAsia"/>
          <w:sz w:val="24"/>
          <w:szCs w:val="24"/>
        </w:rPr>
        <w:t>放射性核素的计数率之和</w:t>
      </w:r>
    </w:p>
    <w:p w:rsidR="000E1881" w:rsidRDefault="000E1881" w:rsidP="000E1881">
      <w:pPr>
        <w:pStyle w:val="p0"/>
        <w:autoSpaceDN w:val="0"/>
        <w:spacing w:line="360" w:lineRule="auto"/>
        <w:ind w:firstLine="560"/>
        <w:jc w:val="both"/>
        <w:rPr>
          <w:rFonts w:ascii="Calibri" w:hAnsi="Calibri"/>
          <w:sz w:val="21"/>
          <w:szCs w:val="21"/>
        </w:rPr>
      </w:pPr>
      <w:r>
        <w:rPr>
          <w:rFonts w:ascii="Calibri" w:hAnsi="Calibri"/>
          <w:color w:val="000000"/>
          <w:sz w:val="28"/>
          <w:szCs w:val="28"/>
        </w:rPr>
        <w:t xml:space="preserve"> </w:t>
      </w:r>
      <w:r>
        <w:rPr>
          <w:rFonts w:ascii="Calibri" w:hAnsi="Calibri" w:hint="eastAsia"/>
          <w:color w:val="000000"/>
          <w:sz w:val="28"/>
          <w:szCs w:val="28"/>
        </w:rPr>
        <w:t xml:space="preserve">    </w:t>
      </w:r>
      <w:r>
        <w:rPr>
          <w:rFonts w:ascii="Calibri" w:hAnsi="Calibri"/>
          <w:color w:val="000000"/>
          <w:sz w:val="28"/>
          <w:szCs w:val="28"/>
        </w:rPr>
        <w:t xml:space="preserve"> </w:t>
      </w:r>
      <w:r>
        <w:rPr>
          <w:rFonts w:ascii="Calibri" w:hAnsi="Calibri" w:hint="eastAsia"/>
          <w:color w:val="000000"/>
          <w:sz w:val="28"/>
          <w:szCs w:val="28"/>
        </w:rPr>
        <w:t xml:space="preserve">   </w:t>
      </w:r>
      <w:r>
        <w:rPr>
          <w:rFonts w:ascii="Calibri" w:hAnsi="Calibri"/>
          <w:color w:val="000000"/>
          <w:sz w:val="28"/>
          <w:szCs w:val="28"/>
        </w:rPr>
        <w:t>n(t)=n</w:t>
      </w:r>
      <w:r>
        <w:rPr>
          <w:rFonts w:ascii="Calibri" w:hAnsi="Calibri"/>
          <w:color w:val="000000"/>
          <w:sz w:val="28"/>
          <w:szCs w:val="28"/>
          <w:vertAlign w:val="subscript"/>
        </w:rPr>
        <w:t>1</w:t>
      </w:r>
      <w:r>
        <w:rPr>
          <w:rFonts w:ascii="Calibri" w:hAnsi="Calibri"/>
          <w:color w:val="000000"/>
          <w:sz w:val="28"/>
          <w:szCs w:val="28"/>
        </w:rPr>
        <w:t>(t)+n</w:t>
      </w:r>
      <w:r>
        <w:rPr>
          <w:rFonts w:ascii="Calibri" w:hAnsi="Calibri"/>
          <w:color w:val="000000"/>
          <w:sz w:val="28"/>
          <w:szCs w:val="28"/>
          <w:vertAlign w:val="subscript"/>
        </w:rPr>
        <w:t>2</w:t>
      </w:r>
      <w:r>
        <w:rPr>
          <w:rFonts w:ascii="Calibri" w:hAnsi="Calibri"/>
          <w:color w:val="000000"/>
          <w:sz w:val="28"/>
          <w:szCs w:val="28"/>
        </w:rPr>
        <w:t>(t)=n</w:t>
      </w:r>
      <w:r>
        <w:rPr>
          <w:rFonts w:ascii="Calibri" w:hAnsi="Calibri"/>
          <w:color w:val="000000"/>
          <w:sz w:val="28"/>
          <w:szCs w:val="28"/>
          <w:vertAlign w:val="subscript"/>
        </w:rPr>
        <w:t>1</w:t>
      </w:r>
      <w:r>
        <w:rPr>
          <w:rFonts w:ascii="Calibri" w:hAnsi="Calibri"/>
          <w:color w:val="000000"/>
          <w:sz w:val="28"/>
          <w:szCs w:val="28"/>
        </w:rPr>
        <w:t>(t)</w:t>
      </w:r>
      <w:proofErr w:type="spellStart"/>
      <w:r>
        <w:rPr>
          <w:rFonts w:ascii="Calibri" w:hAnsi="Calibri"/>
          <w:color w:val="000000"/>
          <w:sz w:val="28"/>
          <w:szCs w:val="28"/>
        </w:rPr>
        <w:t>exp</w:t>
      </w:r>
      <w:proofErr w:type="spellEnd"/>
      <w:r>
        <w:rPr>
          <w:rFonts w:ascii="Calibri" w:hAnsi="Calibri"/>
          <w:color w:val="000000"/>
          <w:sz w:val="28"/>
          <w:szCs w:val="28"/>
        </w:rPr>
        <w:t>(-</w:t>
      </w:r>
      <w:r>
        <w:rPr>
          <w:rFonts w:ascii="宋体" w:hAnsi="宋体" w:hint="eastAsia"/>
          <w:color w:val="000000"/>
          <w:sz w:val="28"/>
          <w:szCs w:val="28"/>
        </w:rPr>
        <w:t>λ</w:t>
      </w:r>
      <w:r>
        <w:rPr>
          <w:rFonts w:ascii="Calibri" w:hAnsi="Calibri"/>
          <w:color w:val="000000"/>
          <w:sz w:val="28"/>
          <w:szCs w:val="28"/>
          <w:vertAlign w:val="subscript"/>
        </w:rPr>
        <w:t>1</w:t>
      </w:r>
      <w:r>
        <w:rPr>
          <w:rFonts w:ascii="Calibri" w:hAnsi="Calibri"/>
          <w:color w:val="000000"/>
          <w:sz w:val="28"/>
          <w:szCs w:val="28"/>
        </w:rPr>
        <w:t>t)+n</w:t>
      </w:r>
      <w:r>
        <w:rPr>
          <w:rFonts w:ascii="Calibri" w:hAnsi="Calibri"/>
          <w:color w:val="000000"/>
          <w:sz w:val="28"/>
          <w:szCs w:val="28"/>
          <w:vertAlign w:val="subscript"/>
        </w:rPr>
        <w:t>2</w:t>
      </w:r>
      <w:r>
        <w:rPr>
          <w:rFonts w:ascii="Calibri" w:hAnsi="Calibri"/>
          <w:color w:val="000000"/>
          <w:sz w:val="28"/>
          <w:szCs w:val="28"/>
        </w:rPr>
        <w:t>(t)</w:t>
      </w:r>
      <w:proofErr w:type="spellStart"/>
      <w:r>
        <w:rPr>
          <w:rFonts w:ascii="Calibri" w:hAnsi="Calibri"/>
          <w:color w:val="000000"/>
          <w:sz w:val="28"/>
          <w:szCs w:val="28"/>
        </w:rPr>
        <w:t>exp</w:t>
      </w:r>
      <w:proofErr w:type="spellEnd"/>
      <w:r>
        <w:rPr>
          <w:rFonts w:ascii="Calibri" w:hAnsi="Calibri"/>
          <w:color w:val="000000"/>
          <w:sz w:val="28"/>
          <w:szCs w:val="28"/>
        </w:rPr>
        <w:t>(-</w:t>
      </w:r>
      <w:r>
        <w:rPr>
          <w:rFonts w:ascii="宋体" w:hAnsi="宋体" w:hint="eastAsia"/>
          <w:color w:val="000000"/>
          <w:sz w:val="28"/>
          <w:szCs w:val="28"/>
        </w:rPr>
        <w:t>λ</w:t>
      </w:r>
      <w:r>
        <w:rPr>
          <w:rFonts w:ascii="Calibri" w:hAnsi="Calibri"/>
          <w:color w:val="000000"/>
          <w:sz w:val="28"/>
          <w:szCs w:val="28"/>
          <w:vertAlign w:val="subscript"/>
        </w:rPr>
        <w:t>2</w:t>
      </w:r>
      <w:r>
        <w:rPr>
          <w:rFonts w:ascii="Calibri" w:hAnsi="Calibri"/>
          <w:color w:val="000000"/>
          <w:sz w:val="28"/>
          <w:szCs w:val="28"/>
        </w:rPr>
        <w:t>t)</w:t>
      </w:r>
      <w:r>
        <w:rPr>
          <w:rFonts w:ascii="Calibri" w:hAnsi="Calibri"/>
          <w:color w:val="FF0000"/>
          <w:sz w:val="24"/>
          <w:szCs w:val="24"/>
        </w:rPr>
        <w:t xml:space="preserve">                       </w:t>
      </w:r>
      <w:r>
        <w:rPr>
          <w:rFonts w:ascii="Calibri" w:hAnsi="Calibri"/>
          <w:b/>
          <w:bCs/>
          <w:sz w:val="28"/>
          <w:szCs w:val="28"/>
        </w:rPr>
        <w:t>(10)</w:t>
      </w:r>
    </w:p>
    <w:p w:rsidR="000E1881" w:rsidRDefault="000E1881" w:rsidP="000E1881">
      <w:pPr>
        <w:pStyle w:val="p0"/>
        <w:autoSpaceDN w:val="0"/>
        <w:spacing w:line="360" w:lineRule="auto"/>
        <w:ind w:firstLine="480"/>
        <w:jc w:val="both"/>
        <w:rPr>
          <w:rFonts w:ascii="Calibri" w:hAnsi="Calibri"/>
          <w:sz w:val="21"/>
          <w:szCs w:val="21"/>
        </w:rPr>
      </w:pPr>
      <w:r>
        <w:rPr>
          <w:rFonts w:ascii="宋体" w:hAnsi="宋体" w:hint="eastAsia"/>
          <w:sz w:val="24"/>
          <w:szCs w:val="24"/>
        </w:rPr>
        <w:t>如图</w:t>
      </w:r>
      <w:r>
        <w:rPr>
          <w:rFonts w:ascii="Calibri" w:hAnsi="Calibri"/>
          <w:sz w:val="24"/>
          <w:szCs w:val="24"/>
        </w:rPr>
        <w:t>25-4</w:t>
      </w:r>
      <w:r>
        <w:rPr>
          <w:rFonts w:ascii="宋体" w:hAnsi="宋体" w:hint="eastAsia"/>
          <w:sz w:val="24"/>
          <w:szCs w:val="24"/>
        </w:rPr>
        <w:t>表示。总衰变曲线定出较长半衰期（</w:t>
      </w:r>
      <w:r>
        <w:rPr>
          <w:rFonts w:ascii="Calibri" w:hAnsi="Calibri"/>
          <w:sz w:val="24"/>
          <w:szCs w:val="24"/>
        </w:rPr>
        <w:t>T</w:t>
      </w:r>
      <w:r>
        <w:rPr>
          <w:rFonts w:ascii="Calibri" w:hAnsi="Calibri"/>
          <w:sz w:val="24"/>
          <w:szCs w:val="24"/>
          <w:vertAlign w:val="subscript"/>
        </w:rPr>
        <w:t>1/2</w:t>
      </w:r>
      <w:r>
        <w:rPr>
          <w:rFonts w:ascii="宋体" w:hAnsi="宋体" w:hint="eastAsia"/>
          <w:sz w:val="24"/>
          <w:szCs w:val="24"/>
        </w:rPr>
        <w:t>）</w:t>
      </w:r>
      <w:r>
        <w:rPr>
          <w:rFonts w:ascii="Calibri" w:hAnsi="Calibri"/>
          <w:sz w:val="24"/>
          <w:szCs w:val="24"/>
          <w:vertAlign w:val="subscript"/>
        </w:rPr>
        <w:t>2</w:t>
      </w:r>
      <w:r>
        <w:rPr>
          <w:rFonts w:ascii="宋体" w:hAnsi="宋体" w:hint="eastAsia"/>
          <w:sz w:val="24"/>
          <w:szCs w:val="24"/>
        </w:rPr>
        <w:t>，然后从</w:t>
      </w:r>
      <w:r>
        <w:rPr>
          <w:rFonts w:ascii="Calibri" w:hAnsi="Calibri"/>
          <w:sz w:val="24"/>
          <w:szCs w:val="24"/>
        </w:rPr>
        <w:t>n(t)</w:t>
      </w:r>
      <w:r>
        <w:rPr>
          <w:rFonts w:ascii="宋体" w:hAnsi="宋体" w:hint="eastAsia"/>
          <w:sz w:val="24"/>
          <w:szCs w:val="24"/>
        </w:rPr>
        <w:t>中扣除</w:t>
      </w:r>
      <w:r>
        <w:rPr>
          <w:rFonts w:ascii="Calibri" w:hAnsi="Calibri"/>
          <w:sz w:val="24"/>
          <w:szCs w:val="24"/>
        </w:rPr>
        <w:t>n</w:t>
      </w:r>
      <w:r>
        <w:rPr>
          <w:rFonts w:ascii="Calibri" w:hAnsi="Calibri"/>
          <w:sz w:val="24"/>
          <w:szCs w:val="24"/>
          <w:vertAlign w:val="subscript"/>
        </w:rPr>
        <w:t>2</w:t>
      </w:r>
      <w:r>
        <w:rPr>
          <w:rFonts w:ascii="Calibri" w:hAnsi="Calibri"/>
          <w:sz w:val="24"/>
          <w:szCs w:val="24"/>
        </w:rPr>
        <w:t>(t)</w:t>
      </w:r>
      <w:r>
        <w:rPr>
          <w:rFonts w:ascii="宋体" w:hAnsi="宋体" w:hint="eastAsia"/>
          <w:sz w:val="24"/>
          <w:szCs w:val="24"/>
        </w:rPr>
        <w:t>，求出</w:t>
      </w:r>
      <w:r>
        <w:rPr>
          <w:rFonts w:ascii="Calibri" w:hAnsi="Calibri"/>
          <w:sz w:val="24"/>
          <w:szCs w:val="24"/>
        </w:rPr>
        <w:t>n</w:t>
      </w:r>
      <w:r>
        <w:rPr>
          <w:rFonts w:ascii="Calibri" w:hAnsi="Calibri"/>
          <w:sz w:val="24"/>
          <w:szCs w:val="24"/>
          <w:vertAlign w:val="subscript"/>
        </w:rPr>
        <w:t>1</w:t>
      </w:r>
      <w:r>
        <w:rPr>
          <w:rFonts w:ascii="Calibri" w:hAnsi="Calibri"/>
          <w:sz w:val="24"/>
          <w:szCs w:val="24"/>
        </w:rPr>
        <w:t>(t)</w:t>
      </w:r>
      <w:r>
        <w:rPr>
          <w:rFonts w:ascii="宋体" w:hAnsi="宋体" w:hint="eastAsia"/>
          <w:sz w:val="24"/>
          <w:szCs w:val="24"/>
        </w:rPr>
        <w:t>，再得到（</w:t>
      </w:r>
      <w:r>
        <w:rPr>
          <w:rFonts w:ascii="Calibri" w:hAnsi="Calibri"/>
          <w:sz w:val="24"/>
          <w:szCs w:val="24"/>
        </w:rPr>
        <w:t>T</w:t>
      </w:r>
      <w:r>
        <w:rPr>
          <w:rFonts w:ascii="Calibri" w:hAnsi="Calibri"/>
          <w:sz w:val="24"/>
          <w:szCs w:val="24"/>
          <w:vertAlign w:val="subscript"/>
        </w:rPr>
        <w:t>1/2</w:t>
      </w:r>
      <w:r>
        <w:rPr>
          <w:rFonts w:ascii="宋体" w:hAnsi="宋体" w:hint="eastAsia"/>
          <w:sz w:val="24"/>
          <w:szCs w:val="24"/>
        </w:rPr>
        <w:t>）</w:t>
      </w:r>
      <w:r>
        <w:rPr>
          <w:rFonts w:ascii="Calibri" w:hAnsi="Calibri"/>
          <w:sz w:val="24"/>
          <w:szCs w:val="24"/>
          <w:vertAlign w:val="subscript"/>
        </w:rPr>
        <w:t>1</w:t>
      </w:r>
      <w:r>
        <w:rPr>
          <w:rFonts w:ascii="宋体" w:hAnsi="宋体" w:hint="eastAsia"/>
          <w:sz w:val="24"/>
          <w:szCs w:val="24"/>
        </w:rPr>
        <w:t>。铟活化后生成五种放射性核素和同质异能素，由于同质异能素</w:t>
      </w:r>
      <w:r>
        <w:rPr>
          <w:rFonts w:ascii="Calibri" w:hAnsi="Calibri"/>
          <w:sz w:val="24"/>
          <w:szCs w:val="24"/>
          <w:vertAlign w:val="superscript"/>
        </w:rPr>
        <w:t>116m</w:t>
      </w:r>
      <w:r>
        <w:rPr>
          <w:rFonts w:ascii="Calibri" w:hAnsi="Calibri"/>
          <w:sz w:val="24"/>
          <w:szCs w:val="24"/>
        </w:rPr>
        <w:t>In</w:t>
      </w:r>
      <w:r>
        <w:rPr>
          <w:rFonts w:ascii="宋体" w:hAnsi="宋体" w:hint="eastAsia"/>
          <w:sz w:val="24"/>
          <w:szCs w:val="24"/>
        </w:rPr>
        <w:t>的半衰期和其他四种相差</w:t>
      </w:r>
      <w:r>
        <w:rPr>
          <w:rFonts w:ascii="Calibri" w:hAnsi="Calibri"/>
          <w:sz w:val="24"/>
          <w:szCs w:val="24"/>
        </w:rPr>
        <w:t>1-2</w:t>
      </w:r>
      <w:r>
        <w:rPr>
          <w:rFonts w:ascii="宋体" w:hAnsi="宋体" w:hint="eastAsia"/>
          <w:sz w:val="24"/>
          <w:szCs w:val="24"/>
        </w:rPr>
        <w:t>个数量级以上，适当选择活化辐照时间和“冷却时间”（即从停止辐照到开始测量活性的时间），可以使其他四种放射性对</w:t>
      </w:r>
      <w:r>
        <w:rPr>
          <w:rFonts w:ascii="Calibri" w:hAnsi="Calibri"/>
          <w:sz w:val="24"/>
          <w:szCs w:val="24"/>
          <w:vertAlign w:val="superscript"/>
        </w:rPr>
        <w:t>116m</w:t>
      </w:r>
      <w:r>
        <w:rPr>
          <w:rFonts w:ascii="Calibri" w:hAnsi="Calibri"/>
          <w:sz w:val="24"/>
          <w:szCs w:val="24"/>
        </w:rPr>
        <w:t>In</w:t>
      </w:r>
      <w:r>
        <w:rPr>
          <w:rFonts w:ascii="宋体" w:hAnsi="宋体" w:hint="eastAsia"/>
          <w:sz w:val="24"/>
          <w:szCs w:val="24"/>
        </w:rPr>
        <w:t>半衰期测量影响很小，故而可以用单一放射性半衰期的规律处理。</w:t>
      </w:r>
    </w:p>
    <w:p w:rsidR="000E1881" w:rsidRDefault="000E1881" w:rsidP="000E1881">
      <w:pPr>
        <w:pStyle w:val="p0"/>
        <w:autoSpaceDN w:val="0"/>
        <w:spacing w:line="360" w:lineRule="auto"/>
        <w:ind w:firstLine="420"/>
        <w:jc w:val="both"/>
        <w:rPr>
          <w:rFonts w:ascii="Calibri" w:hAnsi="Calibri"/>
          <w:sz w:val="21"/>
          <w:szCs w:val="21"/>
        </w:rPr>
      </w:pPr>
      <w:r>
        <w:rPr>
          <w:rFonts w:ascii="Calibri" w:hAnsi="Calibri"/>
          <w:sz w:val="21"/>
          <w:szCs w:val="21"/>
        </w:rPr>
        <w:t xml:space="preserve"> </w:t>
      </w:r>
    </w:p>
    <w:p w:rsidR="000E1881" w:rsidRDefault="000E1881" w:rsidP="000E1881">
      <w:pPr>
        <w:pStyle w:val="p0"/>
        <w:autoSpaceDN w:val="0"/>
        <w:spacing w:line="360" w:lineRule="auto"/>
        <w:ind w:firstLine="560"/>
        <w:jc w:val="both"/>
        <w:rPr>
          <w:rFonts w:ascii="Calibri" w:hAnsi="Calibri"/>
          <w:sz w:val="21"/>
          <w:szCs w:val="21"/>
        </w:rPr>
      </w:pPr>
      <w:r>
        <w:rPr>
          <w:rFonts w:ascii="宋体" w:hAnsi="宋体" w:hint="eastAsia"/>
          <w:b/>
          <w:bCs/>
          <w:color w:val="000000"/>
          <w:sz w:val="28"/>
          <w:szCs w:val="28"/>
        </w:rPr>
        <w:t>表</w:t>
      </w:r>
      <w:r>
        <w:rPr>
          <w:rFonts w:ascii="Calibri" w:hAnsi="Calibri"/>
          <w:b/>
          <w:bCs/>
          <w:color w:val="000000"/>
          <w:sz w:val="28"/>
          <w:szCs w:val="28"/>
        </w:rPr>
        <w:t xml:space="preserve">25-2 </w:t>
      </w:r>
      <w:r>
        <w:rPr>
          <w:rFonts w:ascii="宋体" w:hAnsi="宋体" w:hint="eastAsia"/>
          <w:b/>
          <w:bCs/>
          <w:color w:val="000000"/>
          <w:sz w:val="28"/>
          <w:szCs w:val="28"/>
        </w:rPr>
        <w:t>天然铟中子活化的各种参数</w:t>
      </w:r>
    </w:p>
    <w:tbl>
      <w:tblPr>
        <w:tblW w:w="9498" w:type="dxa"/>
        <w:tblInd w:w="-147" w:type="dxa"/>
        <w:tblLayout w:type="fixed"/>
        <w:tblLook w:val="04A0" w:firstRow="1" w:lastRow="0" w:firstColumn="1" w:lastColumn="0" w:noHBand="0" w:noVBand="1"/>
      </w:tblPr>
      <w:tblGrid>
        <w:gridCol w:w="2606"/>
        <w:gridCol w:w="1080"/>
        <w:gridCol w:w="1276"/>
        <w:gridCol w:w="1417"/>
        <w:gridCol w:w="1560"/>
        <w:gridCol w:w="1559"/>
      </w:tblGrid>
      <w:tr w:rsidR="000E1881" w:rsidTr="000E1881">
        <w:trPr>
          <w:trHeight w:val="180"/>
        </w:trPr>
        <w:tc>
          <w:tcPr>
            <w:tcW w:w="2606" w:type="dxa"/>
            <w:tcBorders>
              <w:top w:val="single" w:sz="4" w:space="0" w:color="000000"/>
              <w:left w:val="single" w:sz="4" w:space="0" w:color="000000"/>
              <w:bottom w:val="single" w:sz="4" w:space="0" w:color="000000"/>
              <w:right w:val="single" w:sz="4" w:space="0" w:color="000000"/>
            </w:tcBorders>
          </w:tcPr>
          <w:p w:rsidR="000E1881" w:rsidRDefault="000E1881" w:rsidP="000E1881">
            <w:pPr>
              <w:pStyle w:val="p0"/>
              <w:autoSpaceDN w:val="0"/>
              <w:spacing w:line="180" w:lineRule="atLeast"/>
              <w:ind w:firstLine="560"/>
              <w:jc w:val="center"/>
              <w:rPr>
                <w:rFonts w:ascii="Calibri" w:hAnsi="Calibri"/>
                <w:sz w:val="24"/>
                <w:szCs w:val="24"/>
              </w:rPr>
            </w:pPr>
            <w:r>
              <w:rPr>
                <w:rFonts w:ascii="宋体" w:hAnsi="宋体" w:hint="eastAsia"/>
                <w:b/>
                <w:bCs/>
                <w:color w:val="000000"/>
                <w:sz w:val="28"/>
                <w:szCs w:val="28"/>
              </w:rPr>
              <w:t>同位素丰度</w:t>
            </w:r>
          </w:p>
        </w:tc>
        <w:tc>
          <w:tcPr>
            <w:tcW w:w="2356" w:type="dxa"/>
            <w:gridSpan w:val="2"/>
            <w:tcBorders>
              <w:top w:val="single" w:sz="4" w:space="0" w:color="000000"/>
              <w:left w:val="nil"/>
              <w:bottom w:val="single" w:sz="4" w:space="0" w:color="000000"/>
              <w:right w:val="single" w:sz="4" w:space="0" w:color="000000"/>
            </w:tcBorders>
          </w:tcPr>
          <w:p w:rsidR="000E1881" w:rsidRDefault="000E1881" w:rsidP="000E1881">
            <w:pPr>
              <w:pStyle w:val="p0"/>
              <w:autoSpaceDN w:val="0"/>
              <w:spacing w:line="180" w:lineRule="atLeast"/>
              <w:ind w:firstLine="560"/>
              <w:jc w:val="center"/>
              <w:rPr>
                <w:rFonts w:ascii="Calibri" w:hAnsi="Calibri"/>
                <w:sz w:val="24"/>
                <w:szCs w:val="24"/>
              </w:rPr>
            </w:pPr>
            <w:r>
              <w:rPr>
                <w:rFonts w:ascii="Calibri" w:hAnsi="Calibri"/>
                <w:b/>
                <w:bCs/>
                <w:color w:val="000000"/>
                <w:sz w:val="28"/>
                <w:szCs w:val="28"/>
                <w:vertAlign w:val="superscript"/>
              </w:rPr>
              <w:t>113</w:t>
            </w:r>
            <w:r>
              <w:rPr>
                <w:rFonts w:ascii="Calibri" w:hAnsi="Calibri"/>
                <w:b/>
                <w:bCs/>
                <w:color w:val="000000"/>
                <w:sz w:val="28"/>
                <w:szCs w:val="28"/>
              </w:rPr>
              <w:t>In   4.2</w:t>
            </w:r>
            <w:r>
              <w:rPr>
                <w:rFonts w:ascii="宋体" w:hAnsi="宋体" w:hint="eastAsia"/>
                <w:b/>
                <w:bCs/>
                <w:color w:val="000000"/>
                <w:sz w:val="28"/>
                <w:szCs w:val="28"/>
              </w:rPr>
              <w:t>8％</w:t>
            </w:r>
          </w:p>
        </w:tc>
        <w:tc>
          <w:tcPr>
            <w:tcW w:w="4536" w:type="dxa"/>
            <w:gridSpan w:val="3"/>
            <w:tcBorders>
              <w:top w:val="single" w:sz="4" w:space="0" w:color="000000"/>
              <w:left w:val="nil"/>
              <w:bottom w:val="single" w:sz="4" w:space="0" w:color="000000"/>
              <w:right w:val="single" w:sz="4" w:space="0" w:color="000000"/>
            </w:tcBorders>
          </w:tcPr>
          <w:p w:rsidR="000E1881" w:rsidRDefault="000E1881" w:rsidP="000E1881">
            <w:pPr>
              <w:pStyle w:val="p0"/>
              <w:autoSpaceDN w:val="0"/>
              <w:spacing w:line="180" w:lineRule="atLeast"/>
              <w:ind w:firstLine="560"/>
              <w:jc w:val="center"/>
              <w:rPr>
                <w:rFonts w:ascii="Calibri" w:hAnsi="Calibri"/>
                <w:sz w:val="24"/>
                <w:szCs w:val="24"/>
              </w:rPr>
            </w:pPr>
            <w:r>
              <w:rPr>
                <w:rFonts w:ascii="Calibri" w:hAnsi="Calibri"/>
                <w:b/>
                <w:bCs/>
                <w:color w:val="000000"/>
                <w:sz w:val="28"/>
                <w:szCs w:val="28"/>
                <w:vertAlign w:val="superscript"/>
              </w:rPr>
              <w:t>115</w:t>
            </w:r>
            <w:r>
              <w:rPr>
                <w:rFonts w:ascii="Calibri" w:hAnsi="Calibri"/>
                <w:b/>
                <w:bCs/>
                <w:color w:val="000000"/>
                <w:sz w:val="28"/>
                <w:szCs w:val="28"/>
              </w:rPr>
              <w:t>In   95.72</w:t>
            </w:r>
            <w:r>
              <w:rPr>
                <w:rFonts w:ascii="宋体" w:hAnsi="宋体" w:hint="eastAsia"/>
                <w:b/>
                <w:bCs/>
                <w:color w:val="000000"/>
                <w:sz w:val="28"/>
                <w:szCs w:val="28"/>
              </w:rPr>
              <w:t>％</w:t>
            </w:r>
          </w:p>
        </w:tc>
      </w:tr>
      <w:tr w:rsidR="000E1881" w:rsidTr="000E1881">
        <w:trPr>
          <w:trHeight w:val="180"/>
        </w:trPr>
        <w:tc>
          <w:tcPr>
            <w:tcW w:w="2606" w:type="dxa"/>
            <w:tcBorders>
              <w:top w:val="single" w:sz="4" w:space="0" w:color="000000"/>
              <w:left w:val="single" w:sz="4" w:space="0" w:color="000000"/>
              <w:bottom w:val="single" w:sz="4" w:space="0" w:color="000000"/>
              <w:right w:val="single" w:sz="4" w:space="0" w:color="000000"/>
            </w:tcBorders>
          </w:tcPr>
          <w:p w:rsidR="000E1881" w:rsidRDefault="000E1881" w:rsidP="000E1881">
            <w:pPr>
              <w:pStyle w:val="p0"/>
              <w:autoSpaceDN w:val="0"/>
              <w:spacing w:line="180" w:lineRule="atLeast"/>
              <w:ind w:firstLine="560"/>
              <w:jc w:val="center"/>
              <w:rPr>
                <w:rFonts w:ascii="Calibri" w:hAnsi="Calibri"/>
                <w:sz w:val="24"/>
                <w:szCs w:val="24"/>
              </w:rPr>
            </w:pPr>
            <w:r>
              <w:rPr>
                <w:rFonts w:ascii="宋体" w:hAnsi="宋体" w:hint="eastAsia"/>
                <w:b/>
                <w:bCs/>
                <w:color w:val="000000"/>
                <w:sz w:val="28"/>
                <w:szCs w:val="28"/>
              </w:rPr>
              <w:t>活化后剩余核</w:t>
            </w:r>
          </w:p>
        </w:tc>
        <w:tc>
          <w:tcPr>
            <w:tcW w:w="1080" w:type="dxa"/>
            <w:tcBorders>
              <w:top w:val="single" w:sz="4" w:space="0" w:color="000000"/>
              <w:left w:val="nil"/>
              <w:bottom w:val="single" w:sz="4" w:space="0" w:color="000000"/>
              <w:right w:val="single" w:sz="4" w:space="0" w:color="000000"/>
            </w:tcBorders>
          </w:tcPr>
          <w:p w:rsidR="000E1881" w:rsidRDefault="000E1881" w:rsidP="000E1881">
            <w:pPr>
              <w:pStyle w:val="p0"/>
              <w:autoSpaceDN w:val="0"/>
              <w:spacing w:line="180" w:lineRule="atLeast"/>
              <w:ind w:firstLine="560"/>
              <w:jc w:val="center"/>
              <w:rPr>
                <w:rFonts w:ascii="Calibri" w:hAnsi="Calibri"/>
                <w:sz w:val="24"/>
                <w:szCs w:val="24"/>
              </w:rPr>
            </w:pPr>
            <w:r>
              <w:rPr>
                <w:rFonts w:ascii="Calibri" w:hAnsi="Calibri"/>
                <w:b/>
                <w:bCs/>
                <w:color w:val="000000"/>
                <w:sz w:val="28"/>
                <w:szCs w:val="28"/>
                <w:vertAlign w:val="superscript"/>
              </w:rPr>
              <w:t>114</w:t>
            </w:r>
            <w:r>
              <w:rPr>
                <w:rFonts w:ascii="Calibri" w:hAnsi="Calibri"/>
                <w:b/>
                <w:bCs/>
                <w:color w:val="000000"/>
                <w:sz w:val="28"/>
                <w:szCs w:val="28"/>
              </w:rPr>
              <w:t>In</w:t>
            </w:r>
          </w:p>
        </w:tc>
        <w:tc>
          <w:tcPr>
            <w:tcW w:w="1276" w:type="dxa"/>
            <w:tcBorders>
              <w:top w:val="single" w:sz="4" w:space="0" w:color="000000"/>
              <w:left w:val="nil"/>
              <w:bottom w:val="single" w:sz="4" w:space="0" w:color="000000"/>
              <w:right w:val="single" w:sz="4" w:space="0" w:color="000000"/>
            </w:tcBorders>
          </w:tcPr>
          <w:p w:rsidR="000E1881" w:rsidRDefault="000E1881" w:rsidP="000E1881">
            <w:pPr>
              <w:pStyle w:val="p0"/>
              <w:autoSpaceDN w:val="0"/>
              <w:spacing w:line="180" w:lineRule="atLeast"/>
              <w:ind w:firstLine="560"/>
              <w:jc w:val="both"/>
              <w:rPr>
                <w:rFonts w:ascii="Calibri" w:hAnsi="Calibri"/>
                <w:sz w:val="24"/>
                <w:szCs w:val="24"/>
              </w:rPr>
            </w:pPr>
            <w:r>
              <w:rPr>
                <w:rFonts w:ascii="Calibri" w:hAnsi="Calibri"/>
                <w:b/>
                <w:bCs/>
                <w:color w:val="000000"/>
                <w:sz w:val="28"/>
                <w:szCs w:val="28"/>
                <w:vertAlign w:val="superscript"/>
              </w:rPr>
              <w:t>114m</w:t>
            </w:r>
            <w:r>
              <w:rPr>
                <w:rFonts w:ascii="Calibri" w:hAnsi="Calibri"/>
                <w:b/>
                <w:bCs/>
                <w:color w:val="000000"/>
                <w:sz w:val="28"/>
                <w:szCs w:val="28"/>
              </w:rPr>
              <w:t>In</w:t>
            </w:r>
          </w:p>
        </w:tc>
        <w:tc>
          <w:tcPr>
            <w:tcW w:w="1417" w:type="dxa"/>
            <w:tcBorders>
              <w:top w:val="single" w:sz="4" w:space="0" w:color="000000"/>
              <w:left w:val="nil"/>
              <w:bottom w:val="single" w:sz="4" w:space="0" w:color="000000"/>
              <w:right w:val="single" w:sz="4" w:space="0" w:color="000000"/>
            </w:tcBorders>
          </w:tcPr>
          <w:p w:rsidR="000E1881" w:rsidRDefault="000E1881" w:rsidP="000E1881">
            <w:pPr>
              <w:pStyle w:val="p0"/>
              <w:autoSpaceDN w:val="0"/>
              <w:spacing w:line="180" w:lineRule="atLeast"/>
              <w:ind w:firstLine="560"/>
              <w:jc w:val="center"/>
              <w:rPr>
                <w:rFonts w:ascii="Calibri" w:hAnsi="Calibri"/>
                <w:sz w:val="24"/>
                <w:szCs w:val="24"/>
              </w:rPr>
            </w:pPr>
            <w:r>
              <w:rPr>
                <w:rFonts w:ascii="Calibri" w:hAnsi="Calibri"/>
                <w:b/>
                <w:bCs/>
                <w:color w:val="000000"/>
                <w:sz w:val="28"/>
                <w:szCs w:val="28"/>
                <w:vertAlign w:val="superscript"/>
              </w:rPr>
              <w:t>116</w:t>
            </w:r>
            <w:r>
              <w:rPr>
                <w:rFonts w:ascii="Calibri" w:hAnsi="Calibri"/>
                <w:b/>
                <w:bCs/>
                <w:color w:val="000000"/>
                <w:sz w:val="28"/>
                <w:szCs w:val="28"/>
              </w:rPr>
              <w:t>In</w:t>
            </w:r>
          </w:p>
        </w:tc>
        <w:tc>
          <w:tcPr>
            <w:tcW w:w="1560" w:type="dxa"/>
            <w:tcBorders>
              <w:top w:val="single" w:sz="4" w:space="0" w:color="000000"/>
              <w:left w:val="nil"/>
              <w:bottom w:val="single" w:sz="4" w:space="0" w:color="000000"/>
              <w:right w:val="single" w:sz="4" w:space="0" w:color="000000"/>
            </w:tcBorders>
          </w:tcPr>
          <w:p w:rsidR="000E1881" w:rsidRDefault="000E1881" w:rsidP="000E1881">
            <w:pPr>
              <w:pStyle w:val="p0"/>
              <w:autoSpaceDN w:val="0"/>
              <w:spacing w:line="180" w:lineRule="atLeast"/>
              <w:ind w:firstLine="560"/>
              <w:jc w:val="center"/>
              <w:rPr>
                <w:rFonts w:ascii="Calibri" w:hAnsi="Calibri"/>
                <w:sz w:val="24"/>
                <w:szCs w:val="24"/>
              </w:rPr>
            </w:pPr>
            <w:r>
              <w:rPr>
                <w:rFonts w:ascii="Calibri" w:hAnsi="Calibri"/>
                <w:b/>
                <w:bCs/>
                <w:color w:val="000000"/>
                <w:sz w:val="28"/>
                <w:szCs w:val="28"/>
                <w:vertAlign w:val="superscript"/>
              </w:rPr>
              <w:t>116m</w:t>
            </w:r>
            <w:r>
              <w:rPr>
                <w:rFonts w:ascii="Calibri" w:hAnsi="Calibri"/>
                <w:b/>
                <w:bCs/>
                <w:color w:val="000000"/>
                <w:sz w:val="28"/>
                <w:szCs w:val="28"/>
              </w:rPr>
              <w:t>In</w:t>
            </w:r>
          </w:p>
        </w:tc>
        <w:tc>
          <w:tcPr>
            <w:tcW w:w="1559" w:type="dxa"/>
            <w:tcBorders>
              <w:top w:val="single" w:sz="4" w:space="0" w:color="000000"/>
              <w:left w:val="nil"/>
              <w:bottom w:val="single" w:sz="4" w:space="0" w:color="000000"/>
              <w:right w:val="single" w:sz="4" w:space="0" w:color="000000"/>
            </w:tcBorders>
          </w:tcPr>
          <w:p w:rsidR="000E1881" w:rsidRDefault="000E1881" w:rsidP="000E1881">
            <w:pPr>
              <w:pStyle w:val="p0"/>
              <w:autoSpaceDN w:val="0"/>
              <w:spacing w:line="180" w:lineRule="atLeast"/>
              <w:ind w:firstLine="560"/>
              <w:jc w:val="center"/>
              <w:rPr>
                <w:rFonts w:ascii="Calibri" w:hAnsi="Calibri"/>
                <w:sz w:val="24"/>
                <w:szCs w:val="24"/>
              </w:rPr>
            </w:pPr>
            <w:r>
              <w:rPr>
                <w:rFonts w:ascii="Calibri" w:hAnsi="Calibri"/>
                <w:b/>
                <w:bCs/>
                <w:color w:val="000000"/>
                <w:sz w:val="28"/>
                <w:szCs w:val="28"/>
                <w:vertAlign w:val="superscript"/>
              </w:rPr>
              <w:t>116m</w:t>
            </w:r>
            <w:r>
              <w:rPr>
                <w:rFonts w:ascii="Calibri" w:hAnsi="Calibri"/>
                <w:b/>
                <w:bCs/>
                <w:color w:val="000000"/>
                <w:sz w:val="28"/>
                <w:szCs w:val="28"/>
              </w:rPr>
              <w:t>In</w:t>
            </w:r>
          </w:p>
        </w:tc>
      </w:tr>
      <w:tr w:rsidR="000E1881" w:rsidTr="000E1881">
        <w:trPr>
          <w:trHeight w:val="195"/>
        </w:trPr>
        <w:tc>
          <w:tcPr>
            <w:tcW w:w="2606" w:type="dxa"/>
            <w:tcBorders>
              <w:top w:val="single" w:sz="4" w:space="0" w:color="000000"/>
              <w:left w:val="single" w:sz="4" w:space="0" w:color="000000"/>
              <w:bottom w:val="single" w:sz="4" w:space="0" w:color="000000"/>
              <w:right w:val="single" w:sz="4" w:space="0" w:color="000000"/>
            </w:tcBorders>
          </w:tcPr>
          <w:p w:rsidR="000E1881" w:rsidRDefault="000E1881" w:rsidP="000E1881">
            <w:pPr>
              <w:pStyle w:val="p0"/>
              <w:autoSpaceDN w:val="0"/>
              <w:spacing w:line="195" w:lineRule="atLeast"/>
              <w:ind w:firstLine="560"/>
              <w:jc w:val="center"/>
              <w:rPr>
                <w:rFonts w:ascii="Calibri" w:hAnsi="Calibri"/>
                <w:sz w:val="24"/>
                <w:szCs w:val="24"/>
              </w:rPr>
            </w:pPr>
            <w:r>
              <w:rPr>
                <w:rFonts w:ascii="宋体" w:hAnsi="宋体" w:hint="eastAsia"/>
                <w:b/>
                <w:bCs/>
                <w:color w:val="000000"/>
                <w:sz w:val="28"/>
                <w:szCs w:val="28"/>
              </w:rPr>
              <w:t>热中子活化截面</w:t>
            </w:r>
          </w:p>
        </w:tc>
        <w:tc>
          <w:tcPr>
            <w:tcW w:w="1080" w:type="dxa"/>
            <w:tcBorders>
              <w:top w:val="single" w:sz="4" w:space="0" w:color="000000"/>
              <w:left w:val="nil"/>
              <w:bottom w:val="single" w:sz="4" w:space="0" w:color="000000"/>
              <w:right w:val="single" w:sz="4" w:space="0" w:color="000000"/>
            </w:tcBorders>
          </w:tcPr>
          <w:p w:rsidR="000E1881" w:rsidRDefault="000E1881" w:rsidP="000E1881">
            <w:pPr>
              <w:pStyle w:val="p0"/>
              <w:autoSpaceDN w:val="0"/>
              <w:spacing w:line="195" w:lineRule="atLeast"/>
              <w:ind w:firstLine="560"/>
              <w:jc w:val="center"/>
              <w:rPr>
                <w:rFonts w:ascii="Calibri" w:hAnsi="Calibri"/>
                <w:sz w:val="24"/>
                <w:szCs w:val="24"/>
              </w:rPr>
            </w:pPr>
            <w:r>
              <w:rPr>
                <w:rFonts w:ascii="Calibri" w:hAnsi="Calibri"/>
                <w:b/>
                <w:bCs/>
                <w:color w:val="000000"/>
                <w:sz w:val="28"/>
                <w:szCs w:val="28"/>
              </w:rPr>
              <w:t>3.9b</w:t>
            </w:r>
          </w:p>
        </w:tc>
        <w:tc>
          <w:tcPr>
            <w:tcW w:w="1276" w:type="dxa"/>
            <w:tcBorders>
              <w:top w:val="single" w:sz="4" w:space="0" w:color="000000"/>
              <w:left w:val="nil"/>
              <w:bottom w:val="single" w:sz="4" w:space="0" w:color="000000"/>
              <w:right w:val="single" w:sz="4" w:space="0" w:color="000000"/>
            </w:tcBorders>
          </w:tcPr>
          <w:p w:rsidR="000E1881" w:rsidRDefault="000E1881" w:rsidP="000E1881">
            <w:pPr>
              <w:pStyle w:val="p0"/>
              <w:autoSpaceDN w:val="0"/>
              <w:spacing w:line="195" w:lineRule="atLeast"/>
              <w:ind w:firstLine="560"/>
              <w:jc w:val="both"/>
              <w:rPr>
                <w:rFonts w:ascii="Calibri" w:hAnsi="Calibri"/>
                <w:sz w:val="24"/>
                <w:szCs w:val="24"/>
              </w:rPr>
            </w:pPr>
            <w:r>
              <w:rPr>
                <w:rFonts w:ascii="Calibri" w:hAnsi="Calibri"/>
                <w:b/>
                <w:bCs/>
                <w:color w:val="000000"/>
                <w:sz w:val="28"/>
                <w:szCs w:val="28"/>
              </w:rPr>
              <w:t>4.4b</w:t>
            </w:r>
          </w:p>
        </w:tc>
        <w:tc>
          <w:tcPr>
            <w:tcW w:w="1417" w:type="dxa"/>
            <w:tcBorders>
              <w:top w:val="single" w:sz="4" w:space="0" w:color="000000"/>
              <w:left w:val="nil"/>
              <w:bottom w:val="single" w:sz="4" w:space="0" w:color="000000"/>
              <w:right w:val="single" w:sz="4" w:space="0" w:color="000000"/>
            </w:tcBorders>
          </w:tcPr>
          <w:p w:rsidR="000E1881" w:rsidRDefault="000E1881" w:rsidP="000E1881">
            <w:pPr>
              <w:pStyle w:val="p0"/>
              <w:autoSpaceDN w:val="0"/>
              <w:spacing w:line="195" w:lineRule="atLeast"/>
              <w:ind w:firstLine="560"/>
              <w:jc w:val="center"/>
              <w:rPr>
                <w:rFonts w:ascii="Calibri" w:hAnsi="Calibri"/>
                <w:sz w:val="24"/>
                <w:szCs w:val="24"/>
              </w:rPr>
            </w:pPr>
            <w:r>
              <w:rPr>
                <w:rFonts w:ascii="Calibri" w:hAnsi="Calibri"/>
                <w:b/>
                <w:bCs/>
                <w:color w:val="000000"/>
                <w:sz w:val="28"/>
                <w:szCs w:val="28"/>
              </w:rPr>
              <w:t>45b</w:t>
            </w:r>
          </w:p>
        </w:tc>
        <w:tc>
          <w:tcPr>
            <w:tcW w:w="1560" w:type="dxa"/>
            <w:tcBorders>
              <w:top w:val="single" w:sz="4" w:space="0" w:color="000000"/>
              <w:left w:val="nil"/>
              <w:bottom w:val="single" w:sz="4" w:space="0" w:color="000000"/>
              <w:right w:val="single" w:sz="4" w:space="0" w:color="000000"/>
            </w:tcBorders>
          </w:tcPr>
          <w:p w:rsidR="000E1881" w:rsidRDefault="000E1881" w:rsidP="000E1881">
            <w:pPr>
              <w:pStyle w:val="p0"/>
              <w:autoSpaceDN w:val="0"/>
              <w:spacing w:line="195" w:lineRule="atLeast"/>
              <w:ind w:firstLine="560"/>
              <w:jc w:val="center"/>
              <w:rPr>
                <w:rFonts w:ascii="Calibri" w:hAnsi="Calibri"/>
                <w:sz w:val="24"/>
                <w:szCs w:val="24"/>
              </w:rPr>
            </w:pPr>
            <w:r>
              <w:rPr>
                <w:rFonts w:ascii="Calibri" w:hAnsi="Calibri"/>
                <w:b/>
                <w:bCs/>
                <w:color w:val="000000"/>
                <w:sz w:val="28"/>
                <w:szCs w:val="28"/>
              </w:rPr>
              <w:t>65b</w:t>
            </w:r>
          </w:p>
        </w:tc>
        <w:tc>
          <w:tcPr>
            <w:tcW w:w="1559" w:type="dxa"/>
            <w:tcBorders>
              <w:top w:val="single" w:sz="4" w:space="0" w:color="000000"/>
              <w:left w:val="nil"/>
              <w:bottom w:val="single" w:sz="4" w:space="0" w:color="000000"/>
              <w:right w:val="single" w:sz="4" w:space="0" w:color="000000"/>
            </w:tcBorders>
          </w:tcPr>
          <w:p w:rsidR="000E1881" w:rsidRDefault="000E1881" w:rsidP="000E1881">
            <w:pPr>
              <w:pStyle w:val="p0"/>
              <w:autoSpaceDN w:val="0"/>
              <w:spacing w:line="195" w:lineRule="atLeast"/>
              <w:ind w:firstLine="560"/>
              <w:jc w:val="center"/>
              <w:rPr>
                <w:rFonts w:ascii="Calibri" w:hAnsi="Calibri"/>
                <w:sz w:val="24"/>
                <w:szCs w:val="24"/>
              </w:rPr>
            </w:pPr>
            <w:r>
              <w:rPr>
                <w:rFonts w:ascii="Calibri" w:hAnsi="Calibri"/>
                <w:b/>
                <w:bCs/>
                <w:color w:val="000000"/>
                <w:sz w:val="28"/>
                <w:szCs w:val="28"/>
              </w:rPr>
              <w:t>92b</w:t>
            </w:r>
          </w:p>
        </w:tc>
      </w:tr>
      <w:tr w:rsidR="000E1881" w:rsidTr="000E1881">
        <w:trPr>
          <w:trHeight w:val="240"/>
        </w:trPr>
        <w:tc>
          <w:tcPr>
            <w:tcW w:w="2606" w:type="dxa"/>
            <w:tcBorders>
              <w:top w:val="single" w:sz="4" w:space="0" w:color="000000"/>
              <w:left w:val="single" w:sz="4" w:space="0" w:color="000000"/>
              <w:bottom w:val="single" w:sz="4" w:space="0" w:color="000000"/>
              <w:right w:val="single" w:sz="4" w:space="0" w:color="000000"/>
            </w:tcBorders>
          </w:tcPr>
          <w:p w:rsidR="000E1881" w:rsidRDefault="000E1881" w:rsidP="000E1881">
            <w:pPr>
              <w:pStyle w:val="p0"/>
              <w:autoSpaceDN w:val="0"/>
              <w:spacing w:line="360" w:lineRule="auto"/>
              <w:ind w:firstLine="560"/>
              <w:jc w:val="center"/>
              <w:rPr>
                <w:rFonts w:ascii="Calibri" w:hAnsi="Calibri"/>
                <w:sz w:val="24"/>
                <w:szCs w:val="24"/>
              </w:rPr>
            </w:pPr>
            <w:r>
              <w:rPr>
                <w:rFonts w:ascii="宋体" w:hAnsi="宋体" w:hint="eastAsia"/>
                <w:b/>
                <w:bCs/>
                <w:color w:val="000000"/>
                <w:sz w:val="28"/>
                <w:szCs w:val="28"/>
              </w:rPr>
              <w:t>剩余核半衰期</w:t>
            </w:r>
          </w:p>
        </w:tc>
        <w:tc>
          <w:tcPr>
            <w:tcW w:w="1080" w:type="dxa"/>
            <w:tcBorders>
              <w:top w:val="single" w:sz="4" w:space="0" w:color="000000"/>
              <w:left w:val="nil"/>
              <w:bottom w:val="single" w:sz="4" w:space="0" w:color="000000"/>
              <w:right w:val="single" w:sz="4" w:space="0" w:color="000000"/>
            </w:tcBorders>
          </w:tcPr>
          <w:p w:rsidR="000E1881" w:rsidRDefault="000E1881" w:rsidP="000E1881">
            <w:pPr>
              <w:pStyle w:val="p0"/>
              <w:autoSpaceDN w:val="0"/>
              <w:ind w:firstLine="560"/>
              <w:jc w:val="center"/>
              <w:rPr>
                <w:rFonts w:ascii="Calibri" w:hAnsi="Calibri"/>
                <w:sz w:val="24"/>
                <w:szCs w:val="24"/>
              </w:rPr>
            </w:pPr>
            <w:r>
              <w:rPr>
                <w:rFonts w:ascii="Calibri" w:hAnsi="Calibri"/>
                <w:b/>
                <w:bCs/>
                <w:color w:val="000000"/>
                <w:sz w:val="28"/>
                <w:szCs w:val="28"/>
              </w:rPr>
              <w:t>71.9s</w:t>
            </w:r>
          </w:p>
        </w:tc>
        <w:tc>
          <w:tcPr>
            <w:tcW w:w="1276" w:type="dxa"/>
            <w:tcBorders>
              <w:top w:val="single" w:sz="4" w:space="0" w:color="000000"/>
              <w:left w:val="nil"/>
              <w:bottom w:val="single" w:sz="4" w:space="0" w:color="000000"/>
              <w:right w:val="single" w:sz="4" w:space="0" w:color="000000"/>
            </w:tcBorders>
          </w:tcPr>
          <w:p w:rsidR="000E1881" w:rsidRDefault="000E1881" w:rsidP="000E1881">
            <w:pPr>
              <w:pStyle w:val="p0"/>
              <w:autoSpaceDN w:val="0"/>
              <w:ind w:firstLine="560"/>
              <w:jc w:val="both"/>
              <w:rPr>
                <w:rFonts w:ascii="Calibri" w:hAnsi="Calibri"/>
                <w:sz w:val="24"/>
                <w:szCs w:val="24"/>
              </w:rPr>
            </w:pPr>
            <w:r>
              <w:rPr>
                <w:rFonts w:ascii="Calibri" w:hAnsi="Calibri"/>
                <w:b/>
                <w:bCs/>
                <w:color w:val="000000"/>
                <w:sz w:val="28"/>
                <w:szCs w:val="28"/>
              </w:rPr>
              <w:t>50</w:t>
            </w:r>
            <w:r>
              <w:rPr>
                <w:rFonts w:ascii="宋体" w:hAnsi="宋体" w:hint="eastAsia"/>
                <w:b/>
                <w:bCs/>
                <w:color w:val="000000"/>
                <w:sz w:val="28"/>
                <w:szCs w:val="28"/>
              </w:rPr>
              <w:t>天</w:t>
            </w:r>
          </w:p>
        </w:tc>
        <w:tc>
          <w:tcPr>
            <w:tcW w:w="1417" w:type="dxa"/>
            <w:tcBorders>
              <w:top w:val="single" w:sz="4" w:space="0" w:color="000000"/>
              <w:left w:val="nil"/>
              <w:bottom w:val="single" w:sz="4" w:space="0" w:color="000000"/>
              <w:right w:val="single" w:sz="4" w:space="0" w:color="000000"/>
            </w:tcBorders>
          </w:tcPr>
          <w:p w:rsidR="000E1881" w:rsidRDefault="000E1881" w:rsidP="000E1881">
            <w:pPr>
              <w:pStyle w:val="p0"/>
              <w:autoSpaceDN w:val="0"/>
              <w:ind w:firstLine="560"/>
              <w:jc w:val="center"/>
              <w:rPr>
                <w:rFonts w:ascii="Calibri" w:hAnsi="Calibri"/>
                <w:sz w:val="24"/>
                <w:szCs w:val="24"/>
              </w:rPr>
            </w:pPr>
            <w:r>
              <w:rPr>
                <w:rFonts w:ascii="Calibri" w:hAnsi="Calibri"/>
                <w:b/>
                <w:bCs/>
                <w:color w:val="000000"/>
                <w:sz w:val="28"/>
                <w:szCs w:val="28"/>
              </w:rPr>
              <w:t>14.2s</w:t>
            </w:r>
          </w:p>
        </w:tc>
        <w:tc>
          <w:tcPr>
            <w:tcW w:w="1560" w:type="dxa"/>
            <w:tcBorders>
              <w:top w:val="single" w:sz="4" w:space="0" w:color="000000"/>
              <w:left w:val="nil"/>
              <w:bottom w:val="single" w:sz="4" w:space="0" w:color="000000"/>
              <w:right w:val="single" w:sz="4" w:space="0" w:color="000000"/>
            </w:tcBorders>
          </w:tcPr>
          <w:p w:rsidR="000E1881" w:rsidRDefault="000E1881" w:rsidP="000E1881">
            <w:pPr>
              <w:pStyle w:val="p0"/>
              <w:autoSpaceDN w:val="0"/>
              <w:ind w:firstLine="560"/>
              <w:jc w:val="center"/>
              <w:rPr>
                <w:rFonts w:ascii="Calibri" w:hAnsi="Calibri"/>
                <w:sz w:val="24"/>
                <w:szCs w:val="24"/>
              </w:rPr>
            </w:pPr>
            <w:r>
              <w:rPr>
                <w:rFonts w:ascii="Calibri" w:hAnsi="Calibri"/>
                <w:b/>
                <w:bCs/>
                <w:color w:val="000000"/>
                <w:sz w:val="28"/>
                <w:szCs w:val="28"/>
              </w:rPr>
              <w:t>54.1min</w:t>
            </w:r>
          </w:p>
        </w:tc>
        <w:tc>
          <w:tcPr>
            <w:tcW w:w="1559" w:type="dxa"/>
            <w:tcBorders>
              <w:top w:val="single" w:sz="4" w:space="0" w:color="000000"/>
              <w:left w:val="nil"/>
              <w:bottom w:val="single" w:sz="4" w:space="0" w:color="000000"/>
              <w:right w:val="single" w:sz="4" w:space="0" w:color="000000"/>
            </w:tcBorders>
          </w:tcPr>
          <w:p w:rsidR="000E1881" w:rsidRDefault="000E1881" w:rsidP="000E1881">
            <w:pPr>
              <w:pStyle w:val="p0"/>
              <w:autoSpaceDN w:val="0"/>
              <w:ind w:firstLine="560"/>
              <w:jc w:val="center"/>
              <w:rPr>
                <w:rFonts w:ascii="Calibri" w:hAnsi="Calibri"/>
                <w:sz w:val="24"/>
                <w:szCs w:val="24"/>
              </w:rPr>
            </w:pPr>
            <w:r>
              <w:rPr>
                <w:rFonts w:ascii="Calibri" w:hAnsi="Calibri"/>
                <w:b/>
                <w:bCs/>
                <w:color w:val="000000"/>
                <w:sz w:val="28"/>
                <w:szCs w:val="28"/>
              </w:rPr>
              <w:t>2.16s</w:t>
            </w:r>
          </w:p>
        </w:tc>
      </w:tr>
    </w:tbl>
    <w:p w:rsidR="000E1881" w:rsidRDefault="000E1881" w:rsidP="000E1881">
      <w:pPr>
        <w:pStyle w:val="p0"/>
        <w:autoSpaceDN w:val="0"/>
        <w:spacing w:line="360" w:lineRule="auto"/>
        <w:jc w:val="both"/>
        <w:rPr>
          <w:rFonts w:ascii="Calibri" w:hAnsi="Calibri"/>
          <w:sz w:val="21"/>
          <w:szCs w:val="21"/>
        </w:rPr>
      </w:pPr>
    </w:p>
    <w:p w:rsidR="000E1881" w:rsidRDefault="000E1881" w:rsidP="000E1881">
      <w:pPr>
        <w:pStyle w:val="p0"/>
        <w:autoSpaceDN w:val="0"/>
        <w:spacing w:line="360" w:lineRule="auto"/>
        <w:ind w:firstLine="420"/>
        <w:jc w:val="both"/>
        <w:rPr>
          <w:rFonts w:ascii="Calibri" w:hAnsi="Calibri"/>
          <w:sz w:val="21"/>
          <w:szCs w:val="21"/>
        </w:rPr>
      </w:pPr>
      <w:r>
        <w:rPr>
          <w:rFonts w:ascii="Calibri" w:hAnsi="Calibri"/>
          <w:sz w:val="21"/>
          <w:szCs w:val="21"/>
        </w:rPr>
        <w:t xml:space="preserve"> </w:t>
      </w:r>
    </w:p>
    <w:p w:rsidR="000E1881" w:rsidRDefault="000E1881" w:rsidP="000E1881">
      <w:pPr>
        <w:pStyle w:val="p0"/>
        <w:autoSpaceDN w:val="0"/>
        <w:spacing w:line="360" w:lineRule="auto"/>
        <w:ind w:firstLine="480"/>
        <w:jc w:val="both"/>
        <w:rPr>
          <w:rFonts w:ascii="Calibri" w:hAnsi="Calibri"/>
          <w:sz w:val="21"/>
          <w:szCs w:val="21"/>
        </w:rPr>
      </w:pPr>
      <w:r>
        <w:rPr>
          <w:rFonts w:ascii="Calibri" w:hAnsi="Calibri"/>
          <w:sz w:val="24"/>
          <w:szCs w:val="24"/>
        </w:rPr>
        <w:t xml:space="preserve">  </w:t>
      </w:r>
      <w:r>
        <w:rPr>
          <w:rFonts w:ascii="宋体" w:hAnsi="宋体" w:hint="eastAsia"/>
          <w:b/>
          <w:bCs/>
          <w:color w:val="000000"/>
          <w:sz w:val="28"/>
          <w:szCs w:val="28"/>
        </w:rPr>
        <w:t>表</w:t>
      </w:r>
      <w:r>
        <w:rPr>
          <w:rFonts w:ascii="Calibri" w:hAnsi="Calibri"/>
          <w:b/>
          <w:bCs/>
          <w:color w:val="000000"/>
          <w:sz w:val="28"/>
          <w:szCs w:val="28"/>
        </w:rPr>
        <w:t xml:space="preserve">25-3 </w:t>
      </w:r>
      <w:r>
        <w:rPr>
          <w:rFonts w:ascii="宋体" w:hAnsi="宋体" w:hint="eastAsia"/>
          <w:b/>
          <w:bCs/>
          <w:color w:val="000000"/>
          <w:sz w:val="28"/>
          <w:szCs w:val="28"/>
        </w:rPr>
        <w:t>热中子活化天然银的数据</w:t>
      </w:r>
    </w:p>
    <w:tbl>
      <w:tblPr>
        <w:tblW w:w="9736" w:type="dxa"/>
        <w:tblLayout w:type="fixed"/>
        <w:tblLook w:val="04A0" w:firstRow="1" w:lastRow="0" w:firstColumn="1" w:lastColumn="0" w:noHBand="0" w:noVBand="1"/>
      </w:tblPr>
      <w:tblGrid>
        <w:gridCol w:w="2404"/>
        <w:gridCol w:w="2414"/>
        <w:gridCol w:w="2414"/>
        <w:gridCol w:w="2504"/>
      </w:tblGrid>
      <w:tr w:rsidR="000E1881" w:rsidTr="000E1881">
        <w:tc>
          <w:tcPr>
            <w:tcW w:w="2404" w:type="dxa"/>
            <w:tcBorders>
              <w:top w:val="single" w:sz="4" w:space="0" w:color="000000"/>
              <w:left w:val="single" w:sz="4" w:space="0" w:color="000000"/>
              <w:bottom w:val="single" w:sz="4" w:space="0" w:color="000000"/>
              <w:right w:val="single" w:sz="4" w:space="0" w:color="000000"/>
            </w:tcBorders>
          </w:tcPr>
          <w:p w:rsidR="000E1881" w:rsidRDefault="000E1881" w:rsidP="000E1881">
            <w:pPr>
              <w:pStyle w:val="p0"/>
              <w:autoSpaceDN w:val="0"/>
              <w:spacing w:line="360" w:lineRule="auto"/>
              <w:ind w:firstLine="560"/>
              <w:jc w:val="both"/>
              <w:rPr>
                <w:rFonts w:ascii="Calibri" w:hAnsi="Calibri"/>
                <w:sz w:val="24"/>
                <w:szCs w:val="24"/>
              </w:rPr>
            </w:pPr>
            <w:r>
              <w:rPr>
                <w:rFonts w:ascii="宋体" w:hAnsi="宋体" w:hint="eastAsia"/>
                <w:b/>
                <w:bCs/>
                <w:color w:val="000000"/>
                <w:sz w:val="28"/>
                <w:szCs w:val="28"/>
              </w:rPr>
              <w:t>同位素丰度</w:t>
            </w:r>
          </w:p>
        </w:tc>
        <w:tc>
          <w:tcPr>
            <w:tcW w:w="2414" w:type="dxa"/>
            <w:tcBorders>
              <w:top w:val="single" w:sz="4" w:space="0" w:color="000000"/>
              <w:left w:val="nil"/>
              <w:bottom w:val="single" w:sz="4" w:space="0" w:color="000000"/>
              <w:right w:val="single" w:sz="4" w:space="0" w:color="000000"/>
            </w:tcBorders>
          </w:tcPr>
          <w:p w:rsidR="000E1881" w:rsidRDefault="000E1881" w:rsidP="000E1881">
            <w:pPr>
              <w:pStyle w:val="p0"/>
              <w:autoSpaceDN w:val="0"/>
              <w:spacing w:line="360" w:lineRule="auto"/>
              <w:ind w:firstLine="560"/>
              <w:jc w:val="both"/>
              <w:rPr>
                <w:rFonts w:ascii="Calibri" w:hAnsi="Calibri"/>
                <w:sz w:val="24"/>
                <w:szCs w:val="24"/>
              </w:rPr>
            </w:pPr>
            <w:r>
              <w:rPr>
                <w:rFonts w:ascii="Calibri" w:hAnsi="Calibri"/>
                <w:b/>
                <w:bCs/>
                <w:color w:val="000000"/>
                <w:sz w:val="28"/>
                <w:szCs w:val="28"/>
                <w:vertAlign w:val="superscript"/>
              </w:rPr>
              <w:t>107</w:t>
            </w:r>
            <w:r>
              <w:rPr>
                <w:rFonts w:ascii="Calibri" w:hAnsi="Calibri"/>
                <w:b/>
                <w:bCs/>
                <w:color w:val="000000"/>
                <w:sz w:val="28"/>
                <w:szCs w:val="28"/>
              </w:rPr>
              <w:t>Ag   51.35</w:t>
            </w:r>
            <w:r>
              <w:rPr>
                <w:rFonts w:ascii="宋体" w:hAnsi="宋体" w:hint="eastAsia"/>
                <w:b/>
                <w:bCs/>
                <w:color w:val="000000"/>
                <w:sz w:val="28"/>
                <w:szCs w:val="28"/>
              </w:rPr>
              <w:t>％</w:t>
            </w:r>
          </w:p>
        </w:tc>
        <w:tc>
          <w:tcPr>
            <w:tcW w:w="2414" w:type="dxa"/>
            <w:tcBorders>
              <w:top w:val="single" w:sz="4" w:space="0" w:color="000000"/>
              <w:left w:val="nil"/>
              <w:bottom w:val="single" w:sz="4" w:space="0" w:color="000000"/>
              <w:right w:val="single" w:sz="4" w:space="0" w:color="000000"/>
            </w:tcBorders>
          </w:tcPr>
          <w:p w:rsidR="000E1881" w:rsidRDefault="000E1881" w:rsidP="000E1881">
            <w:pPr>
              <w:pStyle w:val="p0"/>
              <w:autoSpaceDN w:val="0"/>
              <w:spacing w:line="360" w:lineRule="auto"/>
              <w:ind w:firstLine="560"/>
              <w:jc w:val="both"/>
              <w:rPr>
                <w:rFonts w:ascii="Calibri" w:hAnsi="Calibri"/>
                <w:sz w:val="24"/>
                <w:szCs w:val="24"/>
              </w:rPr>
            </w:pPr>
            <w:r>
              <w:rPr>
                <w:rFonts w:ascii="Calibri" w:hAnsi="Calibri"/>
                <w:b/>
                <w:bCs/>
                <w:color w:val="000000"/>
                <w:sz w:val="28"/>
                <w:szCs w:val="28"/>
                <w:vertAlign w:val="superscript"/>
              </w:rPr>
              <w:t>109</w:t>
            </w:r>
            <w:r>
              <w:rPr>
                <w:rFonts w:ascii="Calibri" w:hAnsi="Calibri"/>
                <w:b/>
                <w:bCs/>
                <w:color w:val="000000"/>
                <w:sz w:val="28"/>
                <w:szCs w:val="28"/>
              </w:rPr>
              <w:t>Ag   48.65</w:t>
            </w:r>
            <w:r>
              <w:rPr>
                <w:rFonts w:ascii="宋体" w:hAnsi="宋体" w:hint="eastAsia"/>
                <w:b/>
                <w:bCs/>
                <w:color w:val="000000"/>
                <w:sz w:val="28"/>
                <w:szCs w:val="28"/>
              </w:rPr>
              <w:t>％</w:t>
            </w:r>
          </w:p>
        </w:tc>
        <w:tc>
          <w:tcPr>
            <w:tcW w:w="2504" w:type="dxa"/>
            <w:tcBorders>
              <w:top w:val="single" w:sz="4" w:space="0" w:color="000000"/>
              <w:left w:val="nil"/>
              <w:bottom w:val="single" w:sz="4" w:space="0" w:color="000000"/>
              <w:right w:val="single" w:sz="4" w:space="0" w:color="000000"/>
            </w:tcBorders>
          </w:tcPr>
          <w:p w:rsidR="000E1881" w:rsidRDefault="000E1881" w:rsidP="000E1881">
            <w:pPr>
              <w:pStyle w:val="p0"/>
              <w:autoSpaceDN w:val="0"/>
              <w:spacing w:line="360" w:lineRule="auto"/>
              <w:ind w:firstLine="560"/>
              <w:jc w:val="both"/>
              <w:rPr>
                <w:rFonts w:ascii="Calibri" w:hAnsi="Calibri"/>
                <w:sz w:val="24"/>
                <w:szCs w:val="24"/>
              </w:rPr>
            </w:pPr>
            <w:r>
              <w:rPr>
                <w:rFonts w:ascii="Calibri" w:hAnsi="Calibri"/>
                <w:b/>
                <w:bCs/>
                <w:color w:val="000000"/>
                <w:sz w:val="28"/>
                <w:szCs w:val="28"/>
                <w:vertAlign w:val="superscript"/>
              </w:rPr>
              <w:t>109</w:t>
            </w:r>
            <w:r>
              <w:rPr>
                <w:rFonts w:ascii="Calibri" w:hAnsi="Calibri"/>
                <w:b/>
                <w:bCs/>
                <w:color w:val="000000"/>
                <w:sz w:val="28"/>
                <w:szCs w:val="28"/>
              </w:rPr>
              <w:t>Ag   48.65</w:t>
            </w:r>
            <w:r>
              <w:rPr>
                <w:rFonts w:ascii="宋体" w:hAnsi="宋体" w:hint="eastAsia"/>
                <w:b/>
                <w:bCs/>
                <w:color w:val="000000"/>
                <w:sz w:val="28"/>
                <w:szCs w:val="28"/>
              </w:rPr>
              <w:t>％</w:t>
            </w:r>
          </w:p>
        </w:tc>
      </w:tr>
      <w:tr w:rsidR="000E1881" w:rsidTr="000E1881">
        <w:tc>
          <w:tcPr>
            <w:tcW w:w="2404" w:type="dxa"/>
            <w:tcBorders>
              <w:top w:val="single" w:sz="4" w:space="0" w:color="000000"/>
              <w:left w:val="single" w:sz="4" w:space="0" w:color="000000"/>
              <w:bottom w:val="single" w:sz="4" w:space="0" w:color="000000"/>
              <w:right w:val="single" w:sz="4" w:space="0" w:color="000000"/>
            </w:tcBorders>
          </w:tcPr>
          <w:p w:rsidR="000E1881" w:rsidRDefault="000E1881" w:rsidP="000E1881">
            <w:pPr>
              <w:pStyle w:val="p0"/>
              <w:autoSpaceDN w:val="0"/>
              <w:spacing w:line="360" w:lineRule="auto"/>
              <w:ind w:firstLine="560"/>
              <w:jc w:val="both"/>
              <w:rPr>
                <w:rFonts w:ascii="Calibri" w:hAnsi="Calibri"/>
                <w:sz w:val="24"/>
                <w:szCs w:val="24"/>
              </w:rPr>
            </w:pPr>
            <w:r>
              <w:rPr>
                <w:rFonts w:ascii="宋体" w:hAnsi="宋体" w:hint="eastAsia"/>
                <w:b/>
                <w:bCs/>
                <w:sz w:val="28"/>
                <w:szCs w:val="28"/>
              </w:rPr>
              <w:t>余核及半衰期</w:t>
            </w:r>
          </w:p>
        </w:tc>
        <w:tc>
          <w:tcPr>
            <w:tcW w:w="2414" w:type="dxa"/>
            <w:tcBorders>
              <w:top w:val="single" w:sz="4" w:space="0" w:color="000000"/>
              <w:left w:val="nil"/>
              <w:bottom w:val="single" w:sz="4" w:space="0" w:color="000000"/>
              <w:right w:val="single" w:sz="4" w:space="0" w:color="000000"/>
            </w:tcBorders>
          </w:tcPr>
          <w:p w:rsidR="000E1881" w:rsidRDefault="000E1881" w:rsidP="000E1881">
            <w:pPr>
              <w:pStyle w:val="p0"/>
              <w:autoSpaceDN w:val="0"/>
              <w:spacing w:line="360" w:lineRule="auto"/>
              <w:ind w:firstLine="560"/>
              <w:jc w:val="both"/>
              <w:rPr>
                <w:rFonts w:ascii="Calibri" w:hAnsi="Calibri"/>
                <w:sz w:val="24"/>
                <w:szCs w:val="24"/>
              </w:rPr>
            </w:pPr>
            <w:r>
              <w:rPr>
                <w:rFonts w:ascii="Calibri" w:hAnsi="Calibri"/>
                <w:b/>
                <w:bCs/>
                <w:color w:val="000000"/>
                <w:sz w:val="28"/>
                <w:szCs w:val="28"/>
                <w:vertAlign w:val="superscript"/>
              </w:rPr>
              <w:t>108</w:t>
            </w:r>
            <w:r>
              <w:rPr>
                <w:rFonts w:ascii="Calibri" w:hAnsi="Calibri"/>
                <w:b/>
                <w:bCs/>
                <w:color w:val="000000"/>
                <w:sz w:val="28"/>
                <w:szCs w:val="28"/>
              </w:rPr>
              <w:t>Ag   2.4min</w:t>
            </w:r>
          </w:p>
        </w:tc>
        <w:tc>
          <w:tcPr>
            <w:tcW w:w="2414" w:type="dxa"/>
            <w:tcBorders>
              <w:top w:val="single" w:sz="4" w:space="0" w:color="000000"/>
              <w:left w:val="nil"/>
              <w:bottom w:val="single" w:sz="4" w:space="0" w:color="000000"/>
              <w:right w:val="single" w:sz="4" w:space="0" w:color="000000"/>
            </w:tcBorders>
          </w:tcPr>
          <w:p w:rsidR="000E1881" w:rsidRDefault="000E1881" w:rsidP="000E1881">
            <w:pPr>
              <w:pStyle w:val="p0"/>
              <w:autoSpaceDN w:val="0"/>
              <w:spacing w:line="360" w:lineRule="auto"/>
              <w:ind w:firstLine="560"/>
              <w:jc w:val="both"/>
              <w:rPr>
                <w:rFonts w:ascii="Calibri" w:hAnsi="Calibri"/>
                <w:sz w:val="24"/>
                <w:szCs w:val="24"/>
              </w:rPr>
            </w:pPr>
            <w:r>
              <w:rPr>
                <w:rFonts w:ascii="Calibri" w:hAnsi="Calibri"/>
                <w:b/>
                <w:bCs/>
                <w:color w:val="000000"/>
                <w:sz w:val="28"/>
                <w:szCs w:val="28"/>
                <w:vertAlign w:val="superscript"/>
              </w:rPr>
              <w:t>110</w:t>
            </w:r>
            <w:r>
              <w:rPr>
                <w:rFonts w:ascii="Calibri" w:hAnsi="Calibri"/>
                <w:b/>
                <w:bCs/>
                <w:color w:val="000000"/>
                <w:sz w:val="28"/>
                <w:szCs w:val="28"/>
              </w:rPr>
              <w:t>Ag    24.2s</w:t>
            </w:r>
          </w:p>
        </w:tc>
        <w:tc>
          <w:tcPr>
            <w:tcW w:w="2504" w:type="dxa"/>
            <w:tcBorders>
              <w:top w:val="single" w:sz="4" w:space="0" w:color="000000"/>
              <w:left w:val="nil"/>
              <w:bottom w:val="single" w:sz="4" w:space="0" w:color="000000"/>
              <w:right w:val="single" w:sz="4" w:space="0" w:color="000000"/>
            </w:tcBorders>
          </w:tcPr>
          <w:p w:rsidR="000E1881" w:rsidRDefault="000E1881" w:rsidP="000E1881">
            <w:pPr>
              <w:pStyle w:val="p0"/>
              <w:autoSpaceDN w:val="0"/>
              <w:spacing w:line="360" w:lineRule="auto"/>
              <w:ind w:firstLine="560"/>
              <w:jc w:val="both"/>
              <w:rPr>
                <w:rFonts w:ascii="Calibri" w:hAnsi="Calibri"/>
                <w:sz w:val="24"/>
                <w:szCs w:val="24"/>
              </w:rPr>
            </w:pPr>
            <w:r>
              <w:rPr>
                <w:rFonts w:ascii="Calibri" w:hAnsi="Calibri"/>
                <w:b/>
                <w:bCs/>
                <w:color w:val="000000"/>
                <w:sz w:val="28"/>
                <w:szCs w:val="28"/>
                <w:vertAlign w:val="superscript"/>
              </w:rPr>
              <w:t>110</w:t>
            </w:r>
            <w:r>
              <w:rPr>
                <w:rFonts w:ascii="Calibri" w:hAnsi="Calibri"/>
                <w:b/>
                <w:bCs/>
                <w:color w:val="000000"/>
                <w:sz w:val="28"/>
                <w:szCs w:val="28"/>
              </w:rPr>
              <w:t>Ag    252</w:t>
            </w:r>
            <w:r>
              <w:rPr>
                <w:rFonts w:ascii="宋体" w:hAnsi="宋体" w:hint="eastAsia"/>
                <w:b/>
                <w:bCs/>
                <w:color w:val="000000"/>
                <w:sz w:val="28"/>
                <w:szCs w:val="28"/>
              </w:rPr>
              <w:t>天</w:t>
            </w:r>
          </w:p>
        </w:tc>
      </w:tr>
      <w:tr w:rsidR="000E1881" w:rsidTr="000E1881">
        <w:tc>
          <w:tcPr>
            <w:tcW w:w="2404" w:type="dxa"/>
            <w:tcBorders>
              <w:top w:val="single" w:sz="4" w:space="0" w:color="000000"/>
              <w:left w:val="single" w:sz="4" w:space="0" w:color="000000"/>
              <w:bottom w:val="single" w:sz="4" w:space="0" w:color="000000"/>
              <w:right w:val="single" w:sz="4" w:space="0" w:color="000000"/>
            </w:tcBorders>
          </w:tcPr>
          <w:p w:rsidR="000E1881" w:rsidRDefault="000E1881" w:rsidP="000E1881">
            <w:pPr>
              <w:pStyle w:val="p0"/>
              <w:autoSpaceDN w:val="0"/>
              <w:spacing w:line="360" w:lineRule="auto"/>
              <w:ind w:firstLine="560"/>
              <w:jc w:val="both"/>
              <w:rPr>
                <w:rFonts w:ascii="Calibri" w:hAnsi="Calibri"/>
                <w:sz w:val="24"/>
                <w:szCs w:val="24"/>
              </w:rPr>
            </w:pPr>
            <w:r>
              <w:rPr>
                <w:rFonts w:ascii="宋体" w:hAnsi="宋体" w:hint="eastAsia"/>
                <w:b/>
                <w:bCs/>
                <w:color w:val="000000"/>
                <w:sz w:val="28"/>
                <w:szCs w:val="28"/>
              </w:rPr>
              <w:t>热中子活化截面</w:t>
            </w:r>
          </w:p>
        </w:tc>
        <w:tc>
          <w:tcPr>
            <w:tcW w:w="2414" w:type="dxa"/>
            <w:tcBorders>
              <w:top w:val="single" w:sz="4" w:space="0" w:color="000000"/>
              <w:left w:val="nil"/>
              <w:bottom w:val="single" w:sz="4" w:space="0" w:color="000000"/>
              <w:right w:val="single" w:sz="4" w:space="0" w:color="000000"/>
            </w:tcBorders>
          </w:tcPr>
          <w:p w:rsidR="000E1881" w:rsidRDefault="000E1881" w:rsidP="000E1881">
            <w:pPr>
              <w:pStyle w:val="p0"/>
              <w:autoSpaceDN w:val="0"/>
              <w:spacing w:line="360" w:lineRule="auto"/>
              <w:ind w:firstLine="480"/>
              <w:jc w:val="both"/>
              <w:rPr>
                <w:rFonts w:ascii="Calibri" w:hAnsi="Calibri"/>
                <w:sz w:val="24"/>
                <w:szCs w:val="24"/>
              </w:rPr>
            </w:pPr>
            <w:r>
              <w:rPr>
                <w:rFonts w:ascii="Calibri" w:hAnsi="Calibri"/>
                <w:sz w:val="24"/>
                <w:szCs w:val="24"/>
              </w:rPr>
              <w:t xml:space="preserve">      </w:t>
            </w:r>
            <w:r>
              <w:rPr>
                <w:rFonts w:ascii="Calibri" w:hAnsi="Calibri"/>
                <w:b/>
                <w:bCs/>
                <w:color w:val="000000"/>
                <w:sz w:val="28"/>
                <w:szCs w:val="28"/>
              </w:rPr>
              <w:t>37b</w:t>
            </w:r>
          </w:p>
        </w:tc>
        <w:tc>
          <w:tcPr>
            <w:tcW w:w="2414" w:type="dxa"/>
            <w:tcBorders>
              <w:top w:val="single" w:sz="4" w:space="0" w:color="000000"/>
              <w:left w:val="nil"/>
              <w:bottom w:val="single" w:sz="4" w:space="0" w:color="000000"/>
              <w:right w:val="single" w:sz="4" w:space="0" w:color="000000"/>
            </w:tcBorders>
          </w:tcPr>
          <w:p w:rsidR="000E1881" w:rsidRDefault="000E1881" w:rsidP="000E1881">
            <w:pPr>
              <w:pStyle w:val="p0"/>
              <w:autoSpaceDN w:val="0"/>
              <w:spacing w:line="360" w:lineRule="auto"/>
              <w:ind w:firstLine="480"/>
              <w:jc w:val="both"/>
              <w:rPr>
                <w:rFonts w:ascii="Calibri" w:hAnsi="Calibri"/>
                <w:sz w:val="24"/>
                <w:szCs w:val="24"/>
              </w:rPr>
            </w:pPr>
            <w:r>
              <w:rPr>
                <w:rFonts w:ascii="Calibri" w:hAnsi="Calibri"/>
                <w:sz w:val="24"/>
                <w:szCs w:val="24"/>
              </w:rPr>
              <w:t xml:space="preserve">      </w:t>
            </w:r>
            <w:r>
              <w:rPr>
                <w:rFonts w:ascii="Calibri" w:hAnsi="Calibri"/>
                <w:b/>
                <w:bCs/>
                <w:color w:val="000000"/>
                <w:sz w:val="28"/>
                <w:szCs w:val="28"/>
              </w:rPr>
              <w:t>89b</w:t>
            </w:r>
          </w:p>
        </w:tc>
        <w:tc>
          <w:tcPr>
            <w:tcW w:w="2504" w:type="dxa"/>
            <w:tcBorders>
              <w:top w:val="single" w:sz="4" w:space="0" w:color="000000"/>
              <w:left w:val="nil"/>
              <w:bottom w:val="single" w:sz="4" w:space="0" w:color="000000"/>
              <w:right w:val="single" w:sz="4" w:space="0" w:color="000000"/>
            </w:tcBorders>
          </w:tcPr>
          <w:p w:rsidR="000E1881" w:rsidRDefault="000E1881" w:rsidP="000E1881">
            <w:pPr>
              <w:pStyle w:val="p0"/>
              <w:autoSpaceDN w:val="0"/>
              <w:spacing w:line="360" w:lineRule="auto"/>
              <w:ind w:firstLine="480"/>
              <w:jc w:val="both"/>
              <w:rPr>
                <w:rFonts w:ascii="Calibri" w:hAnsi="Calibri"/>
                <w:sz w:val="24"/>
                <w:szCs w:val="24"/>
              </w:rPr>
            </w:pPr>
            <w:r>
              <w:rPr>
                <w:rFonts w:ascii="Calibri" w:hAnsi="Calibri"/>
                <w:sz w:val="24"/>
                <w:szCs w:val="24"/>
              </w:rPr>
              <w:t xml:space="preserve">      </w:t>
            </w:r>
            <w:r>
              <w:rPr>
                <w:rFonts w:ascii="Calibri" w:hAnsi="Calibri"/>
                <w:b/>
                <w:bCs/>
                <w:color w:val="000000"/>
                <w:sz w:val="28"/>
                <w:szCs w:val="28"/>
              </w:rPr>
              <w:t>4.5b</w:t>
            </w:r>
          </w:p>
        </w:tc>
      </w:tr>
    </w:tbl>
    <w:p w:rsidR="000E1881" w:rsidRDefault="000E1881" w:rsidP="000E1881">
      <w:pPr>
        <w:pStyle w:val="p0"/>
        <w:autoSpaceDN w:val="0"/>
        <w:spacing w:line="360" w:lineRule="auto"/>
        <w:jc w:val="both"/>
        <w:rPr>
          <w:rFonts w:ascii="Calibri" w:hAnsi="Calibri"/>
          <w:sz w:val="21"/>
          <w:szCs w:val="21"/>
        </w:rPr>
      </w:pPr>
      <w:r>
        <w:rPr>
          <w:rFonts w:ascii="Calibri" w:hAnsi="Calibri"/>
          <w:sz w:val="21"/>
          <w:szCs w:val="21"/>
        </w:rPr>
        <w:t xml:space="preserve"> </w:t>
      </w:r>
    </w:p>
    <w:p w:rsidR="000E1881" w:rsidRDefault="000E1881" w:rsidP="000E1881">
      <w:pPr>
        <w:pStyle w:val="p0"/>
        <w:autoSpaceDN w:val="0"/>
        <w:spacing w:line="360" w:lineRule="auto"/>
        <w:jc w:val="both"/>
        <w:rPr>
          <w:rFonts w:ascii="Calibri" w:hAnsi="Calibri"/>
          <w:sz w:val="21"/>
          <w:szCs w:val="21"/>
        </w:rPr>
      </w:pPr>
      <w:r>
        <w:rPr>
          <w:rFonts w:ascii="Calibri" w:hAnsi="Calibri"/>
          <w:noProof/>
          <w:sz w:val="21"/>
          <w:szCs w:val="21"/>
        </w:rPr>
        <w:drawing>
          <wp:inline distT="0" distB="0" distL="0" distR="0">
            <wp:extent cx="4429125" cy="460057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31"/>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4429125" cy="4600575"/>
                    </a:xfrm>
                    <a:prstGeom prst="rect">
                      <a:avLst/>
                    </a:prstGeom>
                    <a:noFill/>
                    <a:ln>
                      <a:noFill/>
                    </a:ln>
                  </pic:spPr>
                </pic:pic>
              </a:graphicData>
            </a:graphic>
          </wp:inline>
        </w:drawing>
      </w:r>
      <w:r>
        <w:rPr>
          <w:rFonts w:ascii="Calibri" w:hAnsi="Calibri"/>
          <w:noProof/>
          <w:sz w:val="21"/>
          <w:szCs w:val="21"/>
        </w:rPr>
        <w:drawing>
          <wp:inline distT="0" distB="0" distL="0" distR="0">
            <wp:extent cx="4362450" cy="511492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32"/>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4362450" cy="5114925"/>
                    </a:xfrm>
                    <a:prstGeom prst="rect">
                      <a:avLst/>
                    </a:prstGeom>
                    <a:noFill/>
                    <a:ln>
                      <a:noFill/>
                    </a:ln>
                  </pic:spPr>
                </pic:pic>
              </a:graphicData>
            </a:graphic>
          </wp:inline>
        </w:drawing>
      </w:r>
    </w:p>
    <w:p w:rsidR="000E1881" w:rsidRDefault="000E1881" w:rsidP="000E1881">
      <w:pPr>
        <w:pStyle w:val="p0"/>
        <w:autoSpaceDN w:val="0"/>
        <w:spacing w:line="360" w:lineRule="auto"/>
        <w:jc w:val="both"/>
        <w:rPr>
          <w:rFonts w:ascii="Calibri" w:hAnsi="Calibri"/>
          <w:sz w:val="21"/>
          <w:szCs w:val="21"/>
        </w:rPr>
      </w:pPr>
      <w:r>
        <w:rPr>
          <w:rFonts w:ascii="Calibri" w:hAnsi="Calibri"/>
          <w:sz w:val="21"/>
          <w:szCs w:val="21"/>
        </w:rPr>
        <w:t xml:space="preserve"> </w:t>
      </w:r>
    </w:p>
    <w:p w:rsidR="000E1881" w:rsidRDefault="000E1881" w:rsidP="000E1881">
      <w:pPr>
        <w:pStyle w:val="p0"/>
        <w:autoSpaceDN w:val="0"/>
        <w:spacing w:line="360" w:lineRule="auto"/>
        <w:ind w:firstLine="420"/>
        <w:jc w:val="both"/>
        <w:rPr>
          <w:rFonts w:ascii="Calibri" w:hAnsi="Calibri"/>
          <w:sz w:val="21"/>
          <w:szCs w:val="21"/>
        </w:rPr>
      </w:pPr>
      <w:r>
        <w:rPr>
          <w:rFonts w:ascii="Calibri" w:hAnsi="Calibri"/>
          <w:sz w:val="21"/>
          <w:szCs w:val="21"/>
        </w:rPr>
        <w:t xml:space="preserve"> </w:t>
      </w:r>
    </w:p>
    <w:p w:rsidR="000E1881" w:rsidRDefault="000E1881" w:rsidP="000E1881">
      <w:pPr>
        <w:pStyle w:val="p0"/>
        <w:autoSpaceDN w:val="0"/>
        <w:spacing w:line="360" w:lineRule="auto"/>
        <w:ind w:firstLine="420"/>
        <w:jc w:val="both"/>
        <w:rPr>
          <w:rFonts w:ascii="Calibri" w:hAnsi="Calibri"/>
          <w:sz w:val="21"/>
          <w:szCs w:val="21"/>
        </w:rPr>
      </w:pPr>
      <w:r>
        <w:rPr>
          <w:noProof/>
        </w:rPr>
        <w:drawing>
          <wp:inline distT="0" distB="0" distL="0" distR="0">
            <wp:extent cx="5067300" cy="54959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33"/>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5067300" cy="5495925"/>
                    </a:xfrm>
                    <a:prstGeom prst="rect">
                      <a:avLst/>
                    </a:prstGeom>
                    <a:noFill/>
                    <a:ln>
                      <a:noFill/>
                    </a:ln>
                  </pic:spPr>
                </pic:pic>
              </a:graphicData>
            </a:graphic>
          </wp:inline>
        </w:drawing>
      </w:r>
      <w:r>
        <w:rPr>
          <w:noProof/>
        </w:rPr>
        <w:drawing>
          <wp:inline distT="0" distB="0" distL="0" distR="0">
            <wp:extent cx="4286250" cy="68865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34"/>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4286250" cy="6886575"/>
                    </a:xfrm>
                    <a:prstGeom prst="rect">
                      <a:avLst/>
                    </a:prstGeom>
                    <a:noFill/>
                    <a:ln>
                      <a:noFill/>
                    </a:ln>
                  </pic:spPr>
                </pic:pic>
              </a:graphicData>
            </a:graphic>
          </wp:inline>
        </w:drawing>
      </w:r>
    </w:p>
    <w:p w:rsidR="000E1881" w:rsidRDefault="000E1881" w:rsidP="000E1881">
      <w:pPr>
        <w:pStyle w:val="p0"/>
        <w:autoSpaceDN w:val="0"/>
        <w:spacing w:line="360" w:lineRule="auto"/>
        <w:ind w:firstLine="420"/>
        <w:jc w:val="both"/>
        <w:rPr>
          <w:rFonts w:ascii="Calibri" w:hAnsi="Calibri"/>
          <w:sz w:val="21"/>
          <w:szCs w:val="21"/>
        </w:rPr>
      </w:pPr>
      <w:r>
        <w:rPr>
          <w:rFonts w:ascii="Calibri" w:hAnsi="Calibri"/>
          <w:sz w:val="21"/>
          <w:szCs w:val="21"/>
        </w:rPr>
        <w:t xml:space="preserve"> </w:t>
      </w:r>
    </w:p>
    <w:p w:rsidR="000E1881" w:rsidRDefault="000E1881" w:rsidP="000E1881">
      <w:pPr>
        <w:pStyle w:val="p0"/>
        <w:autoSpaceDN w:val="0"/>
        <w:spacing w:line="360" w:lineRule="auto"/>
        <w:ind w:firstLine="420"/>
        <w:jc w:val="both"/>
        <w:rPr>
          <w:rFonts w:ascii="Calibri" w:hAnsi="Calibri"/>
          <w:sz w:val="21"/>
          <w:szCs w:val="21"/>
        </w:rPr>
      </w:pPr>
      <w:r>
        <w:rPr>
          <w:rFonts w:ascii="Calibri" w:hAnsi="Calibri"/>
          <w:sz w:val="21"/>
          <w:szCs w:val="21"/>
        </w:rPr>
        <w:t xml:space="preserve"> </w:t>
      </w:r>
    </w:p>
    <w:p w:rsidR="000E1881" w:rsidRDefault="000E1881" w:rsidP="000E1881">
      <w:pPr>
        <w:pStyle w:val="p0"/>
        <w:autoSpaceDN w:val="0"/>
        <w:spacing w:line="360" w:lineRule="auto"/>
        <w:ind w:firstLine="480"/>
        <w:jc w:val="both"/>
        <w:rPr>
          <w:rFonts w:ascii="Calibri" w:hAnsi="Calibri"/>
          <w:sz w:val="21"/>
          <w:szCs w:val="21"/>
        </w:rPr>
      </w:pPr>
      <w:r>
        <w:rPr>
          <w:rFonts w:ascii="宋体" w:hAnsi="宋体" w:hint="eastAsia"/>
          <w:sz w:val="24"/>
          <w:szCs w:val="24"/>
        </w:rPr>
        <w:t>三、多道分析器（</w:t>
      </w:r>
      <w:r>
        <w:rPr>
          <w:rFonts w:ascii="Calibri" w:hAnsi="Calibri"/>
          <w:sz w:val="24"/>
          <w:szCs w:val="24"/>
        </w:rPr>
        <w:t>MCA</w:t>
      </w:r>
      <w:r>
        <w:rPr>
          <w:rFonts w:ascii="宋体" w:hAnsi="宋体" w:hint="eastAsia"/>
          <w:sz w:val="24"/>
          <w:szCs w:val="24"/>
        </w:rPr>
        <w:t>）的多定标功能。</w:t>
      </w:r>
    </w:p>
    <w:p w:rsidR="000E1881" w:rsidRDefault="000E1881" w:rsidP="000E1881">
      <w:pPr>
        <w:pStyle w:val="p0"/>
        <w:autoSpaceDN w:val="0"/>
        <w:spacing w:line="360" w:lineRule="auto"/>
        <w:ind w:firstLine="480"/>
        <w:jc w:val="both"/>
        <w:rPr>
          <w:rFonts w:ascii="Calibri" w:hAnsi="Calibri"/>
          <w:sz w:val="21"/>
          <w:szCs w:val="21"/>
        </w:rPr>
      </w:pPr>
      <w:r>
        <w:rPr>
          <w:rFonts w:ascii="宋体" w:hAnsi="宋体" w:hint="eastAsia"/>
          <w:sz w:val="24"/>
          <w:szCs w:val="24"/>
        </w:rPr>
        <w:t>多道分析器（</w:t>
      </w:r>
      <w:r>
        <w:rPr>
          <w:rFonts w:ascii="Calibri" w:hAnsi="Calibri"/>
          <w:sz w:val="24"/>
          <w:szCs w:val="24"/>
        </w:rPr>
        <w:t>MCA</w:t>
      </w:r>
      <w:r>
        <w:rPr>
          <w:rFonts w:ascii="宋体" w:hAnsi="宋体" w:hint="eastAsia"/>
          <w:sz w:val="24"/>
          <w:szCs w:val="24"/>
        </w:rPr>
        <w:t>）可用于做脉冲幅度分析（</w:t>
      </w:r>
      <w:r>
        <w:rPr>
          <w:rFonts w:ascii="Calibri" w:hAnsi="Calibri"/>
          <w:sz w:val="24"/>
          <w:szCs w:val="24"/>
        </w:rPr>
        <w:t>PHA</w:t>
      </w:r>
      <w:r>
        <w:rPr>
          <w:rFonts w:ascii="宋体" w:hAnsi="宋体" w:hint="eastAsia"/>
          <w:sz w:val="24"/>
          <w:szCs w:val="24"/>
        </w:rPr>
        <w:t>），还可以用于多定标（</w:t>
      </w:r>
      <w:r>
        <w:rPr>
          <w:rFonts w:ascii="Calibri" w:hAnsi="Calibri"/>
          <w:sz w:val="24"/>
          <w:szCs w:val="24"/>
        </w:rPr>
        <w:t>MCS</w:t>
      </w:r>
      <w:r>
        <w:rPr>
          <w:rFonts w:ascii="宋体" w:hAnsi="宋体" w:hint="eastAsia"/>
          <w:sz w:val="24"/>
          <w:szCs w:val="24"/>
        </w:rPr>
        <w:t>）。前者图谱的道址</w:t>
      </w:r>
      <w:r>
        <w:rPr>
          <w:rFonts w:ascii="Calibri" w:hAnsi="Calibri"/>
          <w:sz w:val="24"/>
          <w:szCs w:val="24"/>
        </w:rPr>
        <w:t>x</w:t>
      </w:r>
      <w:r>
        <w:rPr>
          <w:rFonts w:ascii="宋体" w:hAnsi="宋体" w:hint="eastAsia"/>
          <w:sz w:val="24"/>
          <w:szCs w:val="24"/>
        </w:rPr>
        <w:t>轴表示确定的脉冲幅度段间隔</w:t>
      </w:r>
      <w:r>
        <w:rPr>
          <w:rFonts w:ascii="Calibri" w:hAnsi="Calibri"/>
          <w:b/>
          <w:bCs/>
          <w:sz w:val="24"/>
          <w:szCs w:val="24"/>
        </w:rPr>
        <w:t>V</w:t>
      </w:r>
      <w:r>
        <w:rPr>
          <w:rFonts w:ascii="宋体" w:hAnsi="宋体" w:hint="eastAsia"/>
          <w:b/>
          <w:bCs/>
          <w:sz w:val="24"/>
          <w:szCs w:val="24"/>
          <w:vertAlign w:val="subscript"/>
        </w:rPr>
        <w:t>i——</w:t>
      </w:r>
      <w:r>
        <w:rPr>
          <w:rFonts w:ascii="Calibri" w:hAnsi="Calibri"/>
          <w:b/>
          <w:bCs/>
          <w:sz w:val="24"/>
          <w:szCs w:val="24"/>
        </w:rPr>
        <w:t>V</w:t>
      </w:r>
      <w:r>
        <w:rPr>
          <w:rFonts w:ascii="宋体" w:hAnsi="宋体" w:hint="eastAsia"/>
          <w:b/>
          <w:bCs/>
          <w:sz w:val="24"/>
          <w:szCs w:val="24"/>
          <w:vertAlign w:val="subscript"/>
        </w:rPr>
        <w:t>i</w:t>
      </w:r>
      <w:r>
        <w:rPr>
          <w:rFonts w:ascii="宋体" w:hAnsi="宋体" w:hint="eastAsia"/>
          <w:b/>
          <w:bCs/>
          <w:sz w:val="24"/>
          <w:szCs w:val="24"/>
        </w:rPr>
        <w:t>+Δ</w:t>
      </w:r>
      <w:r>
        <w:rPr>
          <w:rFonts w:ascii="Calibri" w:hAnsi="Calibri"/>
          <w:b/>
          <w:bCs/>
          <w:sz w:val="24"/>
          <w:szCs w:val="24"/>
        </w:rPr>
        <w:t>V</w:t>
      </w:r>
      <w:r>
        <w:rPr>
          <w:rFonts w:ascii="宋体" w:hAnsi="宋体" w:hint="eastAsia"/>
          <w:sz w:val="24"/>
          <w:szCs w:val="24"/>
        </w:rPr>
        <w:t>，后者则表示确定的时间段间隔</w:t>
      </w:r>
      <w:proofErr w:type="spellStart"/>
      <w:r>
        <w:rPr>
          <w:rFonts w:ascii="Calibri" w:hAnsi="Calibri"/>
          <w:b/>
          <w:bCs/>
          <w:sz w:val="24"/>
          <w:szCs w:val="24"/>
        </w:rPr>
        <w:t>t</w:t>
      </w:r>
      <w:r>
        <w:rPr>
          <w:rFonts w:ascii="Calibri" w:hAnsi="Calibri"/>
          <w:b/>
          <w:bCs/>
          <w:sz w:val="24"/>
          <w:szCs w:val="24"/>
          <w:vertAlign w:val="subscript"/>
        </w:rPr>
        <w:t>i</w:t>
      </w:r>
      <w:proofErr w:type="spellEnd"/>
      <w:r>
        <w:rPr>
          <w:rFonts w:ascii="宋体" w:hAnsi="宋体" w:hint="eastAsia"/>
          <w:b/>
          <w:bCs/>
          <w:sz w:val="24"/>
          <w:szCs w:val="24"/>
          <w:vertAlign w:val="subscript"/>
        </w:rPr>
        <w:t>——</w:t>
      </w:r>
      <w:proofErr w:type="spellStart"/>
      <w:r>
        <w:rPr>
          <w:rFonts w:ascii="Calibri" w:hAnsi="Calibri"/>
          <w:b/>
          <w:bCs/>
          <w:sz w:val="24"/>
          <w:szCs w:val="24"/>
        </w:rPr>
        <w:t>t</w:t>
      </w:r>
      <w:r>
        <w:rPr>
          <w:rFonts w:ascii="Calibri" w:hAnsi="Calibri"/>
          <w:b/>
          <w:bCs/>
          <w:sz w:val="24"/>
          <w:szCs w:val="24"/>
          <w:vertAlign w:val="subscript"/>
        </w:rPr>
        <w:t>i</w:t>
      </w:r>
      <w:proofErr w:type="spellEnd"/>
      <w:r>
        <w:rPr>
          <w:rFonts w:ascii="宋体" w:hAnsi="宋体" w:hint="eastAsia"/>
          <w:b/>
          <w:bCs/>
          <w:sz w:val="24"/>
          <w:szCs w:val="24"/>
        </w:rPr>
        <w:t>+Δ</w:t>
      </w:r>
      <w:r>
        <w:rPr>
          <w:rFonts w:ascii="Calibri" w:hAnsi="Calibri"/>
          <w:b/>
          <w:bCs/>
          <w:sz w:val="24"/>
          <w:szCs w:val="24"/>
        </w:rPr>
        <w:t>t</w:t>
      </w:r>
      <w:r>
        <w:rPr>
          <w:rFonts w:ascii="Calibri" w:hAnsi="Calibri"/>
          <w:sz w:val="24"/>
          <w:szCs w:val="24"/>
        </w:rPr>
        <w:t>,</w:t>
      </w:r>
      <w:r>
        <w:rPr>
          <w:rFonts w:ascii="宋体" w:hAnsi="宋体" w:hint="eastAsia"/>
          <w:sz w:val="24"/>
          <w:szCs w:val="24"/>
        </w:rPr>
        <w:t>图谱的</w:t>
      </w:r>
      <w:r>
        <w:rPr>
          <w:rFonts w:ascii="Calibri" w:hAnsi="Calibri"/>
          <w:sz w:val="24"/>
          <w:szCs w:val="24"/>
        </w:rPr>
        <w:t>y</w:t>
      </w:r>
      <w:r>
        <w:rPr>
          <w:rFonts w:ascii="宋体" w:hAnsi="宋体" w:hint="eastAsia"/>
          <w:sz w:val="24"/>
          <w:szCs w:val="24"/>
        </w:rPr>
        <w:t>轴值都表示相应的脉冲技术。显然，多定标状态下每道相当于一个定标器，整个记录谱反映了一条随时间准连续变化的计数变化曲线；每道时间间隔</w:t>
      </w:r>
      <w:r>
        <w:rPr>
          <w:rFonts w:ascii="宋体" w:hAnsi="宋体" w:hint="eastAsia"/>
          <w:sz w:val="21"/>
          <w:szCs w:val="21"/>
        </w:rPr>
        <w:t>Δ</w:t>
      </w:r>
      <w:r>
        <w:rPr>
          <w:rFonts w:ascii="Calibri" w:hAnsi="Calibri"/>
          <w:sz w:val="24"/>
          <w:szCs w:val="24"/>
        </w:rPr>
        <w:t>t</w:t>
      </w:r>
      <w:r>
        <w:rPr>
          <w:rFonts w:ascii="宋体" w:hAnsi="宋体" w:hint="eastAsia"/>
          <w:sz w:val="24"/>
          <w:szCs w:val="24"/>
        </w:rPr>
        <w:t>可以在很大范围内由多道分析器（</w:t>
      </w:r>
      <w:r>
        <w:rPr>
          <w:rFonts w:ascii="Calibri" w:hAnsi="Calibri"/>
          <w:sz w:val="24"/>
          <w:szCs w:val="24"/>
        </w:rPr>
        <w:t>MCA</w:t>
      </w:r>
      <w:r>
        <w:rPr>
          <w:rFonts w:ascii="宋体" w:hAnsi="宋体" w:hint="eastAsia"/>
          <w:sz w:val="24"/>
          <w:szCs w:val="24"/>
        </w:rPr>
        <w:t>）的内部设置选择设定。</w:t>
      </w:r>
    </w:p>
    <w:p w:rsidR="000E1881" w:rsidRDefault="000E1881" w:rsidP="000E1881">
      <w:pPr>
        <w:pStyle w:val="p0"/>
        <w:autoSpaceDN w:val="0"/>
        <w:spacing w:line="360" w:lineRule="auto"/>
        <w:ind w:firstLine="420"/>
        <w:jc w:val="both"/>
        <w:rPr>
          <w:rFonts w:ascii="Calibri" w:hAnsi="Calibri"/>
          <w:sz w:val="21"/>
          <w:szCs w:val="21"/>
        </w:rPr>
      </w:pPr>
      <w:r>
        <w:rPr>
          <w:rFonts w:ascii="Calibri" w:hAnsi="Calibri"/>
          <w:sz w:val="21"/>
          <w:szCs w:val="21"/>
        </w:rPr>
        <w:t xml:space="preserve"> </w:t>
      </w:r>
      <w:r>
        <w:rPr>
          <w:rStyle w:val="MathematicaFormatStandardForm"/>
        </w:rPr>
        <w:t xml:space="preserve"> </w:t>
      </w:r>
      <w:r>
        <w:rPr>
          <w:rFonts w:ascii="Courier" w:hAnsi="Courier" w:cs="Courier"/>
          <w:noProof/>
        </w:rPr>
        <w:drawing>
          <wp:inline distT="0" distB="0" distL="0" distR="0">
            <wp:extent cx="5153025" cy="36099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35"/>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5153025" cy="3609975"/>
                    </a:xfrm>
                    <a:prstGeom prst="rect">
                      <a:avLst/>
                    </a:prstGeom>
                    <a:noFill/>
                    <a:ln>
                      <a:noFill/>
                    </a:ln>
                  </pic:spPr>
                </pic:pic>
              </a:graphicData>
            </a:graphic>
          </wp:inline>
        </w:drawing>
      </w:r>
    </w:p>
    <w:p w:rsidR="000E1881" w:rsidRDefault="000E1881" w:rsidP="000E1881">
      <w:pPr>
        <w:pStyle w:val="p0"/>
        <w:autoSpaceDN w:val="0"/>
        <w:spacing w:line="360" w:lineRule="auto"/>
        <w:ind w:firstLine="480"/>
        <w:jc w:val="both"/>
        <w:rPr>
          <w:rFonts w:ascii="宋体" w:hAnsi="宋体"/>
          <w:b/>
          <w:bCs/>
          <w:sz w:val="24"/>
          <w:szCs w:val="24"/>
        </w:rPr>
      </w:pPr>
      <w:r>
        <w:rPr>
          <w:rFonts w:ascii="宋体" w:hAnsi="宋体" w:hint="eastAsia"/>
          <w:b/>
          <w:bCs/>
          <w:sz w:val="24"/>
          <w:szCs w:val="24"/>
        </w:rPr>
        <w:t xml:space="preserve">                           图25-4 两个独立放射性核素混合衰变曲线</w:t>
      </w:r>
    </w:p>
    <w:p w:rsidR="000E1881" w:rsidRDefault="000E1881" w:rsidP="000E1881">
      <w:pPr>
        <w:pStyle w:val="p0"/>
        <w:autoSpaceDN w:val="0"/>
        <w:spacing w:line="360" w:lineRule="auto"/>
        <w:ind w:firstLine="480"/>
        <w:jc w:val="both"/>
        <w:rPr>
          <w:rFonts w:ascii="Calibri" w:hAnsi="Calibri"/>
          <w:sz w:val="21"/>
          <w:szCs w:val="21"/>
        </w:rPr>
      </w:pPr>
      <w:r>
        <w:rPr>
          <w:rFonts w:ascii="宋体" w:hAnsi="宋体" w:hint="eastAsia"/>
          <w:b/>
          <w:bCs/>
          <w:sz w:val="24"/>
          <w:szCs w:val="24"/>
        </w:rPr>
        <w:t>实验装置</w:t>
      </w:r>
    </w:p>
    <w:p w:rsidR="000E1881" w:rsidRDefault="000E1881" w:rsidP="000E1881">
      <w:pPr>
        <w:pStyle w:val="p0"/>
        <w:autoSpaceDN w:val="0"/>
        <w:spacing w:line="360" w:lineRule="auto"/>
        <w:ind w:firstLine="480"/>
        <w:jc w:val="both"/>
        <w:rPr>
          <w:rFonts w:ascii="Calibri" w:hAnsi="Calibri"/>
          <w:sz w:val="21"/>
          <w:szCs w:val="21"/>
        </w:rPr>
      </w:pPr>
      <w:r>
        <w:rPr>
          <w:rFonts w:ascii="Calibri" w:hAnsi="Calibri"/>
          <w:sz w:val="24"/>
          <w:szCs w:val="24"/>
        </w:rPr>
        <w:t>1.Am-Be</w:t>
      </w:r>
      <w:r>
        <w:rPr>
          <w:rFonts w:ascii="宋体" w:hAnsi="宋体" w:hint="eastAsia"/>
          <w:sz w:val="24"/>
          <w:szCs w:val="24"/>
        </w:rPr>
        <w:t>中子源及石蜡桶：</w:t>
      </w:r>
    </w:p>
    <w:p w:rsidR="000E1881" w:rsidRDefault="000E1881" w:rsidP="000E1881">
      <w:pPr>
        <w:pStyle w:val="p0"/>
        <w:autoSpaceDN w:val="0"/>
        <w:spacing w:line="360" w:lineRule="auto"/>
        <w:ind w:left="481" w:firstLine="480"/>
        <w:jc w:val="both"/>
        <w:rPr>
          <w:rFonts w:ascii="Calibri" w:hAnsi="Calibri"/>
          <w:sz w:val="21"/>
          <w:szCs w:val="21"/>
        </w:rPr>
      </w:pPr>
      <w:r>
        <w:rPr>
          <w:rFonts w:ascii="Calibri" w:hAnsi="Calibri"/>
          <w:sz w:val="24"/>
          <w:szCs w:val="24"/>
        </w:rPr>
        <w:t xml:space="preserve"> </w:t>
      </w:r>
      <w:r>
        <w:rPr>
          <w:rFonts w:ascii="宋体" w:hAnsi="宋体" w:hint="eastAsia"/>
          <w:sz w:val="24"/>
          <w:szCs w:val="24"/>
        </w:rPr>
        <w:t>用石蜡桶充分慢化</w:t>
      </w:r>
      <w:r>
        <w:rPr>
          <w:rFonts w:ascii="Calibri" w:hAnsi="Calibri"/>
          <w:sz w:val="24"/>
          <w:szCs w:val="24"/>
        </w:rPr>
        <w:t>Am-Be</w:t>
      </w:r>
      <w:r>
        <w:rPr>
          <w:rFonts w:ascii="宋体" w:hAnsi="宋体" w:hint="eastAsia"/>
          <w:sz w:val="24"/>
          <w:szCs w:val="24"/>
        </w:rPr>
        <w:t>中子源的中子能量，将被活化样品放在石蜡桶中热中子通量最大的位置上，</w:t>
      </w:r>
    </w:p>
    <w:p w:rsidR="000E1881" w:rsidRDefault="000E1881" w:rsidP="000E1881">
      <w:pPr>
        <w:pStyle w:val="p0"/>
        <w:autoSpaceDN w:val="0"/>
        <w:spacing w:line="360" w:lineRule="auto"/>
        <w:ind w:left="481" w:firstLine="480"/>
        <w:jc w:val="both"/>
        <w:rPr>
          <w:rFonts w:ascii="Calibri" w:hAnsi="Calibri"/>
          <w:sz w:val="21"/>
          <w:szCs w:val="21"/>
        </w:rPr>
      </w:pPr>
      <w:r>
        <w:rPr>
          <w:rFonts w:ascii="宋体" w:hAnsi="宋体" w:hint="eastAsia"/>
          <w:sz w:val="24"/>
          <w:szCs w:val="24"/>
        </w:rPr>
        <w:t>以保证尽可能高的活化样品中活性的产生。</w:t>
      </w:r>
    </w:p>
    <w:p w:rsidR="000E1881" w:rsidRDefault="000E1881" w:rsidP="000E1881">
      <w:pPr>
        <w:pStyle w:val="p0"/>
        <w:autoSpaceDN w:val="0"/>
        <w:spacing w:line="360" w:lineRule="auto"/>
        <w:ind w:firstLine="480"/>
        <w:jc w:val="both"/>
        <w:rPr>
          <w:rFonts w:ascii="Calibri" w:hAnsi="Calibri"/>
          <w:sz w:val="21"/>
          <w:szCs w:val="21"/>
        </w:rPr>
      </w:pPr>
      <w:r>
        <w:rPr>
          <w:rFonts w:ascii="Calibri" w:hAnsi="Calibri"/>
          <w:sz w:val="24"/>
          <w:szCs w:val="24"/>
        </w:rPr>
        <w:t>2.</w:t>
      </w:r>
      <w:r>
        <w:rPr>
          <w:rFonts w:ascii="宋体" w:hAnsi="宋体" w:hint="eastAsia"/>
          <w:sz w:val="24"/>
          <w:szCs w:val="24"/>
        </w:rPr>
        <w:t>铟片（或银片）</w:t>
      </w:r>
    </w:p>
    <w:p w:rsidR="000E1881" w:rsidRDefault="000E1881" w:rsidP="000E1881">
      <w:pPr>
        <w:pStyle w:val="p0"/>
        <w:autoSpaceDN w:val="0"/>
        <w:spacing w:line="360" w:lineRule="auto"/>
        <w:ind w:left="481" w:firstLine="480"/>
        <w:jc w:val="both"/>
        <w:rPr>
          <w:rFonts w:ascii="Calibri" w:hAnsi="Calibri"/>
          <w:sz w:val="21"/>
          <w:szCs w:val="21"/>
        </w:rPr>
      </w:pPr>
      <w:r>
        <w:rPr>
          <w:rFonts w:ascii="Calibri" w:hAnsi="Calibri"/>
          <w:sz w:val="24"/>
          <w:szCs w:val="24"/>
        </w:rPr>
        <w:t>3.</w:t>
      </w:r>
      <w:r>
        <w:rPr>
          <w:rFonts w:ascii="宋体" w:hAnsi="宋体" w:hint="eastAsia"/>
          <w:sz w:val="24"/>
          <w:szCs w:val="24"/>
        </w:rPr>
        <w:t>活性测量探测器：</w:t>
      </w:r>
    </w:p>
    <w:p w:rsidR="000E1881" w:rsidRDefault="000E1881" w:rsidP="000E1881">
      <w:pPr>
        <w:pStyle w:val="p0"/>
        <w:autoSpaceDN w:val="0"/>
        <w:spacing w:line="360" w:lineRule="auto"/>
        <w:ind w:left="480" w:firstLine="480"/>
        <w:jc w:val="both"/>
        <w:rPr>
          <w:rFonts w:ascii="Calibri" w:hAnsi="Calibri"/>
          <w:sz w:val="21"/>
          <w:szCs w:val="21"/>
        </w:rPr>
      </w:pPr>
      <w:r>
        <w:rPr>
          <w:rFonts w:ascii="Calibri" w:hAnsi="Calibri"/>
          <w:sz w:val="24"/>
          <w:szCs w:val="24"/>
        </w:rPr>
        <w:t xml:space="preserve">  </w:t>
      </w:r>
      <w:r>
        <w:rPr>
          <w:rFonts w:ascii="宋体" w:hAnsi="宋体" w:hint="eastAsia"/>
          <w:sz w:val="24"/>
          <w:szCs w:val="24"/>
        </w:rPr>
        <w:t>活化测量装置采用Φ</w:t>
      </w:r>
      <w:r>
        <w:rPr>
          <w:rFonts w:ascii="Calibri" w:hAnsi="Calibri"/>
          <w:sz w:val="24"/>
          <w:szCs w:val="24"/>
        </w:rPr>
        <w:t>40</w:t>
      </w:r>
      <w:r>
        <w:rPr>
          <w:rFonts w:ascii="宋体" w:hAnsi="宋体" w:hint="eastAsia"/>
          <w:sz w:val="24"/>
          <w:szCs w:val="24"/>
        </w:rPr>
        <w:t>×</w:t>
      </w:r>
      <w:r>
        <w:rPr>
          <w:rFonts w:ascii="Calibri" w:hAnsi="Calibri"/>
          <w:sz w:val="24"/>
          <w:szCs w:val="24"/>
        </w:rPr>
        <w:t>1mm</w:t>
      </w:r>
      <w:r>
        <w:rPr>
          <w:rFonts w:ascii="宋体" w:hAnsi="宋体" w:hint="eastAsia"/>
          <w:sz w:val="24"/>
          <w:szCs w:val="24"/>
        </w:rPr>
        <w:t>的</w:t>
      </w:r>
      <w:r>
        <w:rPr>
          <w:rFonts w:ascii="Calibri" w:hAnsi="Calibri"/>
          <w:sz w:val="24"/>
          <w:szCs w:val="24"/>
        </w:rPr>
        <w:t>NS401</w:t>
      </w:r>
      <w:r>
        <w:rPr>
          <w:rFonts w:ascii="宋体" w:hAnsi="宋体" w:hint="eastAsia"/>
          <w:sz w:val="24"/>
          <w:szCs w:val="24"/>
        </w:rPr>
        <w:t>塑料闪烁探测器测量β放射性，以保证有尽可能高的活性测量技术率（和γ放射性比较，β放射性有较高的活性测量计数率），</w:t>
      </w:r>
      <w:r>
        <w:rPr>
          <w:rFonts w:ascii="Calibri" w:hAnsi="Calibri"/>
          <w:sz w:val="24"/>
          <w:szCs w:val="24"/>
        </w:rPr>
        <w:t>1mm</w:t>
      </w:r>
      <w:r>
        <w:rPr>
          <w:rFonts w:ascii="宋体" w:hAnsi="宋体" w:hint="eastAsia"/>
          <w:sz w:val="24"/>
          <w:szCs w:val="24"/>
        </w:rPr>
        <w:t>的</w:t>
      </w:r>
      <w:r>
        <w:rPr>
          <w:rFonts w:ascii="Calibri" w:hAnsi="Calibri"/>
          <w:sz w:val="24"/>
          <w:szCs w:val="24"/>
        </w:rPr>
        <w:t>NS401</w:t>
      </w:r>
      <w:r>
        <w:rPr>
          <w:rFonts w:ascii="宋体" w:hAnsi="宋体" w:hint="eastAsia"/>
          <w:sz w:val="24"/>
          <w:szCs w:val="24"/>
        </w:rPr>
        <w:t>塑料闪烁探测器还有利于降低环境放射性本底。为进一步降低环境放射性本底</w:t>
      </w:r>
      <w:r>
        <w:rPr>
          <w:rFonts w:ascii="Calibri" w:hAnsi="Calibri"/>
          <w:sz w:val="21"/>
          <w:szCs w:val="21"/>
        </w:rPr>
        <w:t xml:space="preserve"> </w:t>
      </w:r>
      <w:r>
        <w:rPr>
          <w:rFonts w:ascii="宋体" w:hAnsi="宋体" w:hint="eastAsia"/>
          <w:sz w:val="24"/>
          <w:szCs w:val="24"/>
        </w:rPr>
        <w:t>，闪烁探测器及前级放大器放在壁厚为</w:t>
      </w:r>
      <w:r>
        <w:rPr>
          <w:rFonts w:ascii="Calibri" w:hAnsi="Calibri"/>
          <w:sz w:val="24"/>
          <w:szCs w:val="24"/>
        </w:rPr>
        <w:t>4cm</w:t>
      </w:r>
      <w:r>
        <w:rPr>
          <w:rFonts w:ascii="宋体" w:hAnsi="宋体" w:hint="eastAsia"/>
          <w:sz w:val="24"/>
          <w:szCs w:val="24"/>
        </w:rPr>
        <w:t>的铅室中。</w:t>
      </w:r>
    </w:p>
    <w:p w:rsidR="000E1881" w:rsidRDefault="000E1881" w:rsidP="000E1881">
      <w:pPr>
        <w:pStyle w:val="p0"/>
        <w:autoSpaceDN w:val="0"/>
        <w:spacing w:line="360" w:lineRule="auto"/>
        <w:ind w:left="481" w:firstLine="480"/>
        <w:jc w:val="both"/>
        <w:rPr>
          <w:rFonts w:ascii="Calibri" w:hAnsi="Calibri"/>
          <w:sz w:val="21"/>
          <w:szCs w:val="21"/>
        </w:rPr>
      </w:pPr>
      <w:r>
        <w:rPr>
          <w:rFonts w:ascii="Calibri" w:hAnsi="Calibri"/>
          <w:sz w:val="24"/>
          <w:szCs w:val="24"/>
        </w:rPr>
        <w:t>4.</w:t>
      </w:r>
      <w:r>
        <w:rPr>
          <w:rFonts w:ascii="宋体" w:hAnsi="宋体" w:hint="eastAsia"/>
          <w:sz w:val="24"/>
          <w:szCs w:val="24"/>
        </w:rPr>
        <w:t>多道分析器及计算机：</w:t>
      </w:r>
    </w:p>
    <w:p w:rsidR="000E1881" w:rsidRDefault="000E1881" w:rsidP="000E1881">
      <w:pPr>
        <w:pStyle w:val="p0"/>
        <w:autoSpaceDN w:val="0"/>
        <w:spacing w:line="360" w:lineRule="auto"/>
        <w:ind w:left="480" w:firstLine="480"/>
        <w:jc w:val="both"/>
        <w:rPr>
          <w:rFonts w:ascii="Calibri" w:hAnsi="Calibri"/>
          <w:sz w:val="21"/>
          <w:szCs w:val="21"/>
        </w:rPr>
      </w:pPr>
      <w:r>
        <w:rPr>
          <w:rFonts w:ascii="Calibri" w:hAnsi="Calibri"/>
          <w:sz w:val="24"/>
          <w:szCs w:val="24"/>
        </w:rPr>
        <w:t xml:space="preserve">  </w:t>
      </w:r>
      <w:r>
        <w:rPr>
          <w:rFonts w:ascii="宋体" w:hAnsi="宋体" w:hint="eastAsia"/>
          <w:sz w:val="24"/>
          <w:szCs w:val="24"/>
        </w:rPr>
        <w:t>多功能分析器是由本系核电子专业生产的谱仪。具有多次多定标、单次多定标、和脉冲幅度分析三种功能，可用于穆斯堡尔谱学测量、寿命测量和脉冲幅度分析。该分析器只响应正幅度脉冲，而闪烁探测器前级放大器输出负幅度脉冲，因此两者之间需要有一倒向器，变换脉冲极性。图</w:t>
      </w:r>
      <w:r>
        <w:rPr>
          <w:rFonts w:ascii="Calibri" w:hAnsi="Calibri"/>
          <w:sz w:val="24"/>
          <w:szCs w:val="24"/>
        </w:rPr>
        <w:t>25-5</w:t>
      </w:r>
      <w:r>
        <w:rPr>
          <w:rFonts w:ascii="宋体" w:hAnsi="宋体" w:hint="eastAsia"/>
          <w:sz w:val="24"/>
          <w:szCs w:val="24"/>
        </w:rPr>
        <w:t>是电子学仪器方框图。</w:t>
      </w:r>
    </w:p>
    <w:p w:rsidR="000E1881" w:rsidRPr="007B2857" w:rsidRDefault="000E1881" w:rsidP="000E1881">
      <w:pPr>
        <w:pStyle w:val="p0"/>
        <w:autoSpaceDN w:val="0"/>
        <w:spacing w:line="360" w:lineRule="auto"/>
        <w:ind w:firstLine="480"/>
        <w:jc w:val="both"/>
        <w:rPr>
          <w:rFonts w:ascii="Calibri" w:hAnsi="Calibri"/>
          <w:sz w:val="24"/>
          <w:szCs w:val="24"/>
        </w:rPr>
      </w:pPr>
      <w:r>
        <w:rPr>
          <w:rFonts w:ascii="宋体" w:hAnsi="宋体" w:hint="eastAsia"/>
          <w:sz w:val="24"/>
          <w:szCs w:val="24"/>
        </w:rPr>
        <w:t xml:space="preserve">  </w:t>
      </w:r>
      <w:r>
        <w:rPr>
          <w:rFonts w:ascii="Calibri" w:hAnsi="Calibri"/>
          <w:noProof/>
          <w:sz w:val="24"/>
          <w:szCs w:val="24"/>
        </w:rPr>
        <w:drawing>
          <wp:inline distT="0" distB="0" distL="0" distR="0">
            <wp:extent cx="5715000" cy="2971800"/>
            <wp:effectExtent l="0" t="0" r="0" b="0"/>
            <wp:docPr id="15" name="图片 15" descr="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3" descr="框图"/>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5715000" cy="2971800"/>
                    </a:xfrm>
                    <a:prstGeom prst="rect">
                      <a:avLst/>
                    </a:prstGeom>
                    <a:noFill/>
                    <a:ln>
                      <a:noFill/>
                    </a:ln>
                  </pic:spPr>
                </pic:pic>
              </a:graphicData>
            </a:graphic>
          </wp:inline>
        </w:drawing>
      </w:r>
    </w:p>
    <w:p w:rsidR="000E1881" w:rsidRDefault="000E1881" w:rsidP="000E1881">
      <w:pPr>
        <w:pStyle w:val="p0"/>
        <w:autoSpaceDN w:val="0"/>
        <w:spacing w:line="360" w:lineRule="auto"/>
        <w:ind w:firstLine="480"/>
        <w:jc w:val="both"/>
        <w:rPr>
          <w:rFonts w:ascii="Calibri" w:hAnsi="Calibri"/>
          <w:sz w:val="21"/>
          <w:szCs w:val="21"/>
        </w:rPr>
      </w:pPr>
      <w:r>
        <w:rPr>
          <w:rFonts w:ascii="宋体" w:hAnsi="宋体" w:hint="eastAsia"/>
          <w:b/>
          <w:bCs/>
          <w:sz w:val="24"/>
          <w:szCs w:val="24"/>
        </w:rPr>
        <w:t>实验步骤</w:t>
      </w:r>
    </w:p>
    <w:p w:rsidR="000E1881" w:rsidRPr="003D1891" w:rsidRDefault="000E1881" w:rsidP="000E1881">
      <w:pPr>
        <w:pStyle w:val="p0"/>
        <w:autoSpaceDN w:val="0"/>
        <w:spacing w:line="360" w:lineRule="auto"/>
        <w:ind w:left="840" w:firstLine="480"/>
        <w:jc w:val="both"/>
        <w:rPr>
          <w:rFonts w:ascii="宋体" w:hAnsi="宋体"/>
          <w:sz w:val="24"/>
          <w:szCs w:val="24"/>
        </w:rPr>
      </w:pPr>
      <w:r>
        <w:rPr>
          <w:rFonts w:ascii="Calibri" w:hAnsi="Calibri"/>
          <w:sz w:val="24"/>
          <w:szCs w:val="24"/>
        </w:rPr>
        <w:t>1.</w:t>
      </w:r>
      <w:r>
        <w:rPr>
          <w:sz w:val="14"/>
          <w:szCs w:val="14"/>
        </w:rPr>
        <w:t xml:space="preserve">      </w:t>
      </w:r>
      <w:r w:rsidRPr="003D1891">
        <w:rPr>
          <w:rFonts w:ascii="宋体" w:hAnsi="宋体"/>
          <w:sz w:val="24"/>
          <w:szCs w:val="24"/>
        </w:rPr>
        <w:t>打开放射源半衰期的实验程序</w:t>
      </w:r>
      <w:r w:rsidRPr="003D1891">
        <w:rPr>
          <w:rFonts w:ascii="宋体" w:hAnsi="宋体" w:hint="eastAsia"/>
          <w:sz w:val="24"/>
          <w:szCs w:val="24"/>
        </w:rPr>
        <w:t>。</w:t>
      </w:r>
    </w:p>
    <w:p w:rsidR="000E1881" w:rsidRDefault="000E1881" w:rsidP="000E1881">
      <w:pPr>
        <w:pStyle w:val="p0"/>
        <w:autoSpaceDN w:val="0"/>
        <w:spacing w:line="360" w:lineRule="auto"/>
        <w:ind w:left="840" w:firstLine="480"/>
        <w:jc w:val="both"/>
        <w:rPr>
          <w:rFonts w:ascii="Calibri" w:hAnsi="Calibri"/>
          <w:sz w:val="21"/>
          <w:szCs w:val="21"/>
        </w:rPr>
      </w:pPr>
      <w:r>
        <w:rPr>
          <w:rFonts w:ascii="Calibri" w:hAnsi="Calibri"/>
          <w:sz w:val="24"/>
          <w:szCs w:val="24"/>
        </w:rPr>
        <w:t>2.</w:t>
      </w:r>
      <w:r>
        <w:rPr>
          <w:sz w:val="14"/>
          <w:szCs w:val="14"/>
        </w:rPr>
        <w:t xml:space="preserve">      </w:t>
      </w:r>
      <w:r>
        <w:rPr>
          <w:rFonts w:ascii="宋体" w:hAnsi="宋体" w:hint="eastAsia"/>
          <w:sz w:val="24"/>
          <w:szCs w:val="24"/>
        </w:rPr>
        <w:t>由于本实验中，根据λ</w:t>
      </w:r>
      <w:r>
        <w:rPr>
          <w:rFonts w:ascii="宋体" w:hAnsi="宋体" w:hint="eastAsia"/>
          <w:sz w:val="21"/>
          <w:szCs w:val="21"/>
        </w:rPr>
        <w:t>Δ</w:t>
      </w:r>
      <w:r>
        <w:rPr>
          <w:rFonts w:ascii="Calibri" w:hAnsi="Calibri"/>
          <w:sz w:val="24"/>
          <w:szCs w:val="24"/>
        </w:rPr>
        <w:t>t= &lt;&lt;1</w:t>
      </w:r>
      <w:r>
        <w:rPr>
          <w:rFonts w:ascii="宋体" w:hAnsi="宋体" w:hint="eastAsia"/>
          <w:sz w:val="24"/>
          <w:szCs w:val="24"/>
        </w:rPr>
        <w:t>（已知铟</w:t>
      </w:r>
      <w:r>
        <w:rPr>
          <w:rFonts w:ascii="Calibri" w:hAnsi="Calibri"/>
          <w:sz w:val="24"/>
          <w:szCs w:val="24"/>
        </w:rPr>
        <w:t>-116M</w:t>
      </w:r>
      <w:r>
        <w:rPr>
          <w:rFonts w:ascii="宋体" w:hAnsi="宋体" w:hint="eastAsia"/>
          <w:sz w:val="24"/>
          <w:szCs w:val="24"/>
        </w:rPr>
        <w:t>的半衰期是</w:t>
      </w:r>
      <w:r>
        <w:rPr>
          <w:rFonts w:ascii="Calibri" w:hAnsi="Calibri"/>
          <w:sz w:val="24"/>
          <w:szCs w:val="24"/>
        </w:rPr>
        <w:t>54.1</w:t>
      </w:r>
      <w:r>
        <w:rPr>
          <w:rFonts w:ascii="宋体" w:hAnsi="宋体" w:hint="eastAsia"/>
          <w:sz w:val="24"/>
          <w:szCs w:val="24"/>
        </w:rPr>
        <w:t>分钟）的原则，以及时间道宽</w:t>
      </w:r>
      <w:r>
        <w:rPr>
          <w:rFonts w:ascii="宋体" w:hAnsi="宋体" w:hint="eastAsia"/>
          <w:sz w:val="21"/>
          <w:szCs w:val="21"/>
        </w:rPr>
        <w:t>Δ</w:t>
      </w:r>
      <w:r>
        <w:rPr>
          <w:rFonts w:ascii="Calibri" w:hAnsi="Calibri"/>
          <w:sz w:val="24"/>
          <w:szCs w:val="24"/>
        </w:rPr>
        <w:t>t</w:t>
      </w:r>
      <w:r>
        <w:rPr>
          <w:rFonts w:ascii="宋体" w:hAnsi="宋体" w:hint="eastAsia"/>
          <w:sz w:val="24"/>
          <w:szCs w:val="24"/>
        </w:rPr>
        <w:t>内统计误差（与活化片的活化相关）的要求，选取多定标的每道时间道宽</w:t>
      </w:r>
      <w:r w:rsidRPr="007B2857">
        <w:rPr>
          <w:rFonts w:ascii="宋体" w:hAnsi="宋体" w:hint="eastAsia"/>
          <w:sz w:val="24"/>
          <w:szCs w:val="24"/>
        </w:rPr>
        <w:t>为20秒</w:t>
      </w:r>
      <w:r>
        <w:rPr>
          <w:rFonts w:ascii="宋体" w:hAnsi="宋体" w:hint="eastAsia"/>
          <w:sz w:val="24"/>
          <w:szCs w:val="24"/>
        </w:rPr>
        <w:t>，总测量时间为7200。</w:t>
      </w:r>
    </w:p>
    <w:p w:rsidR="000E1881" w:rsidRDefault="000E1881" w:rsidP="000E1881">
      <w:pPr>
        <w:pStyle w:val="p0"/>
        <w:autoSpaceDN w:val="0"/>
        <w:spacing w:line="360" w:lineRule="auto"/>
        <w:ind w:left="840" w:firstLine="480"/>
        <w:jc w:val="both"/>
        <w:rPr>
          <w:rFonts w:ascii="Calibri" w:hAnsi="Calibri"/>
          <w:sz w:val="21"/>
          <w:szCs w:val="21"/>
        </w:rPr>
      </w:pPr>
      <w:r>
        <w:rPr>
          <w:rFonts w:ascii="Calibri" w:hAnsi="Calibri"/>
          <w:sz w:val="24"/>
          <w:szCs w:val="24"/>
        </w:rPr>
        <w:t>3.</w:t>
      </w:r>
      <w:r>
        <w:rPr>
          <w:sz w:val="14"/>
          <w:szCs w:val="14"/>
        </w:rPr>
        <w:t xml:space="preserve">      </w:t>
      </w:r>
      <w:r>
        <w:rPr>
          <w:rFonts w:ascii="宋体" w:hAnsi="宋体" w:hint="eastAsia"/>
          <w:sz w:val="24"/>
          <w:szCs w:val="24"/>
        </w:rPr>
        <w:t>衰变曲线的测量：先测</w:t>
      </w:r>
      <w:r>
        <w:rPr>
          <w:rFonts w:ascii="Calibri" w:hAnsi="Calibri"/>
          <w:sz w:val="24"/>
          <w:szCs w:val="24"/>
        </w:rPr>
        <w:t>10</w:t>
      </w:r>
      <w:r>
        <w:rPr>
          <w:rFonts w:ascii="宋体" w:hAnsi="宋体" w:hint="eastAsia"/>
          <w:sz w:val="24"/>
          <w:szCs w:val="24"/>
        </w:rPr>
        <w:t>分钟以上的本底，然后放入活化铟片，测量放射性衰变曲线约一个半衰期，最后取出活化铟片再测</w:t>
      </w:r>
      <w:r>
        <w:rPr>
          <w:rFonts w:ascii="Calibri" w:hAnsi="Calibri"/>
          <w:sz w:val="24"/>
          <w:szCs w:val="24"/>
        </w:rPr>
        <w:t>10</w:t>
      </w:r>
      <w:r>
        <w:rPr>
          <w:rFonts w:ascii="宋体" w:hAnsi="宋体" w:hint="eastAsia"/>
          <w:sz w:val="24"/>
          <w:szCs w:val="24"/>
        </w:rPr>
        <w:t>分钟以上的本底。</w:t>
      </w:r>
    </w:p>
    <w:p w:rsidR="000E1881" w:rsidRDefault="000E1881" w:rsidP="000E1881">
      <w:pPr>
        <w:pStyle w:val="p0"/>
        <w:autoSpaceDN w:val="0"/>
        <w:spacing w:line="360" w:lineRule="auto"/>
        <w:ind w:left="840" w:firstLine="480"/>
        <w:jc w:val="both"/>
        <w:rPr>
          <w:rFonts w:ascii="Calibri" w:hAnsi="Calibri"/>
          <w:sz w:val="21"/>
          <w:szCs w:val="21"/>
        </w:rPr>
      </w:pPr>
      <w:r>
        <w:rPr>
          <w:rFonts w:ascii="Calibri" w:hAnsi="Calibri"/>
          <w:sz w:val="24"/>
          <w:szCs w:val="24"/>
        </w:rPr>
        <w:t>4.</w:t>
      </w:r>
      <w:r>
        <w:rPr>
          <w:sz w:val="14"/>
          <w:szCs w:val="14"/>
        </w:rPr>
        <w:t xml:space="preserve">      </w:t>
      </w:r>
      <w:r>
        <w:rPr>
          <w:rFonts w:ascii="宋体" w:hAnsi="宋体" w:hint="eastAsia"/>
          <w:sz w:val="24"/>
          <w:szCs w:val="24"/>
        </w:rPr>
        <w:t>记录衰变曲线多定标谱图以供用图解法和加权最小二乘法求出半衰期和误差。</w:t>
      </w:r>
    </w:p>
    <w:p w:rsidR="000E1881" w:rsidRDefault="000E1881" w:rsidP="000E1881">
      <w:pPr>
        <w:pStyle w:val="p0"/>
        <w:autoSpaceDN w:val="0"/>
        <w:spacing w:line="360" w:lineRule="auto"/>
        <w:ind w:left="480"/>
        <w:jc w:val="both"/>
        <w:rPr>
          <w:rFonts w:ascii="Calibri" w:hAnsi="Calibri"/>
          <w:sz w:val="21"/>
          <w:szCs w:val="21"/>
        </w:rPr>
      </w:pPr>
      <w:r>
        <w:rPr>
          <w:rFonts w:ascii="Calibri" w:hAnsi="Calibri"/>
          <w:sz w:val="21"/>
          <w:szCs w:val="21"/>
        </w:rPr>
        <w:t xml:space="preserve"> </w:t>
      </w:r>
    </w:p>
    <w:p w:rsidR="000E1881" w:rsidRDefault="000E1881" w:rsidP="000E1881">
      <w:pPr>
        <w:pStyle w:val="p0"/>
        <w:autoSpaceDN w:val="0"/>
        <w:spacing w:line="360" w:lineRule="auto"/>
        <w:ind w:firstLine="480"/>
        <w:jc w:val="both"/>
        <w:rPr>
          <w:rFonts w:ascii="Calibri" w:hAnsi="Calibri"/>
          <w:sz w:val="21"/>
          <w:szCs w:val="21"/>
        </w:rPr>
      </w:pPr>
      <w:r>
        <w:rPr>
          <w:rFonts w:ascii="宋体" w:hAnsi="宋体" w:hint="eastAsia"/>
          <w:b/>
          <w:bCs/>
          <w:sz w:val="24"/>
          <w:szCs w:val="24"/>
        </w:rPr>
        <w:t>实验数据处理</w:t>
      </w:r>
    </w:p>
    <w:p w:rsidR="000E1881" w:rsidRDefault="000E1881" w:rsidP="000E1881">
      <w:pPr>
        <w:pStyle w:val="p0"/>
        <w:autoSpaceDN w:val="0"/>
        <w:spacing w:line="360" w:lineRule="auto"/>
        <w:ind w:firstLine="480"/>
        <w:jc w:val="both"/>
        <w:rPr>
          <w:rFonts w:ascii="Calibri" w:hAnsi="Calibri"/>
          <w:sz w:val="21"/>
          <w:szCs w:val="21"/>
        </w:rPr>
      </w:pPr>
      <w:r>
        <w:rPr>
          <w:rFonts w:ascii="Calibri" w:hAnsi="Calibri"/>
          <w:sz w:val="24"/>
          <w:szCs w:val="24"/>
        </w:rPr>
        <w:t xml:space="preserve">1. </w:t>
      </w:r>
      <w:r>
        <w:rPr>
          <w:rFonts w:ascii="宋体" w:hAnsi="宋体" w:hint="eastAsia"/>
          <w:sz w:val="24"/>
          <w:szCs w:val="24"/>
        </w:rPr>
        <w:t>检查记录的多定标谱中是否有明显的外界干扰造成的不合理的过高计数，若有将其删除，并在报告中注明。注意只删除计数，而不能取出时间，否则会产生拟合错误。</w:t>
      </w:r>
    </w:p>
    <w:p w:rsidR="000E1881" w:rsidRDefault="000E1881" w:rsidP="000E1881">
      <w:pPr>
        <w:pStyle w:val="p0"/>
        <w:autoSpaceDN w:val="0"/>
        <w:spacing w:line="360" w:lineRule="auto"/>
        <w:ind w:firstLine="480"/>
        <w:jc w:val="both"/>
        <w:rPr>
          <w:rFonts w:ascii="Calibri" w:hAnsi="Calibri"/>
          <w:sz w:val="21"/>
          <w:szCs w:val="21"/>
        </w:rPr>
      </w:pPr>
      <w:r>
        <w:rPr>
          <w:rFonts w:ascii="Calibri" w:hAnsi="Calibri"/>
          <w:sz w:val="24"/>
          <w:szCs w:val="24"/>
        </w:rPr>
        <w:t xml:space="preserve">2. </w:t>
      </w:r>
      <w:r>
        <w:rPr>
          <w:rFonts w:ascii="宋体" w:hAnsi="宋体" w:hint="eastAsia"/>
          <w:sz w:val="24"/>
          <w:szCs w:val="24"/>
        </w:rPr>
        <w:t>由前后两个本底段计算出平均本底计数率，在衰变曲线中扣除本底后，得到活性净计数衰变曲线，以供求出半衰期及其误差</w:t>
      </w:r>
      <w:r>
        <w:rPr>
          <w:rFonts w:ascii="Calibri" w:hAnsi="Calibri"/>
          <w:sz w:val="24"/>
          <w:szCs w:val="24"/>
        </w:rPr>
        <w:t>T</w:t>
      </w:r>
      <w:r>
        <w:rPr>
          <w:rFonts w:ascii="Calibri" w:hAnsi="Calibri"/>
          <w:sz w:val="24"/>
          <w:szCs w:val="24"/>
          <w:vertAlign w:val="subscript"/>
        </w:rPr>
        <w:t>1/2</w:t>
      </w:r>
      <w:r>
        <w:rPr>
          <w:rFonts w:ascii="Calibri" w:hAnsi="Calibri"/>
          <w:sz w:val="24"/>
          <w:szCs w:val="24"/>
        </w:rPr>
        <w:t>+</w:t>
      </w:r>
      <w:r>
        <w:rPr>
          <w:rFonts w:ascii="宋体" w:hAnsi="宋体" w:hint="eastAsia"/>
          <w:sz w:val="21"/>
          <w:szCs w:val="21"/>
        </w:rPr>
        <w:t>Δ</w:t>
      </w:r>
      <w:r>
        <w:rPr>
          <w:rFonts w:ascii="Calibri" w:hAnsi="Calibri"/>
          <w:sz w:val="24"/>
          <w:szCs w:val="24"/>
        </w:rPr>
        <w:t>T</w:t>
      </w:r>
      <w:r>
        <w:rPr>
          <w:rFonts w:ascii="Calibri" w:hAnsi="Calibri"/>
          <w:sz w:val="24"/>
          <w:szCs w:val="24"/>
          <w:vertAlign w:val="subscript"/>
        </w:rPr>
        <w:t>1/2</w:t>
      </w:r>
      <w:r>
        <w:rPr>
          <w:rFonts w:ascii="宋体" w:hAnsi="宋体" w:hint="eastAsia"/>
          <w:sz w:val="24"/>
          <w:szCs w:val="24"/>
        </w:rPr>
        <w:t>。</w:t>
      </w:r>
    </w:p>
    <w:p w:rsidR="000E1881" w:rsidRDefault="000E1881" w:rsidP="000E1881">
      <w:pPr>
        <w:pStyle w:val="p0"/>
        <w:autoSpaceDN w:val="0"/>
        <w:spacing w:line="360" w:lineRule="auto"/>
        <w:ind w:firstLine="480"/>
        <w:jc w:val="both"/>
        <w:rPr>
          <w:rFonts w:ascii="Calibri" w:hAnsi="Calibri"/>
          <w:sz w:val="21"/>
          <w:szCs w:val="21"/>
        </w:rPr>
      </w:pPr>
      <w:r>
        <w:rPr>
          <w:rFonts w:ascii="Calibri" w:hAnsi="Calibri"/>
          <w:sz w:val="24"/>
          <w:szCs w:val="24"/>
        </w:rPr>
        <w:t xml:space="preserve">3. </w:t>
      </w:r>
      <w:r>
        <w:rPr>
          <w:rFonts w:ascii="宋体" w:hAnsi="宋体" w:hint="eastAsia"/>
          <w:sz w:val="24"/>
          <w:szCs w:val="24"/>
        </w:rPr>
        <w:t>用图解法和最小二乘法程序拟合两种方法求出半衰期及其误差</w:t>
      </w:r>
      <w:r>
        <w:rPr>
          <w:rFonts w:ascii="Calibri" w:hAnsi="Calibri"/>
          <w:sz w:val="24"/>
          <w:szCs w:val="24"/>
        </w:rPr>
        <w:t>T</w:t>
      </w:r>
      <w:r>
        <w:rPr>
          <w:rFonts w:ascii="Calibri" w:hAnsi="Calibri"/>
          <w:sz w:val="24"/>
          <w:szCs w:val="24"/>
          <w:vertAlign w:val="subscript"/>
        </w:rPr>
        <w:t>1/2</w:t>
      </w:r>
      <w:r>
        <w:rPr>
          <w:rFonts w:ascii="Calibri" w:hAnsi="Calibri"/>
          <w:sz w:val="24"/>
          <w:szCs w:val="24"/>
        </w:rPr>
        <w:t xml:space="preserve">+ </w:t>
      </w:r>
      <w:r>
        <w:rPr>
          <w:rFonts w:ascii="宋体" w:hAnsi="宋体" w:hint="eastAsia"/>
          <w:sz w:val="21"/>
          <w:szCs w:val="21"/>
        </w:rPr>
        <w:t>Δ</w:t>
      </w:r>
      <w:r>
        <w:rPr>
          <w:rFonts w:ascii="Calibri" w:hAnsi="Calibri"/>
          <w:sz w:val="24"/>
          <w:szCs w:val="24"/>
        </w:rPr>
        <w:t>T</w:t>
      </w:r>
      <w:r>
        <w:rPr>
          <w:rFonts w:ascii="Calibri" w:hAnsi="Calibri"/>
          <w:sz w:val="24"/>
          <w:szCs w:val="24"/>
          <w:vertAlign w:val="subscript"/>
        </w:rPr>
        <w:t>1/2</w:t>
      </w:r>
      <w:r>
        <w:rPr>
          <w:rFonts w:ascii="宋体" w:hAnsi="宋体" w:hint="eastAsia"/>
          <w:sz w:val="24"/>
          <w:szCs w:val="24"/>
        </w:rPr>
        <w:t>。</w:t>
      </w:r>
    </w:p>
    <w:p w:rsidR="000E1881" w:rsidRDefault="000E1881" w:rsidP="000E1881">
      <w:pPr>
        <w:pStyle w:val="p0"/>
        <w:autoSpaceDN w:val="0"/>
        <w:spacing w:line="360" w:lineRule="auto"/>
        <w:ind w:firstLine="480"/>
        <w:jc w:val="both"/>
        <w:rPr>
          <w:rFonts w:ascii="Calibri" w:hAnsi="Calibri"/>
          <w:sz w:val="21"/>
          <w:szCs w:val="21"/>
        </w:rPr>
      </w:pPr>
      <w:r>
        <w:rPr>
          <w:rFonts w:ascii="Calibri" w:hAnsi="Calibri"/>
          <w:sz w:val="24"/>
          <w:szCs w:val="24"/>
        </w:rPr>
        <w:t xml:space="preserve">   </w:t>
      </w:r>
      <w:r>
        <w:rPr>
          <w:rFonts w:ascii="宋体" w:hAnsi="宋体" w:hint="eastAsia"/>
          <w:sz w:val="24"/>
          <w:szCs w:val="24"/>
        </w:rPr>
        <w:t>图解法是在标出活性及其统计误差范围</w:t>
      </w:r>
      <w:r>
        <w:rPr>
          <w:rFonts w:ascii="Calibri" w:hAnsi="Calibri"/>
          <w:sz w:val="24"/>
          <w:szCs w:val="24"/>
        </w:rPr>
        <w:t>-</w:t>
      </w:r>
      <w:r>
        <w:rPr>
          <w:rFonts w:ascii="宋体" w:hAnsi="宋体" w:hint="eastAsia"/>
          <w:sz w:val="24"/>
          <w:szCs w:val="24"/>
        </w:rPr>
        <w:t>时间的半对数标绘上，用目测法做出直线，进而求出</w:t>
      </w:r>
      <w:r>
        <w:rPr>
          <w:rFonts w:ascii="Calibri" w:hAnsi="Calibri"/>
          <w:sz w:val="24"/>
          <w:szCs w:val="24"/>
        </w:rPr>
        <w:t>T</w:t>
      </w:r>
      <w:r>
        <w:rPr>
          <w:rFonts w:ascii="Calibri" w:hAnsi="Calibri"/>
          <w:sz w:val="24"/>
          <w:szCs w:val="24"/>
          <w:vertAlign w:val="subscript"/>
        </w:rPr>
        <w:t>1/2</w:t>
      </w:r>
      <w:r>
        <w:rPr>
          <w:rFonts w:ascii="宋体" w:hAnsi="宋体" w:hint="eastAsia"/>
          <w:sz w:val="24"/>
          <w:szCs w:val="24"/>
        </w:rPr>
        <w:t>。可以只给</w:t>
      </w:r>
      <w:r>
        <w:rPr>
          <w:rFonts w:ascii="Calibri" w:hAnsi="Calibri"/>
          <w:sz w:val="24"/>
          <w:szCs w:val="24"/>
        </w:rPr>
        <w:t>T</w:t>
      </w:r>
      <w:r>
        <w:rPr>
          <w:rFonts w:ascii="Calibri" w:hAnsi="Calibri"/>
          <w:sz w:val="24"/>
          <w:szCs w:val="24"/>
          <w:vertAlign w:val="subscript"/>
        </w:rPr>
        <w:t>1/2</w:t>
      </w:r>
      <w:r>
        <w:rPr>
          <w:rFonts w:ascii="Calibri" w:hAnsi="Calibri"/>
          <w:sz w:val="24"/>
          <w:szCs w:val="24"/>
        </w:rPr>
        <w:t xml:space="preserve"> </w:t>
      </w:r>
      <w:r>
        <w:rPr>
          <w:rFonts w:ascii="宋体" w:hAnsi="宋体" w:hint="eastAsia"/>
          <w:sz w:val="24"/>
          <w:szCs w:val="24"/>
        </w:rPr>
        <w:t>而不给</w:t>
      </w:r>
      <w:r>
        <w:rPr>
          <w:rFonts w:ascii="宋体" w:hAnsi="宋体" w:hint="eastAsia"/>
          <w:sz w:val="21"/>
          <w:szCs w:val="21"/>
        </w:rPr>
        <w:t>Δ</w:t>
      </w:r>
      <w:r>
        <w:rPr>
          <w:rFonts w:ascii="Calibri" w:hAnsi="Calibri"/>
          <w:sz w:val="24"/>
          <w:szCs w:val="24"/>
        </w:rPr>
        <w:t>T</w:t>
      </w:r>
      <w:r>
        <w:rPr>
          <w:rFonts w:ascii="Calibri" w:hAnsi="Calibri"/>
          <w:sz w:val="24"/>
          <w:szCs w:val="24"/>
          <w:vertAlign w:val="subscript"/>
        </w:rPr>
        <w:t>1/2</w:t>
      </w:r>
      <w:r>
        <w:rPr>
          <w:rFonts w:ascii="宋体" w:hAnsi="宋体" w:hint="eastAsia"/>
          <w:sz w:val="24"/>
          <w:szCs w:val="24"/>
        </w:rPr>
        <w:t>。</w:t>
      </w:r>
    </w:p>
    <w:p w:rsidR="000E1881" w:rsidRDefault="000E1881" w:rsidP="000E1881">
      <w:pPr>
        <w:pStyle w:val="p0"/>
        <w:autoSpaceDN w:val="0"/>
        <w:spacing w:line="360" w:lineRule="auto"/>
        <w:ind w:firstLine="480"/>
        <w:jc w:val="both"/>
        <w:rPr>
          <w:rFonts w:ascii="Calibri" w:hAnsi="Calibri"/>
          <w:sz w:val="21"/>
          <w:szCs w:val="21"/>
        </w:rPr>
      </w:pPr>
      <w:r>
        <w:rPr>
          <w:rFonts w:ascii="Calibri" w:hAnsi="Calibri"/>
          <w:sz w:val="24"/>
          <w:szCs w:val="24"/>
        </w:rPr>
        <w:t xml:space="preserve">   </w:t>
      </w:r>
      <w:r>
        <w:rPr>
          <w:rFonts w:ascii="宋体" w:hAnsi="宋体" w:hint="eastAsia"/>
          <w:sz w:val="24"/>
          <w:szCs w:val="24"/>
        </w:rPr>
        <w:t>最小二乘拟合可以使用通用的软件</w:t>
      </w:r>
      <w:r>
        <w:rPr>
          <w:rFonts w:ascii="Calibri" w:hAnsi="Calibri"/>
          <w:sz w:val="24"/>
          <w:szCs w:val="24"/>
        </w:rPr>
        <w:t>Origin</w:t>
      </w:r>
      <w:r>
        <w:rPr>
          <w:rFonts w:ascii="宋体" w:hAnsi="宋体" w:hint="eastAsia"/>
          <w:sz w:val="24"/>
          <w:szCs w:val="24"/>
        </w:rPr>
        <w:t>或</w:t>
      </w:r>
      <w:r>
        <w:rPr>
          <w:rFonts w:ascii="Calibri" w:hAnsi="Calibri"/>
          <w:sz w:val="24"/>
          <w:szCs w:val="24"/>
        </w:rPr>
        <w:t>PAW</w:t>
      </w:r>
      <w:r>
        <w:rPr>
          <w:rFonts w:ascii="宋体" w:hAnsi="宋体" w:hint="eastAsia"/>
          <w:sz w:val="24"/>
          <w:szCs w:val="24"/>
        </w:rPr>
        <w:t>等。</w:t>
      </w:r>
      <w:r>
        <w:rPr>
          <w:rFonts w:ascii="宋体" w:hAnsi="宋体" w:hint="eastAsia"/>
          <w:b/>
          <w:bCs/>
          <w:sz w:val="24"/>
          <w:szCs w:val="24"/>
        </w:rPr>
        <w:t>必须</w:t>
      </w:r>
      <w:r>
        <w:rPr>
          <w:rFonts w:ascii="宋体" w:hAnsi="宋体" w:hint="eastAsia"/>
          <w:sz w:val="24"/>
          <w:szCs w:val="24"/>
        </w:rPr>
        <w:t>指出你选用的程序。</w:t>
      </w:r>
      <w:r>
        <w:rPr>
          <w:rFonts w:ascii="宋体" w:hAnsi="宋体" w:hint="eastAsia"/>
          <w:b/>
          <w:bCs/>
          <w:sz w:val="24"/>
          <w:szCs w:val="24"/>
        </w:rPr>
        <w:t>注意必须给出</w:t>
      </w:r>
      <w:r>
        <w:rPr>
          <w:rFonts w:ascii="宋体" w:hAnsi="宋体" w:hint="eastAsia"/>
          <w:sz w:val="21"/>
          <w:szCs w:val="21"/>
        </w:rPr>
        <w:t>Δ</w:t>
      </w:r>
      <w:r>
        <w:rPr>
          <w:rFonts w:ascii="Calibri" w:hAnsi="Calibri"/>
          <w:sz w:val="24"/>
          <w:szCs w:val="24"/>
        </w:rPr>
        <w:t>T</w:t>
      </w:r>
      <w:r>
        <w:rPr>
          <w:rFonts w:ascii="Calibri" w:hAnsi="Calibri"/>
          <w:sz w:val="24"/>
          <w:szCs w:val="24"/>
          <w:vertAlign w:val="subscript"/>
        </w:rPr>
        <w:t>1/2</w:t>
      </w:r>
      <w:r>
        <w:rPr>
          <w:rFonts w:ascii="宋体" w:hAnsi="宋体" w:hint="eastAsia"/>
          <w:sz w:val="24"/>
          <w:szCs w:val="24"/>
        </w:rPr>
        <w:t>。</w:t>
      </w:r>
      <w:r>
        <w:rPr>
          <w:rFonts w:ascii="宋体" w:hAnsi="宋体" w:hint="eastAsia"/>
          <w:sz w:val="21"/>
          <w:szCs w:val="21"/>
        </w:rPr>
        <w:t>Δ</w:t>
      </w:r>
      <w:r>
        <w:rPr>
          <w:rFonts w:ascii="Calibri" w:hAnsi="Calibri"/>
          <w:sz w:val="24"/>
          <w:szCs w:val="24"/>
        </w:rPr>
        <w:t>T</w:t>
      </w:r>
      <w:r>
        <w:rPr>
          <w:rFonts w:ascii="Calibri" w:hAnsi="Calibri"/>
          <w:sz w:val="24"/>
          <w:szCs w:val="24"/>
          <w:vertAlign w:val="subscript"/>
        </w:rPr>
        <w:t>1/2</w:t>
      </w:r>
      <w:r>
        <w:rPr>
          <w:rFonts w:ascii="宋体" w:hAnsi="宋体" w:hint="eastAsia"/>
          <w:sz w:val="24"/>
          <w:szCs w:val="24"/>
        </w:rPr>
        <w:t>包括拟合和统计误差。忽略本底对统计误差的贡献。</w:t>
      </w:r>
    </w:p>
    <w:p w:rsidR="000E1881" w:rsidRDefault="000E1881" w:rsidP="000E1881">
      <w:pPr>
        <w:pStyle w:val="p0"/>
        <w:autoSpaceDN w:val="0"/>
        <w:spacing w:line="360" w:lineRule="auto"/>
        <w:ind w:firstLine="480"/>
        <w:jc w:val="both"/>
        <w:rPr>
          <w:rFonts w:ascii="Calibri" w:hAnsi="Calibri"/>
          <w:sz w:val="21"/>
          <w:szCs w:val="21"/>
        </w:rPr>
      </w:pPr>
      <w:r>
        <w:rPr>
          <w:rFonts w:ascii="Calibri" w:hAnsi="Calibri"/>
          <w:sz w:val="24"/>
          <w:szCs w:val="24"/>
        </w:rPr>
        <w:t xml:space="preserve">   </w:t>
      </w:r>
      <w:r>
        <w:rPr>
          <w:rFonts w:ascii="宋体" w:hAnsi="宋体" w:hint="eastAsia"/>
          <w:sz w:val="24"/>
          <w:szCs w:val="24"/>
        </w:rPr>
        <w:t>要求每位实验者除了用连续的多定标谱外还必须在连续的多定标谱中选取间断的数据段进行各自独立的图解法和最小二乘法拟合。为此，每位实验者必须在报告中以多定标谱中时间</w:t>
      </w:r>
      <w:r>
        <w:rPr>
          <w:rFonts w:ascii="宋体" w:hAnsi="宋体" w:hint="eastAsia"/>
          <w:sz w:val="21"/>
          <w:szCs w:val="21"/>
        </w:rPr>
        <w:t>Δ</w:t>
      </w:r>
      <w:r>
        <w:rPr>
          <w:rFonts w:ascii="Calibri" w:hAnsi="Calibri"/>
          <w:sz w:val="24"/>
          <w:szCs w:val="24"/>
        </w:rPr>
        <w:t>t</w:t>
      </w:r>
      <w:r>
        <w:rPr>
          <w:rFonts w:ascii="宋体" w:hAnsi="宋体" w:hint="eastAsia"/>
          <w:sz w:val="24"/>
          <w:szCs w:val="24"/>
        </w:rPr>
        <w:t>为单位给出下列值：活性测量的时间间隔，二次活性测量之间的时间间隔和活性起始测量时刻相对放入活化片第一道的滞后时间。例如，若多定标谱的</w:t>
      </w:r>
      <w:r>
        <w:rPr>
          <w:rFonts w:ascii="宋体" w:hAnsi="宋体" w:hint="eastAsia"/>
          <w:sz w:val="21"/>
          <w:szCs w:val="21"/>
        </w:rPr>
        <w:t>Δ</w:t>
      </w:r>
      <w:r>
        <w:rPr>
          <w:rFonts w:ascii="Calibri" w:hAnsi="Calibri"/>
          <w:sz w:val="24"/>
          <w:szCs w:val="24"/>
        </w:rPr>
        <w:t>t</w:t>
      </w:r>
      <w:r>
        <w:rPr>
          <w:rFonts w:ascii="宋体" w:hAnsi="宋体" w:hint="eastAsia"/>
          <w:sz w:val="24"/>
          <w:szCs w:val="24"/>
        </w:rPr>
        <w:t>为</w:t>
      </w:r>
      <w:r>
        <w:rPr>
          <w:rFonts w:ascii="Calibri" w:hAnsi="Calibri"/>
          <w:sz w:val="24"/>
          <w:szCs w:val="24"/>
        </w:rPr>
        <w:t>20</w:t>
      </w:r>
      <w:r>
        <w:rPr>
          <w:rFonts w:ascii="宋体" w:hAnsi="宋体" w:hint="eastAsia"/>
          <w:sz w:val="24"/>
          <w:szCs w:val="24"/>
        </w:rPr>
        <w:t>秒，某位同学拟选活性测量时间间隔为</w:t>
      </w:r>
      <w:r>
        <w:rPr>
          <w:rFonts w:ascii="Calibri" w:hAnsi="Calibri"/>
          <w:sz w:val="24"/>
          <w:szCs w:val="24"/>
        </w:rPr>
        <w:t>1</w:t>
      </w:r>
      <w:r>
        <w:rPr>
          <w:rFonts w:ascii="宋体" w:hAnsi="宋体" w:hint="eastAsia"/>
          <w:sz w:val="24"/>
          <w:szCs w:val="24"/>
        </w:rPr>
        <w:t>分钟，二次活性测量间隔为</w:t>
      </w:r>
      <w:r>
        <w:rPr>
          <w:rFonts w:ascii="Calibri" w:hAnsi="Calibri"/>
          <w:sz w:val="24"/>
          <w:szCs w:val="24"/>
        </w:rPr>
        <w:t>3</w:t>
      </w:r>
      <w:r>
        <w:rPr>
          <w:rFonts w:ascii="宋体" w:hAnsi="宋体" w:hint="eastAsia"/>
          <w:sz w:val="24"/>
          <w:szCs w:val="24"/>
        </w:rPr>
        <w:t>分钟，二次活性测量时间间隔为</w:t>
      </w:r>
      <w:r>
        <w:rPr>
          <w:rFonts w:ascii="Calibri" w:hAnsi="Calibri"/>
          <w:sz w:val="24"/>
          <w:szCs w:val="24"/>
        </w:rPr>
        <w:t>9</w:t>
      </w:r>
      <w:r>
        <w:rPr>
          <w:rFonts w:ascii="宋体" w:hAnsi="宋体" w:hint="eastAsia"/>
          <w:sz w:val="24"/>
          <w:szCs w:val="24"/>
        </w:rPr>
        <w:t>道，起始测量时间为</w:t>
      </w:r>
      <w:r>
        <w:rPr>
          <w:rFonts w:ascii="Calibri" w:hAnsi="Calibri"/>
          <w:sz w:val="24"/>
          <w:szCs w:val="24"/>
        </w:rPr>
        <w:t>6</w:t>
      </w:r>
      <w:r>
        <w:rPr>
          <w:rFonts w:ascii="宋体" w:hAnsi="宋体" w:hint="eastAsia"/>
          <w:sz w:val="24"/>
          <w:szCs w:val="24"/>
        </w:rPr>
        <w:t>道（注意第一道和最后一道的计数不可参与拟合﹗为什么？）。</w:t>
      </w:r>
    </w:p>
    <w:p w:rsidR="000E1881" w:rsidRDefault="000E1881" w:rsidP="000E1881">
      <w:pPr>
        <w:pStyle w:val="p0"/>
        <w:autoSpaceDN w:val="0"/>
        <w:spacing w:line="360" w:lineRule="auto"/>
        <w:ind w:firstLine="420"/>
        <w:jc w:val="both"/>
        <w:rPr>
          <w:rFonts w:ascii="Calibri" w:hAnsi="Calibri"/>
          <w:sz w:val="21"/>
          <w:szCs w:val="21"/>
        </w:rPr>
      </w:pPr>
      <w:r>
        <w:rPr>
          <w:rFonts w:ascii="Calibri" w:hAnsi="Calibri"/>
          <w:sz w:val="21"/>
          <w:szCs w:val="21"/>
        </w:rPr>
        <w:t xml:space="preserve"> </w:t>
      </w:r>
    </w:p>
    <w:p w:rsidR="000E1881" w:rsidRDefault="000E1881" w:rsidP="000E1881">
      <w:pPr>
        <w:pStyle w:val="p0"/>
        <w:autoSpaceDN w:val="0"/>
        <w:spacing w:line="360" w:lineRule="auto"/>
        <w:ind w:firstLine="480"/>
        <w:jc w:val="both"/>
        <w:rPr>
          <w:rFonts w:ascii="Calibri" w:hAnsi="Calibri"/>
          <w:sz w:val="21"/>
          <w:szCs w:val="21"/>
        </w:rPr>
      </w:pPr>
      <w:r>
        <w:rPr>
          <w:rFonts w:ascii="宋体" w:hAnsi="宋体" w:hint="eastAsia"/>
          <w:b/>
          <w:bCs/>
          <w:sz w:val="24"/>
          <w:szCs w:val="24"/>
        </w:rPr>
        <w:t>思考题</w:t>
      </w:r>
    </w:p>
    <w:p w:rsidR="000E1881" w:rsidRDefault="000E1881" w:rsidP="000E1881">
      <w:pPr>
        <w:pStyle w:val="p0"/>
        <w:autoSpaceDN w:val="0"/>
        <w:spacing w:line="360" w:lineRule="auto"/>
        <w:ind w:firstLine="480"/>
        <w:jc w:val="both"/>
        <w:rPr>
          <w:rFonts w:ascii="Calibri" w:hAnsi="Calibri"/>
          <w:sz w:val="21"/>
          <w:szCs w:val="21"/>
        </w:rPr>
      </w:pPr>
      <w:r>
        <w:rPr>
          <w:rFonts w:ascii="Calibri" w:hAnsi="Calibri"/>
          <w:sz w:val="24"/>
          <w:szCs w:val="24"/>
        </w:rPr>
        <w:t xml:space="preserve">1. </w:t>
      </w:r>
      <w:r>
        <w:rPr>
          <w:rFonts w:ascii="宋体" w:hAnsi="宋体" w:hint="eastAsia"/>
          <w:sz w:val="24"/>
          <w:szCs w:val="24"/>
        </w:rPr>
        <w:t>用表</w:t>
      </w:r>
      <w:r>
        <w:rPr>
          <w:rFonts w:ascii="Calibri" w:hAnsi="Calibri"/>
          <w:sz w:val="24"/>
          <w:szCs w:val="24"/>
        </w:rPr>
        <w:t>25-2</w:t>
      </w:r>
      <w:r>
        <w:rPr>
          <w:rFonts w:ascii="宋体" w:hAnsi="宋体" w:hint="eastAsia"/>
          <w:sz w:val="24"/>
          <w:szCs w:val="24"/>
        </w:rPr>
        <w:t>中给出的数据，取活化辐照时间为</w:t>
      </w:r>
      <w:r>
        <w:rPr>
          <w:rFonts w:ascii="Calibri" w:hAnsi="Calibri"/>
          <w:sz w:val="24"/>
          <w:szCs w:val="24"/>
        </w:rPr>
        <w:t>3</w:t>
      </w:r>
      <w:r>
        <w:rPr>
          <w:rFonts w:ascii="宋体" w:hAnsi="宋体" w:hint="eastAsia"/>
          <w:sz w:val="24"/>
          <w:szCs w:val="24"/>
        </w:rPr>
        <w:t>个</w:t>
      </w:r>
      <w:r>
        <w:rPr>
          <w:rFonts w:ascii="Calibri" w:hAnsi="Calibri"/>
          <w:sz w:val="24"/>
          <w:szCs w:val="24"/>
          <w:vertAlign w:val="superscript"/>
        </w:rPr>
        <w:t>116m</w:t>
      </w:r>
      <w:r>
        <w:rPr>
          <w:rFonts w:ascii="Calibri" w:hAnsi="Calibri"/>
          <w:sz w:val="24"/>
          <w:szCs w:val="24"/>
        </w:rPr>
        <w:t>In</w:t>
      </w:r>
      <w:r>
        <w:rPr>
          <w:rFonts w:ascii="宋体" w:hAnsi="宋体" w:hint="eastAsia"/>
          <w:sz w:val="24"/>
          <w:szCs w:val="24"/>
        </w:rPr>
        <w:t>半衰期，冷却时间为</w:t>
      </w:r>
      <w:r>
        <w:rPr>
          <w:rFonts w:ascii="Calibri" w:hAnsi="Calibri"/>
          <w:sz w:val="24"/>
          <w:szCs w:val="24"/>
        </w:rPr>
        <w:t>10</w:t>
      </w:r>
      <w:r>
        <w:rPr>
          <w:rFonts w:ascii="宋体" w:hAnsi="宋体" w:hint="eastAsia"/>
          <w:sz w:val="24"/>
          <w:szCs w:val="24"/>
        </w:rPr>
        <w:t>分钟，共测量</w:t>
      </w:r>
      <w:r>
        <w:rPr>
          <w:rFonts w:ascii="Calibri" w:hAnsi="Calibri"/>
          <w:sz w:val="24"/>
          <w:szCs w:val="24"/>
        </w:rPr>
        <w:t>2</w:t>
      </w:r>
      <w:r>
        <w:rPr>
          <w:rFonts w:ascii="宋体" w:hAnsi="宋体" w:hint="eastAsia"/>
          <w:sz w:val="24"/>
          <w:szCs w:val="24"/>
        </w:rPr>
        <w:t>个</w:t>
      </w:r>
      <w:r>
        <w:rPr>
          <w:rFonts w:ascii="Calibri" w:hAnsi="Calibri"/>
          <w:sz w:val="24"/>
          <w:szCs w:val="24"/>
          <w:vertAlign w:val="superscript"/>
        </w:rPr>
        <w:t>116m</w:t>
      </w:r>
      <w:r>
        <w:rPr>
          <w:rFonts w:ascii="Calibri" w:hAnsi="Calibri"/>
          <w:sz w:val="24"/>
          <w:szCs w:val="24"/>
        </w:rPr>
        <w:t>In</w:t>
      </w:r>
      <w:r>
        <w:rPr>
          <w:rFonts w:ascii="宋体" w:hAnsi="宋体" w:hint="eastAsia"/>
          <w:sz w:val="24"/>
          <w:szCs w:val="24"/>
        </w:rPr>
        <w:t>半衰期的情况下，计算出铟片中其它四种半衰期活性与</w:t>
      </w:r>
      <w:r>
        <w:rPr>
          <w:rFonts w:ascii="Calibri" w:hAnsi="Calibri"/>
          <w:sz w:val="24"/>
          <w:szCs w:val="24"/>
          <w:vertAlign w:val="superscript"/>
        </w:rPr>
        <w:t>116m</w:t>
      </w:r>
      <w:r>
        <w:rPr>
          <w:rFonts w:ascii="Calibri" w:hAnsi="Calibri"/>
          <w:sz w:val="24"/>
          <w:szCs w:val="24"/>
        </w:rPr>
        <w:t>In</w:t>
      </w:r>
      <w:r>
        <w:rPr>
          <w:rFonts w:ascii="宋体" w:hAnsi="宋体" w:hint="eastAsia"/>
          <w:sz w:val="24"/>
          <w:szCs w:val="24"/>
        </w:rPr>
        <w:t>活性的比例。以说明用单一半衰期处理</w:t>
      </w:r>
      <w:r>
        <w:rPr>
          <w:rFonts w:ascii="Calibri" w:hAnsi="Calibri"/>
          <w:sz w:val="24"/>
          <w:szCs w:val="24"/>
          <w:vertAlign w:val="superscript"/>
        </w:rPr>
        <w:t>116m</w:t>
      </w:r>
      <w:r>
        <w:rPr>
          <w:rFonts w:ascii="Calibri" w:hAnsi="Calibri"/>
          <w:sz w:val="24"/>
          <w:szCs w:val="24"/>
        </w:rPr>
        <w:t>In</w:t>
      </w:r>
      <w:r>
        <w:rPr>
          <w:rFonts w:ascii="宋体" w:hAnsi="宋体" w:hint="eastAsia"/>
          <w:sz w:val="24"/>
          <w:szCs w:val="24"/>
        </w:rPr>
        <w:t>半衰期的可靠性</w:t>
      </w:r>
    </w:p>
    <w:p w:rsidR="000E1881" w:rsidRPr="007B2857" w:rsidRDefault="000E1881" w:rsidP="000E1881">
      <w:pPr>
        <w:pStyle w:val="p0"/>
        <w:autoSpaceDN w:val="0"/>
        <w:spacing w:line="360" w:lineRule="auto"/>
        <w:ind w:firstLine="480"/>
        <w:jc w:val="both"/>
        <w:rPr>
          <w:rFonts w:ascii="Calibri" w:hAnsi="Calibri"/>
          <w:sz w:val="21"/>
          <w:szCs w:val="21"/>
        </w:rPr>
      </w:pPr>
      <w:r>
        <w:rPr>
          <w:rFonts w:ascii="Calibri" w:hAnsi="Calibri"/>
          <w:sz w:val="24"/>
          <w:szCs w:val="24"/>
        </w:rPr>
        <w:t xml:space="preserve">2. </w:t>
      </w:r>
      <w:r>
        <w:rPr>
          <w:rFonts w:ascii="宋体" w:hAnsi="宋体" w:hint="eastAsia"/>
          <w:sz w:val="24"/>
          <w:szCs w:val="24"/>
        </w:rPr>
        <w:t>结合本实验的具体装置和安排说明本实验采取了那些具体措施，以降低统计误差而提高测量精度的？，采取了那些措施使本底统计误差的影响可以忽略？</w:t>
      </w:r>
    </w:p>
    <w:p w:rsidR="000E1881" w:rsidRPr="000E1881" w:rsidRDefault="000E1881" w:rsidP="000E1881">
      <w:pPr>
        <w:spacing w:line="360" w:lineRule="auto"/>
        <w:rPr>
          <w:sz w:val="24"/>
        </w:rPr>
      </w:pPr>
    </w:p>
    <w:p w:rsidR="000E1881" w:rsidRPr="00877C60" w:rsidRDefault="000E1881" w:rsidP="000E1881">
      <w:pPr>
        <w:spacing w:line="360" w:lineRule="auto"/>
        <w:ind w:firstLineChars="200" w:firstLine="480"/>
        <w:rPr>
          <w:rFonts w:ascii="Times New Roman" w:hAnsi="Times New Roman"/>
          <w:sz w:val="24"/>
        </w:rPr>
      </w:pPr>
    </w:p>
    <w:p w:rsidR="00253950" w:rsidRPr="000E1881" w:rsidRDefault="00253950"/>
    <w:sectPr w:rsidR="00253950" w:rsidRPr="000E18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B3DDC"/>
    <w:multiLevelType w:val="hybridMultilevel"/>
    <w:tmpl w:val="EE44630A"/>
    <w:lvl w:ilvl="0" w:tplc="A6385A62">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CE190B"/>
    <w:multiLevelType w:val="hybridMultilevel"/>
    <w:tmpl w:val="0DB4F570"/>
    <w:lvl w:ilvl="0" w:tplc="F4C0EB64">
      <w:start w:val="1"/>
      <w:numFmt w:val="decimal"/>
      <w:lvlText w:val="%1）"/>
      <w:lvlJc w:val="left"/>
      <w:pPr>
        <w:ind w:left="780" w:hanging="36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E8A23AB"/>
    <w:multiLevelType w:val="hybridMultilevel"/>
    <w:tmpl w:val="973C5486"/>
    <w:lvl w:ilvl="0" w:tplc="F398A08C">
      <w:start w:val="1"/>
      <w:numFmt w:val="decimal"/>
      <w:lvlText w:val="%1."/>
      <w:lvlJc w:val="left"/>
      <w:pPr>
        <w:ind w:left="840" w:hanging="36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3" w15:restartNumberingAfterBreak="0">
    <w:nsid w:val="48F636F9"/>
    <w:multiLevelType w:val="hybridMultilevel"/>
    <w:tmpl w:val="895E842C"/>
    <w:lvl w:ilvl="0" w:tplc="09C043E2">
      <w:start w:val="1"/>
      <w:numFmt w:val="decimal"/>
      <w:lvlText w:val="%1、"/>
      <w:lvlJc w:val="left"/>
      <w:pPr>
        <w:ind w:left="785" w:hanging="360"/>
      </w:pPr>
    </w:lvl>
    <w:lvl w:ilvl="1" w:tplc="04090019">
      <w:start w:val="1"/>
      <w:numFmt w:val="lowerLetter"/>
      <w:lvlText w:val="%2)"/>
      <w:lvlJc w:val="left"/>
      <w:pPr>
        <w:ind w:left="1265" w:hanging="420"/>
      </w:pPr>
    </w:lvl>
    <w:lvl w:ilvl="2" w:tplc="0409001B">
      <w:start w:val="1"/>
      <w:numFmt w:val="lowerRoman"/>
      <w:lvlText w:val="%3."/>
      <w:lvlJc w:val="right"/>
      <w:pPr>
        <w:ind w:left="1685" w:hanging="420"/>
      </w:pPr>
    </w:lvl>
    <w:lvl w:ilvl="3" w:tplc="0409000F">
      <w:start w:val="1"/>
      <w:numFmt w:val="decimal"/>
      <w:lvlText w:val="%4."/>
      <w:lvlJc w:val="left"/>
      <w:pPr>
        <w:ind w:left="2105" w:hanging="420"/>
      </w:pPr>
    </w:lvl>
    <w:lvl w:ilvl="4" w:tplc="04090019">
      <w:start w:val="1"/>
      <w:numFmt w:val="lowerLetter"/>
      <w:lvlText w:val="%5)"/>
      <w:lvlJc w:val="left"/>
      <w:pPr>
        <w:ind w:left="2525" w:hanging="420"/>
      </w:pPr>
    </w:lvl>
    <w:lvl w:ilvl="5" w:tplc="0409001B">
      <w:start w:val="1"/>
      <w:numFmt w:val="lowerRoman"/>
      <w:lvlText w:val="%6."/>
      <w:lvlJc w:val="right"/>
      <w:pPr>
        <w:ind w:left="2945" w:hanging="420"/>
      </w:pPr>
    </w:lvl>
    <w:lvl w:ilvl="6" w:tplc="0409000F">
      <w:start w:val="1"/>
      <w:numFmt w:val="decimal"/>
      <w:lvlText w:val="%7."/>
      <w:lvlJc w:val="left"/>
      <w:pPr>
        <w:ind w:left="3365" w:hanging="420"/>
      </w:pPr>
    </w:lvl>
    <w:lvl w:ilvl="7" w:tplc="04090019">
      <w:start w:val="1"/>
      <w:numFmt w:val="lowerLetter"/>
      <w:lvlText w:val="%8)"/>
      <w:lvlJc w:val="left"/>
      <w:pPr>
        <w:ind w:left="3785" w:hanging="420"/>
      </w:pPr>
    </w:lvl>
    <w:lvl w:ilvl="8" w:tplc="0409001B">
      <w:start w:val="1"/>
      <w:numFmt w:val="lowerRoman"/>
      <w:lvlText w:val="%9."/>
      <w:lvlJc w:val="right"/>
      <w:pPr>
        <w:ind w:left="4205" w:hanging="420"/>
      </w:pPr>
    </w:lvl>
  </w:abstractNum>
  <w:abstractNum w:abstractNumId="4" w15:restartNumberingAfterBreak="0">
    <w:nsid w:val="52FF1E5A"/>
    <w:multiLevelType w:val="singleLevel"/>
    <w:tmpl w:val="52FF1E5A"/>
    <w:lvl w:ilvl="0">
      <w:start w:val="3"/>
      <w:numFmt w:val="decimal"/>
      <w:suff w:val="nothing"/>
      <w:lvlText w:val="%1."/>
      <w:lvlJc w:val="left"/>
    </w:lvl>
  </w:abstractNum>
  <w:abstractNum w:abstractNumId="5" w15:restartNumberingAfterBreak="0">
    <w:nsid w:val="52FF1FA2"/>
    <w:multiLevelType w:val="singleLevel"/>
    <w:tmpl w:val="52FF1FA2"/>
    <w:lvl w:ilvl="0">
      <w:start w:val="1"/>
      <w:numFmt w:val="decimal"/>
      <w:suff w:val="nothing"/>
      <w:lvlText w:val="（%1）"/>
      <w:lvlJc w:val="left"/>
    </w:lvl>
  </w:abstractNum>
  <w:abstractNum w:abstractNumId="6" w15:restartNumberingAfterBreak="0">
    <w:nsid w:val="52FF2551"/>
    <w:multiLevelType w:val="singleLevel"/>
    <w:tmpl w:val="52FF2551"/>
    <w:lvl w:ilvl="0">
      <w:start w:val="1"/>
      <w:numFmt w:val="decimal"/>
      <w:suff w:val="nothing"/>
      <w:lvlText w:val="%1."/>
      <w:lvlJc w:val="left"/>
    </w:lvl>
  </w:abstractNum>
  <w:abstractNum w:abstractNumId="7" w15:restartNumberingAfterBreak="0">
    <w:nsid w:val="63CF4521"/>
    <w:multiLevelType w:val="hybridMultilevel"/>
    <w:tmpl w:val="BF7C70A2"/>
    <w:lvl w:ilvl="0" w:tplc="F0B4C7C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6952471F"/>
    <w:multiLevelType w:val="hybridMultilevel"/>
    <w:tmpl w:val="C26EAB00"/>
    <w:lvl w:ilvl="0" w:tplc="E42400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8"/>
  </w:num>
  <w:num w:numId="2">
    <w:abstractNumId w:val="4"/>
  </w:num>
  <w:num w:numId="3">
    <w:abstractNumId w:val="5"/>
  </w:num>
  <w:num w:numId="4">
    <w:abstractNumId w:val="6"/>
  </w:num>
  <w:num w:numId="5">
    <w:abstractNumId w:val="7"/>
  </w:num>
  <w:num w:numId="6">
    <w:abstractNumId w:val="1"/>
  </w:num>
  <w:num w:numId="7">
    <w:abstractNumId w:val="0"/>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881"/>
    <w:rsid w:val="000E1881"/>
    <w:rsid w:val="00253950"/>
    <w:rsid w:val="00432C3A"/>
    <w:rsid w:val="0044682E"/>
    <w:rsid w:val="00CB53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6"/>
    <o:shapelayout v:ext="edit">
      <o:idmap v:ext="edit" data="1"/>
    </o:shapelayout>
  </w:shapeDefaults>
  <w:decimalSymbol w:val="."/>
  <w:listSeparator w:val=","/>
  <w14:docId w14:val="7461FC52"/>
  <w15:chartTrackingRefBased/>
  <w15:docId w15:val="{FBB5A423-3107-452A-9AD6-4729E96A4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188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1881"/>
    <w:pPr>
      <w:ind w:firstLineChars="200" w:firstLine="420"/>
    </w:pPr>
  </w:style>
  <w:style w:type="table" w:styleId="a4">
    <w:name w:val="Table Grid"/>
    <w:basedOn w:val="a1"/>
    <w:uiPriority w:val="39"/>
    <w:rsid w:val="000E18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Intense Emphasis"/>
    <w:basedOn w:val="a0"/>
    <w:uiPriority w:val="21"/>
    <w:qFormat/>
    <w:rsid w:val="000E1881"/>
    <w:rPr>
      <w:i/>
      <w:iCs/>
      <w:color w:val="5B9BD5" w:themeColor="accent1"/>
    </w:rPr>
  </w:style>
  <w:style w:type="paragraph" w:customStyle="1" w:styleId="2">
    <w:name w:val="正文2"/>
    <w:basedOn w:val="a"/>
    <w:qFormat/>
    <w:rsid w:val="000E1881"/>
    <w:pPr>
      <w:spacing w:line="400" w:lineRule="exact"/>
      <w:ind w:firstLineChars="200" w:firstLine="420"/>
    </w:pPr>
    <w:rPr>
      <w:rFonts w:ascii="Calibri" w:eastAsia="宋体" w:hAnsi="Calibri" w:cs="Times New Roman"/>
    </w:rPr>
  </w:style>
  <w:style w:type="paragraph" w:customStyle="1" w:styleId="p0">
    <w:name w:val="p0"/>
    <w:basedOn w:val="a"/>
    <w:rsid w:val="000E1881"/>
    <w:pPr>
      <w:widowControl/>
      <w:jc w:val="left"/>
    </w:pPr>
    <w:rPr>
      <w:rFonts w:ascii="Times New Roman" w:eastAsia="宋体" w:hAnsi="Times New Roman" w:cs="Times New Roman"/>
      <w:kern w:val="0"/>
      <w:sz w:val="20"/>
      <w:szCs w:val="20"/>
    </w:rPr>
  </w:style>
  <w:style w:type="character" w:customStyle="1" w:styleId="MathematicaFormatStandardForm">
    <w:name w:val="MathematicaFormatStandardForm"/>
    <w:rsid w:val="000E1881"/>
    <w:rPr>
      <w:rFonts w:ascii="Courier" w:hAnsi="Courier" w:cs="Courier" w:hint="default"/>
    </w:rPr>
  </w:style>
  <w:style w:type="character" w:styleId="a6">
    <w:name w:val="Hyperlink"/>
    <w:basedOn w:val="a0"/>
    <w:uiPriority w:val="99"/>
    <w:unhideWhenUsed/>
    <w:rsid w:val="000E1881"/>
    <w:rPr>
      <w:color w:val="0563C1" w:themeColor="hyperlink"/>
      <w:u w:val="single"/>
    </w:rPr>
  </w:style>
  <w:style w:type="character" w:styleId="a7">
    <w:name w:val="FollowedHyperlink"/>
    <w:basedOn w:val="a0"/>
    <w:uiPriority w:val="99"/>
    <w:semiHidden/>
    <w:unhideWhenUsed/>
    <w:rsid w:val="00CB53BE"/>
    <w:rPr>
      <w:color w:val="954F72" w:themeColor="followedHyperlink"/>
      <w:u w:val="single"/>
    </w:rPr>
  </w:style>
  <w:style w:type="character" w:styleId="a8">
    <w:name w:val="Placeholder Text"/>
    <w:basedOn w:val="a0"/>
    <w:uiPriority w:val="99"/>
    <w:semiHidden/>
    <w:rsid w:val="00CB53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558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1" Type="http://schemas.openxmlformats.org/officeDocument/2006/relationships/oleObject" Target="embeddings/oleObject6.bin"/><Relationship Id="rId42" Type="http://schemas.openxmlformats.org/officeDocument/2006/relationships/image" Target="media/image19.wmf"/><Relationship Id="rId63" Type="http://schemas.openxmlformats.org/officeDocument/2006/relationships/image" Target="media/image30.wmf"/><Relationship Id="rId84" Type="http://schemas.openxmlformats.org/officeDocument/2006/relationships/oleObject" Target="embeddings/oleObject37.bin"/><Relationship Id="rId138" Type="http://schemas.openxmlformats.org/officeDocument/2006/relationships/oleObject" Target="embeddings/oleObject64.bin"/><Relationship Id="rId159" Type="http://schemas.openxmlformats.org/officeDocument/2006/relationships/image" Target="media/image75.wmf"/><Relationship Id="rId107" Type="http://schemas.openxmlformats.org/officeDocument/2006/relationships/oleObject" Target="embeddings/oleObject48.bin"/><Relationship Id="rId11" Type="http://schemas.openxmlformats.org/officeDocument/2006/relationships/image" Target="media/image6.wmf"/><Relationship Id="rId32" Type="http://schemas.openxmlformats.org/officeDocument/2006/relationships/image" Target="media/image14.wmf"/><Relationship Id="rId53" Type="http://schemas.openxmlformats.org/officeDocument/2006/relationships/oleObject" Target="embeddings/oleObject23.bin"/><Relationship Id="rId74" Type="http://schemas.openxmlformats.org/officeDocument/2006/relationships/image" Target="media/image35.wmf"/><Relationship Id="rId128" Type="http://schemas.openxmlformats.org/officeDocument/2006/relationships/oleObject" Target="embeddings/oleObject58.bin"/><Relationship Id="rId149" Type="http://schemas.openxmlformats.org/officeDocument/2006/relationships/image" Target="media/image69.png"/><Relationship Id="rId5" Type="http://schemas.openxmlformats.org/officeDocument/2006/relationships/webSettings" Target="webSettings.xml"/><Relationship Id="rId95" Type="http://schemas.openxmlformats.org/officeDocument/2006/relationships/image" Target="media/image44.jpeg"/><Relationship Id="rId160" Type="http://schemas.openxmlformats.org/officeDocument/2006/relationships/oleObject" Target="embeddings/oleObject76.bin"/><Relationship Id="rId22" Type="http://schemas.openxmlformats.org/officeDocument/2006/relationships/image" Target="media/image11.wmf"/><Relationship Id="rId43" Type="http://schemas.openxmlformats.org/officeDocument/2006/relationships/oleObject" Target="embeddings/oleObject19.bin"/><Relationship Id="rId64" Type="http://schemas.openxmlformats.org/officeDocument/2006/relationships/oleObject" Target="embeddings/oleObject29.bin"/><Relationship Id="rId118" Type="http://schemas.openxmlformats.org/officeDocument/2006/relationships/image" Target="media/image57.wmf"/><Relationship Id="rId139" Type="http://schemas.openxmlformats.org/officeDocument/2006/relationships/image" Target="media/image66.wmf"/><Relationship Id="rId85" Type="http://schemas.openxmlformats.org/officeDocument/2006/relationships/image" Target="media/image39.wmf"/><Relationship Id="rId150" Type="http://schemas.openxmlformats.org/officeDocument/2006/relationships/image" Target="media/image70.gif"/><Relationship Id="rId12" Type="http://schemas.openxmlformats.org/officeDocument/2006/relationships/oleObject" Target="embeddings/oleObject1.bin"/><Relationship Id="rId33" Type="http://schemas.openxmlformats.org/officeDocument/2006/relationships/oleObject" Target="embeddings/oleObject14.bin"/><Relationship Id="rId108" Type="http://schemas.openxmlformats.org/officeDocument/2006/relationships/image" Target="media/image51.wmf"/><Relationship Id="rId129" Type="http://schemas.openxmlformats.org/officeDocument/2006/relationships/oleObject" Target="embeddings/oleObject59.bin"/><Relationship Id="rId54" Type="http://schemas.openxmlformats.org/officeDocument/2006/relationships/image" Target="media/image26.wmf"/><Relationship Id="rId70" Type="http://schemas.openxmlformats.org/officeDocument/2006/relationships/oleObject" Target="embeddings/oleObject32.bin"/><Relationship Id="rId75" Type="http://schemas.openxmlformats.org/officeDocument/2006/relationships/oleObject" Target="embeddings/oleObject35.bin"/><Relationship Id="rId91" Type="http://schemas.openxmlformats.org/officeDocument/2006/relationships/image" Target="media/image42.wmf"/><Relationship Id="rId96" Type="http://schemas.openxmlformats.org/officeDocument/2006/relationships/image" Target="media/image45.wmf"/><Relationship Id="rId140" Type="http://schemas.openxmlformats.org/officeDocument/2006/relationships/oleObject" Target="embeddings/oleObject65.bin"/><Relationship Id="rId145" Type="http://schemas.openxmlformats.org/officeDocument/2006/relationships/oleObject" Target="embeddings/oleObject68.bin"/><Relationship Id="rId161" Type="http://schemas.openxmlformats.org/officeDocument/2006/relationships/image" Target="media/image76.png"/><Relationship Id="rId166" Type="http://schemas.openxmlformats.org/officeDocument/2006/relationships/image" Target="media/image81.png"/><Relationship Id="rId1" Type="http://schemas.openxmlformats.org/officeDocument/2006/relationships/customXml" Target="../customXml/item1.xml"/><Relationship Id="rId6" Type="http://schemas.openxmlformats.org/officeDocument/2006/relationships/image" Target="media/image1.jpg"/><Relationship Id="rId23" Type="http://schemas.openxmlformats.org/officeDocument/2006/relationships/oleObject" Target="embeddings/oleObject7.bin"/><Relationship Id="rId28" Type="http://schemas.openxmlformats.org/officeDocument/2006/relationships/oleObject" Target="embeddings/oleObject10.bin"/><Relationship Id="rId49" Type="http://schemas.openxmlformats.org/officeDocument/2006/relationships/image" Target="media/image23.png"/><Relationship Id="rId114" Type="http://schemas.openxmlformats.org/officeDocument/2006/relationships/image" Target="media/image55.wmf"/><Relationship Id="rId119" Type="http://schemas.openxmlformats.org/officeDocument/2006/relationships/oleObject" Target="embeddings/oleObject53.bin"/><Relationship Id="rId44" Type="http://schemas.openxmlformats.org/officeDocument/2006/relationships/image" Target="media/image20.wmf"/><Relationship Id="rId60" Type="http://schemas.openxmlformats.org/officeDocument/2006/relationships/oleObject" Target="embeddings/oleObject27.bin"/><Relationship Id="rId65" Type="http://schemas.openxmlformats.org/officeDocument/2006/relationships/image" Target="media/image31.wmf"/><Relationship Id="rId81" Type="http://schemas.openxmlformats.org/officeDocument/2006/relationships/hyperlink" Target="https://baike.baidu.com/item/%E5%8D%A4%E6%97%8F/5034318" TargetMode="External"/><Relationship Id="rId86" Type="http://schemas.openxmlformats.org/officeDocument/2006/relationships/oleObject" Target="embeddings/oleObject38.bin"/><Relationship Id="rId130" Type="http://schemas.openxmlformats.org/officeDocument/2006/relationships/oleObject" Target="embeddings/oleObject60.bin"/><Relationship Id="rId135" Type="http://schemas.openxmlformats.org/officeDocument/2006/relationships/image" Target="media/image64.wmf"/><Relationship Id="rId151" Type="http://schemas.openxmlformats.org/officeDocument/2006/relationships/image" Target="media/image71.wmf"/><Relationship Id="rId156" Type="http://schemas.openxmlformats.org/officeDocument/2006/relationships/oleObject" Target="embeddings/oleObject74.bin"/><Relationship Id="rId13" Type="http://schemas.openxmlformats.org/officeDocument/2006/relationships/oleObject" Target="embeddings/oleObject2.bin"/><Relationship Id="rId18" Type="http://schemas.openxmlformats.org/officeDocument/2006/relationships/image" Target="media/image9.wmf"/><Relationship Id="rId39" Type="http://schemas.openxmlformats.org/officeDocument/2006/relationships/oleObject" Target="embeddings/oleObject17.bin"/><Relationship Id="rId109" Type="http://schemas.openxmlformats.org/officeDocument/2006/relationships/oleObject" Target="embeddings/oleObject49.bin"/><Relationship Id="rId34" Type="http://schemas.openxmlformats.org/officeDocument/2006/relationships/image" Target="media/image15.wmf"/><Relationship Id="rId50" Type="http://schemas.openxmlformats.org/officeDocument/2006/relationships/image" Target="media/image24.wmf"/><Relationship Id="rId55" Type="http://schemas.openxmlformats.org/officeDocument/2006/relationships/oleObject" Target="embeddings/oleObject24.bin"/><Relationship Id="rId76" Type="http://schemas.openxmlformats.org/officeDocument/2006/relationships/oleObject" Target="embeddings/oleObject36.bin"/><Relationship Id="rId97" Type="http://schemas.openxmlformats.org/officeDocument/2006/relationships/oleObject" Target="embeddings/oleObject43.bin"/><Relationship Id="rId104" Type="http://schemas.openxmlformats.org/officeDocument/2006/relationships/image" Target="media/image49.wmf"/><Relationship Id="rId120" Type="http://schemas.openxmlformats.org/officeDocument/2006/relationships/image" Target="media/image58.wmf"/><Relationship Id="rId125" Type="http://schemas.openxmlformats.org/officeDocument/2006/relationships/image" Target="media/image60.wmf"/><Relationship Id="rId141" Type="http://schemas.openxmlformats.org/officeDocument/2006/relationships/oleObject" Target="embeddings/oleObject66.bin"/><Relationship Id="rId146" Type="http://schemas.openxmlformats.org/officeDocument/2006/relationships/oleObject" Target="embeddings/oleObject69.bin"/><Relationship Id="rId167" Type="http://schemas.openxmlformats.org/officeDocument/2006/relationships/fontTable" Target="fontTable.xml"/><Relationship Id="rId7" Type="http://schemas.openxmlformats.org/officeDocument/2006/relationships/image" Target="media/image2.png"/><Relationship Id="rId71" Type="http://schemas.openxmlformats.org/officeDocument/2006/relationships/image" Target="media/image34.wmf"/><Relationship Id="rId92" Type="http://schemas.openxmlformats.org/officeDocument/2006/relationships/oleObject" Target="embeddings/oleObject41.bin"/><Relationship Id="rId162" Type="http://schemas.openxmlformats.org/officeDocument/2006/relationships/image" Target="media/image77.png"/><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12.wmf"/><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oleObject" Target="embeddings/oleObject30.bin"/><Relationship Id="rId87" Type="http://schemas.openxmlformats.org/officeDocument/2006/relationships/image" Target="media/image40.wmf"/><Relationship Id="rId110" Type="http://schemas.openxmlformats.org/officeDocument/2006/relationships/image" Target="media/image52.png"/><Relationship Id="rId115" Type="http://schemas.openxmlformats.org/officeDocument/2006/relationships/oleObject" Target="embeddings/oleObject51.bin"/><Relationship Id="rId131" Type="http://schemas.openxmlformats.org/officeDocument/2006/relationships/image" Target="media/image62.wmf"/><Relationship Id="rId136" Type="http://schemas.openxmlformats.org/officeDocument/2006/relationships/oleObject" Target="embeddings/oleObject63.bin"/><Relationship Id="rId157" Type="http://schemas.openxmlformats.org/officeDocument/2006/relationships/image" Target="media/image74.wmf"/><Relationship Id="rId61" Type="http://schemas.openxmlformats.org/officeDocument/2006/relationships/image" Target="media/image29.wmf"/><Relationship Id="rId82" Type="http://schemas.openxmlformats.org/officeDocument/2006/relationships/image" Target="media/image37.png"/><Relationship Id="rId152" Type="http://schemas.openxmlformats.org/officeDocument/2006/relationships/oleObject" Target="embeddings/oleObject72.bin"/><Relationship Id="rId19" Type="http://schemas.openxmlformats.org/officeDocument/2006/relationships/oleObject" Target="embeddings/oleObject5.bin"/><Relationship Id="rId14" Type="http://schemas.openxmlformats.org/officeDocument/2006/relationships/image" Target="media/image7.wmf"/><Relationship Id="rId30" Type="http://schemas.openxmlformats.org/officeDocument/2006/relationships/oleObject" Target="embeddings/oleObject12.bin"/><Relationship Id="rId35" Type="http://schemas.openxmlformats.org/officeDocument/2006/relationships/oleObject" Target="embeddings/oleObject15.bin"/><Relationship Id="rId56" Type="http://schemas.openxmlformats.org/officeDocument/2006/relationships/image" Target="media/image27.wmf"/><Relationship Id="rId77" Type="http://schemas.openxmlformats.org/officeDocument/2006/relationships/image" Target="media/image36.png"/><Relationship Id="rId100" Type="http://schemas.openxmlformats.org/officeDocument/2006/relationships/image" Target="media/image47.wmf"/><Relationship Id="rId105" Type="http://schemas.openxmlformats.org/officeDocument/2006/relationships/oleObject" Target="embeddings/oleObject47.bin"/><Relationship Id="rId126" Type="http://schemas.openxmlformats.org/officeDocument/2006/relationships/oleObject" Target="embeddings/oleObject57.bin"/><Relationship Id="rId147" Type="http://schemas.openxmlformats.org/officeDocument/2006/relationships/oleObject" Target="embeddings/oleObject70.bin"/><Relationship Id="rId168" Type="http://schemas.openxmlformats.org/officeDocument/2006/relationships/glossaryDocument" Target="glossary/document.xml"/><Relationship Id="rId8" Type="http://schemas.openxmlformats.org/officeDocument/2006/relationships/image" Target="media/image3.png"/><Relationship Id="rId51" Type="http://schemas.openxmlformats.org/officeDocument/2006/relationships/oleObject" Target="embeddings/oleObject22.bin"/><Relationship Id="rId72" Type="http://schemas.openxmlformats.org/officeDocument/2006/relationships/oleObject" Target="embeddings/oleObject33.bin"/><Relationship Id="rId93" Type="http://schemas.openxmlformats.org/officeDocument/2006/relationships/image" Target="media/image43.wmf"/><Relationship Id="rId98" Type="http://schemas.openxmlformats.org/officeDocument/2006/relationships/image" Target="media/image46.wmf"/><Relationship Id="rId121" Type="http://schemas.openxmlformats.org/officeDocument/2006/relationships/oleObject" Target="embeddings/oleObject54.bin"/><Relationship Id="rId142" Type="http://schemas.openxmlformats.org/officeDocument/2006/relationships/image" Target="media/image67.wmf"/><Relationship Id="rId163" Type="http://schemas.openxmlformats.org/officeDocument/2006/relationships/image" Target="media/image78.png"/><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image" Target="media/image21.wmf"/><Relationship Id="rId67" Type="http://schemas.openxmlformats.org/officeDocument/2006/relationships/image" Target="media/image32.wmf"/><Relationship Id="rId116" Type="http://schemas.openxmlformats.org/officeDocument/2006/relationships/image" Target="media/image56.wmf"/><Relationship Id="rId137" Type="http://schemas.openxmlformats.org/officeDocument/2006/relationships/image" Target="media/image65.wmf"/><Relationship Id="rId158" Type="http://schemas.openxmlformats.org/officeDocument/2006/relationships/oleObject" Target="embeddings/oleObject75.bin"/><Relationship Id="rId20" Type="http://schemas.openxmlformats.org/officeDocument/2006/relationships/image" Target="media/image10.wmf"/><Relationship Id="rId41" Type="http://schemas.openxmlformats.org/officeDocument/2006/relationships/oleObject" Target="embeddings/oleObject18.bin"/><Relationship Id="rId62" Type="http://schemas.openxmlformats.org/officeDocument/2006/relationships/oleObject" Target="embeddings/oleObject28.bin"/><Relationship Id="rId83" Type="http://schemas.openxmlformats.org/officeDocument/2006/relationships/image" Target="media/image38.wmf"/><Relationship Id="rId88" Type="http://schemas.openxmlformats.org/officeDocument/2006/relationships/oleObject" Target="embeddings/oleObject39.bin"/><Relationship Id="rId111" Type="http://schemas.openxmlformats.org/officeDocument/2006/relationships/image" Target="media/image53.wmf"/><Relationship Id="rId132" Type="http://schemas.openxmlformats.org/officeDocument/2006/relationships/oleObject" Target="embeddings/oleObject61.bin"/><Relationship Id="rId153" Type="http://schemas.openxmlformats.org/officeDocument/2006/relationships/image" Target="media/image72.wmf"/><Relationship Id="rId15" Type="http://schemas.openxmlformats.org/officeDocument/2006/relationships/oleObject" Target="embeddings/oleObject3.bin"/><Relationship Id="rId36" Type="http://schemas.openxmlformats.org/officeDocument/2006/relationships/image" Target="media/image16.png"/><Relationship Id="rId57" Type="http://schemas.openxmlformats.org/officeDocument/2006/relationships/oleObject" Target="embeddings/oleObject25.bin"/><Relationship Id="rId106" Type="http://schemas.openxmlformats.org/officeDocument/2006/relationships/image" Target="media/image50.wmf"/><Relationship Id="rId127" Type="http://schemas.openxmlformats.org/officeDocument/2006/relationships/image" Target="media/image61.wmf"/><Relationship Id="rId10" Type="http://schemas.openxmlformats.org/officeDocument/2006/relationships/image" Target="media/image5.png"/><Relationship Id="rId31" Type="http://schemas.openxmlformats.org/officeDocument/2006/relationships/oleObject" Target="embeddings/oleObject13.bin"/><Relationship Id="rId52" Type="http://schemas.openxmlformats.org/officeDocument/2006/relationships/image" Target="media/image25.wmf"/><Relationship Id="rId73" Type="http://schemas.openxmlformats.org/officeDocument/2006/relationships/oleObject" Target="embeddings/oleObject34.bin"/><Relationship Id="rId78" Type="http://schemas.openxmlformats.org/officeDocument/2006/relationships/hyperlink" Target="https://baike.baidu.com/item/%E6%B0%94%E4%BD%93%E6%94%BE%E7%94%B5/558052" TargetMode="External"/><Relationship Id="rId94" Type="http://schemas.openxmlformats.org/officeDocument/2006/relationships/oleObject" Target="embeddings/oleObject42.bin"/><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oleObject" Target="embeddings/oleObject55.bin"/><Relationship Id="rId143" Type="http://schemas.openxmlformats.org/officeDocument/2006/relationships/oleObject" Target="embeddings/oleObject67.bin"/><Relationship Id="rId148" Type="http://schemas.openxmlformats.org/officeDocument/2006/relationships/oleObject" Target="embeddings/oleObject71.bin"/><Relationship Id="rId164" Type="http://schemas.openxmlformats.org/officeDocument/2006/relationships/image" Target="media/image79.png"/><Relationship Id="rId16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26" Type="http://schemas.openxmlformats.org/officeDocument/2006/relationships/oleObject" Target="embeddings/oleObject9.bin"/><Relationship Id="rId47" Type="http://schemas.openxmlformats.org/officeDocument/2006/relationships/oleObject" Target="embeddings/oleObject21.bin"/><Relationship Id="rId68" Type="http://schemas.openxmlformats.org/officeDocument/2006/relationships/oleObject" Target="embeddings/oleObject31.bin"/><Relationship Id="rId89" Type="http://schemas.openxmlformats.org/officeDocument/2006/relationships/image" Target="media/image41.wmf"/><Relationship Id="rId112" Type="http://schemas.openxmlformats.org/officeDocument/2006/relationships/oleObject" Target="embeddings/oleObject50.bin"/><Relationship Id="rId133" Type="http://schemas.openxmlformats.org/officeDocument/2006/relationships/image" Target="media/image63.wmf"/><Relationship Id="rId154" Type="http://schemas.openxmlformats.org/officeDocument/2006/relationships/oleObject" Target="embeddings/oleObject73.bin"/><Relationship Id="rId16" Type="http://schemas.openxmlformats.org/officeDocument/2006/relationships/image" Target="media/image8.wmf"/><Relationship Id="rId37" Type="http://schemas.openxmlformats.org/officeDocument/2006/relationships/image" Target="media/image17.wmf"/><Relationship Id="rId58" Type="http://schemas.openxmlformats.org/officeDocument/2006/relationships/oleObject" Target="embeddings/oleObject26.bin"/><Relationship Id="rId79" Type="http://schemas.openxmlformats.org/officeDocument/2006/relationships/hyperlink" Target="https://baike.baidu.com/item/%E9%92%A8%E4%B8%9D/5104921" TargetMode="External"/><Relationship Id="rId102" Type="http://schemas.openxmlformats.org/officeDocument/2006/relationships/image" Target="media/image48.wmf"/><Relationship Id="rId123" Type="http://schemas.openxmlformats.org/officeDocument/2006/relationships/image" Target="media/image59.wmf"/><Relationship Id="rId144" Type="http://schemas.openxmlformats.org/officeDocument/2006/relationships/image" Target="media/image68.wmf"/><Relationship Id="rId90" Type="http://schemas.openxmlformats.org/officeDocument/2006/relationships/oleObject" Target="embeddings/oleObject40.bin"/><Relationship Id="rId165" Type="http://schemas.openxmlformats.org/officeDocument/2006/relationships/image" Target="media/image80.wmf"/><Relationship Id="rId27" Type="http://schemas.openxmlformats.org/officeDocument/2006/relationships/image" Target="media/image13.wmf"/><Relationship Id="rId48" Type="http://schemas.openxmlformats.org/officeDocument/2006/relationships/image" Target="media/image22.png"/><Relationship Id="rId69" Type="http://schemas.openxmlformats.org/officeDocument/2006/relationships/image" Target="media/image33.wmf"/><Relationship Id="rId113" Type="http://schemas.openxmlformats.org/officeDocument/2006/relationships/image" Target="media/image54.jpeg"/><Relationship Id="rId134" Type="http://schemas.openxmlformats.org/officeDocument/2006/relationships/oleObject" Target="embeddings/oleObject62.bin"/><Relationship Id="rId80" Type="http://schemas.openxmlformats.org/officeDocument/2006/relationships/hyperlink" Target="https://baike.baidu.com/item/%E8%AE%A1%E6%95%B0%E7%AE%A1/7227196" TargetMode="External"/><Relationship Id="rId155" Type="http://schemas.openxmlformats.org/officeDocument/2006/relationships/image" Target="media/image73.wmf"/><Relationship Id="rId17" Type="http://schemas.openxmlformats.org/officeDocument/2006/relationships/oleObject" Target="embeddings/oleObject4.bin"/><Relationship Id="rId38" Type="http://schemas.openxmlformats.org/officeDocument/2006/relationships/oleObject" Target="embeddings/oleObject16.bin"/><Relationship Id="rId59" Type="http://schemas.openxmlformats.org/officeDocument/2006/relationships/image" Target="media/image28.wmf"/><Relationship Id="rId103" Type="http://schemas.openxmlformats.org/officeDocument/2006/relationships/oleObject" Target="embeddings/oleObject46.bin"/><Relationship Id="rId124" Type="http://schemas.openxmlformats.org/officeDocument/2006/relationships/oleObject" Target="embeddings/oleObject56.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91AE1C04ADF4A41B1BB9A7782B1385D"/>
        <w:category>
          <w:name w:val="常规"/>
          <w:gallery w:val="placeholder"/>
        </w:category>
        <w:types>
          <w:type w:val="bbPlcHdr"/>
        </w:types>
        <w:behaviors>
          <w:behavior w:val="content"/>
        </w:behaviors>
        <w:guid w:val="{4691A17E-B435-43A2-928E-8B3CEA00DD39}"/>
      </w:docPartPr>
      <w:docPartBody>
        <w:p w:rsidR="005841D4" w:rsidRDefault="00513C7F" w:rsidP="00513C7F">
          <w:pPr>
            <w:pStyle w:val="791AE1C04ADF4A41B1BB9A7782B1385D"/>
          </w:pPr>
          <w:r>
            <w:rPr>
              <w:rStyle w:val="a3"/>
              <w:rFonts w:hint="eastAsia"/>
              <w:color w:val="808080"/>
            </w:rPr>
            <w:t>在此处键入公式。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C7F"/>
    <w:rsid w:val="0018707A"/>
    <w:rsid w:val="00513C7F"/>
    <w:rsid w:val="005841D4"/>
    <w:rsid w:val="00F45C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13C7F"/>
  </w:style>
  <w:style w:type="paragraph" w:customStyle="1" w:styleId="791AE1C04ADF4A41B1BB9A7782B1385D">
    <w:name w:val="791AE1C04ADF4A41B1BB9A7782B1385D"/>
    <w:rsid w:val="00513C7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4371E3-7F25-47AF-AB39-41EEB0419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3371</Words>
  <Characters>19221</Characters>
  <Application>Microsoft Office Word</Application>
  <DocSecurity>0</DocSecurity>
  <Lines>160</Lines>
  <Paragraphs>45</Paragraphs>
  <ScaleCrop>false</ScaleCrop>
  <Company/>
  <LinksUpToDate>false</LinksUpToDate>
  <CharactersWithSpaces>22547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2018-09-14T10:40:00Z</dcterms:created>
  <dcterms:modified xsi:type="dcterms:W3CDTF">2018-09-14T15:17:00Z</dcterms:modified>
</cp:coreProperties>
</file>