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69B1" w:rsidRPr="009A0A2B" w:rsidRDefault="009A0A2B" w:rsidP="009A0A2B">
      <w:pPr>
        <w:jc w:val="center"/>
        <w:rPr>
          <w:rFonts w:asciiTheme="majorEastAsia" w:eastAsiaTheme="majorEastAsia" w:hAnsiTheme="majorEastAsia"/>
          <w:b/>
          <w:sz w:val="44"/>
          <w:szCs w:val="44"/>
        </w:rPr>
      </w:pPr>
      <w:r>
        <w:rPr>
          <w:rFonts w:asciiTheme="majorEastAsia" w:eastAsiaTheme="majorEastAsia" w:hAnsiTheme="majorEastAsia" w:hint="eastAsia"/>
          <w:b/>
          <w:sz w:val="44"/>
          <w:szCs w:val="44"/>
        </w:rPr>
        <w:t>通用核信息</w:t>
      </w:r>
      <w:r w:rsidRPr="009A0A2B">
        <w:rPr>
          <w:rFonts w:asciiTheme="majorEastAsia" w:eastAsiaTheme="majorEastAsia" w:hAnsiTheme="majorEastAsia" w:hint="eastAsia"/>
          <w:b/>
          <w:sz w:val="44"/>
          <w:szCs w:val="44"/>
        </w:rPr>
        <w:t>采集器</w:t>
      </w:r>
      <w:r w:rsidR="00A550E8">
        <w:rPr>
          <w:rFonts w:asciiTheme="majorEastAsia" w:eastAsiaTheme="majorEastAsia" w:hAnsiTheme="majorEastAsia" w:hint="eastAsia"/>
          <w:b/>
          <w:sz w:val="44"/>
          <w:szCs w:val="44"/>
        </w:rPr>
        <w:t>和虚拟放射源</w:t>
      </w:r>
      <w:r w:rsidRPr="009A0A2B">
        <w:rPr>
          <w:rFonts w:asciiTheme="majorEastAsia" w:eastAsiaTheme="majorEastAsia" w:hAnsiTheme="majorEastAsia" w:hint="eastAsia"/>
          <w:b/>
          <w:sz w:val="44"/>
          <w:szCs w:val="44"/>
        </w:rPr>
        <w:t>使用说明</w:t>
      </w:r>
    </w:p>
    <w:p w:rsidR="009A0A2B" w:rsidRPr="009A0A2B" w:rsidRDefault="009A0A2B" w:rsidP="009A0A2B">
      <w:pPr>
        <w:jc w:val="center"/>
        <w:rPr>
          <w:rFonts w:hint="eastAsia"/>
          <w:b/>
          <w:sz w:val="44"/>
          <w:szCs w:val="44"/>
        </w:rPr>
      </w:pPr>
    </w:p>
    <w:p w:rsidR="009A0A2B" w:rsidRDefault="009A0A2B" w:rsidP="009A0A2B">
      <w:pPr>
        <w:jc w:val="center"/>
      </w:pPr>
      <w:r>
        <w:rPr>
          <w:noProof/>
        </w:rPr>
        <w:drawing>
          <wp:inline distT="0" distB="0" distL="0" distR="0" wp14:anchorId="6B9EBC4A" wp14:editId="43AA56CC">
            <wp:extent cx="2714625" cy="1314450"/>
            <wp:effectExtent l="0" t="0" r="9525" b="0"/>
            <wp:docPr id="8" name="图片 8" descr="IMG_20180712_182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IMG_20180712_18270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4625" cy="1314450"/>
                    </a:xfrm>
                    <a:prstGeom prst="rect">
                      <a:avLst/>
                    </a:prstGeom>
                    <a:noFill/>
                    <a:ln>
                      <a:noFill/>
                    </a:ln>
                  </pic:spPr>
                </pic:pic>
              </a:graphicData>
            </a:graphic>
          </wp:inline>
        </w:drawing>
      </w:r>
    </w:p>
    <w:p w:rsidR="00A550E8" w:rsidRDefault="00A550E8" w:rsidP="009A0A2B">
      <w:pPr>
        <w:jc w:val="center"/>
        <w:rPr>
          <w:rFonts w:hint="eastAsia"/>
        </w:rPr>
      </w:pPr>
      <w:r>
        <w:rPr>
          <w:noProof/>
        </w:rPr>
        <w:drawing>
          <wp:inline distT="0" distB="0" distL="0" distR="0" wp14:anchorId="19154B3A" wp14:editId="60F3B1A2">
            <wp:extent cx="2276475" cy="1333500"/>
            <wp:effectExtent l="0" t="0" r="9525" b="0"/>
            <wp:docPr id="7" name="图片 7" descr="IMG_20180712_183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_20180712_18365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6475" cy="1333500"/>
                    </a:xfrm>
                    <a:prstGeom prst="rect">
                      <a:avLst/>
                    </a:prstGeom>
                    <a:noFill/>
                    <a:ln>
                      <a:noFill/>
                    </a:ln>
                  </pic:spPr>
                </pic:pic>
              </a:graphicData>
            </a:graphic>
          </wp:inline>
        </w:drawing>
      </w:r>
    </w:p>
    <w:p w:rsidR="009A0A2B" w:rsidRDefault="009A0A2B">
      <w:pPr>
        <w:rPr>
          <w:rFonts w:hint="eastAsia"/>
        </w:rPr>
      </w:pPr>
    </w:p>
    <w:p w:rsidR="009A0A2B" w:rsidRDefault="005B1207" w:rsidP="009A0A2B">
      <w:pPr>
        <w:jc w:val="center"/>
      </w:pPr>
      <w:r>
        <w:rPr>
          <w:noProof/>
        </w:rPr>
        <w:drawing>
          <wp:inline distT="0" distB="0" distL="0" distR="0" wp14:anchorId="2D83B430" wp14:editId="424960B5">
            <wp:extent cx="5274310" cy="30854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85465"/>
                    </a:xfrm>
                    <a:prstGeom prst="rect">
                      <a:avLst/>
                    </a:prstGeom>
                  </pic:spPr>
                </pic:pic>
              </a:graphicData>
            </a:graphic>
          </wp:inline>
        </w:drawing>
      </w:r>
    </w:p>
    <w:p w:rsidR="009A0A2B" w:rsidRDefault="009A0A2B" w:rsidP="009A0A2B">
      <w:pPr>
        <w:jc w:val="center"/>
        <w:rPr>
          <w:sz w:val="30"/>
          <w:szCs w:val="30"/>
        </w:rPr>
      </w:pPr>
    </w:p>
    <w:p w:rsidR="009A0A2B" w:rsidRDefault="009A0A2B" w:rsidP="00A550E8">
      <w:pPr>
        <w:rPr>
          <w:rFonts w:hint="eastAsia"/>
          <w:sz w:val="30"/>
          <w:szCs w:val="30"/>
        </w:rPr>
      </w:pPr>
    </w:p>
    <w:p w:rsidR="009A0A2B" w:rsidRPr="00936EF6" w:rsidRDefault="009A0A2B" w:rsidP="009A0A2B">
      <w:pPr>
        <w:jc w:val="center"/>
        <w:rPr>
          <w:sz w:val="30"/>
          <w:szCs w:val="30"/>
        </w:rPr>
      </w:pPr>
      <w:r w:rsidRPr="00936EF6">
        <w:rPr>
          <w:rFonts w:hint="eastAsia"/>
          <w:sz w:val="30"/>
          <w:szCs w:val="30"/>
        </w:rPr>
        <w:t>中国</w:t>
      </w:r>
      <w:r w:rsidRPr="00936EF6">
        <w:rPr>
          <w:sz w:val="30"/>
          <w:szCs w:val="30"/>
        </w:rPr>
        <w:t>科学技术大学近代物理</w:t>
      </w:r>
      <w:r w:rsidRPr="00936EF6">
        <w:rPr>
          <w:rFonts w:hint="eastAsia"/>
          <w:sz w:val="30"/>
          <w:szCs w:val="30"/>
        </w:rPr>
        <w:t>系</w:t>
      </w:r>
      <w:r w:rsidRPr="00936EF6">
        <w:rPr>
          <w:sz w:val="30"/>
          <w:szCs w:val="30"/>
        </w:rPr>
        <w:t>核电子学实验室</w:t>
      </w:r>
    </w:p>
    <w:p w:rsidR="009A0A2B" w:rsidRPr="00936EF6" w:rsidRDefault="009A0A2B" w:rsidP="009A0A2B">
      <w:pPr>
        <w:jc w:val="center"/>
        <w:rPr>
          <w:sz w:val="30"/>
          <w:szCs w:val="30"/>
        </w:rPr>
      </w:pPr>
      <w:r w:rsidRPr="00936EF6">
        <w:rPr>
          <w:rFonts w:hint="eastAsia"/>
          <w:sz w:val="30"/>
          <w:szCs w:val="30"/>
        </w:rPr>
        <w:t>核探测</w:t>
      </w:r>
      <w:r w:rsidRPr="00936EF6">
        <w:rPr>
          <w:sz w:val="30"/>
          <w:szCs w:val="30"/>
        </w:rPr>
        <w:t>与核电子学国家重点实验室</w:t>
      </w:r>
    </w:p>
    <w:p w:rsidR="009A0A2B" w:rsidRPr="00A550E8" w:rsidRDefault="009A0A2B" w:rsidP="00A550E8">
      <w:pPr>
        <w:jc w:val="center"/>
        <w:rPr>
          <w:rFonts w:hint="eastAsia"/>
          <w:sz w:val="30"/>
          <w:szCs w:val="30"/>
        </w:rPr>
      </w:pPr>
      <w:r w:rsidRPr="00936EF6">
        <w:rPr>
          <w:rFonts w:hint="eastAsia"/>
          <w:sz w:val="30"/>
          <w:szCs w:val="30"/>
        </w:rPr>
        <w:t>中国</w:t>
      </w:r>
      <w:r w:rsidRPr="00936EF6">
        <w:rPr>
          <w:sz w:val="30"/>
          <w:szCs w:val="30"/>
        </w:rPr>
        <w:t>科学技术大学物理实验教学中心</w:t>
      </w:r>
    </w:p>
    <w:sdt>
      <w:sdtPr>
        <w:rPr>
          <w:rFonts w:asciiTheme="minorHAnsi" w:eastAsiaTheme="minorEastAsia" w:hAnsiTheme="minorHAnsi" w:cstheme="minorBidi"/>
          <w:color w:val="auto"/>
          <w:kern w:val="2"/>
          <w:sz w:val="28"/>
          <w:szCs w:val="22"/>
          <w:lang w:val="zh-CN"/>
        </w:rPr>
        <w:id w:val="-454328456"/>
        <w:docPartObj>
          <w:docPartGallery w:val="Table of Contents"/>
          <w:docPartUnique/>
        </w:docPartObj>
      </w:sdtPr>
      <w:sdtEndPr>
        <w:rPr>
          <w:b/>
          <w:bCs/>
          <w:sz w:val="21"/>
        </w:rPr>
      </w:sdtEndPr>
      <w:sdtContent>
        <w:p w:rsidR="009A0A2B" w:rsidRDefault="009A0A2B" w:rsidP="009A0A2B">
          <w:pPr>
            <w:pStyle w:val="TOC"/>
          </w:pPr>
          <w:r>
            <w:rPr>
              <w:lang w:val="zh-CN"/>
            </w:rPr>
            <w:t>目录</w:t>
          </w:r>
        </w:p>
        <w:p w:rsidR="001F5C6A" w:rsidRDefault="009A0A2B">
          <w:pPr>
            <w:pStyle w:val="10"/>
            <w:tabs>
              <w:tab w:val="left" w:pos="840"/>
              <w:tab w:val="right" w:leader="dot" w:pos="8296"/>
            </w:tabs>
            <w:rPr>
              <w:noProof/>
              <w:sz w:val="21"/>
            </w:rPr>
          </w:pPr>
          <w:r>
            <w:fldChar w:fldCharType="begin"/>
          </w:r>
          <w:r>
            <w:instrText xml:space="preserve"> TOC \o "1-3" \h \z \u </w:instrText>
          </w:r>
          <w:r>
            <w:fldChar w:fldCharType="separate"/>
          </w:r>
          <w:hyperlink w:anchor="_Toc519515540" w:history="1">
            <w:r w:rsidR="001F5C6A" w:rsidRPr="00421C4B">
              <w:rPr>
                <w:rStyle w:val="a5"/>
                <w:rFonts w:hint="eastAsia"/>
                <w:noProof/>
              </w:rPr>
              <w:t>一、</w:t>
            </w:r>
            <w:r w:rsidR="001F5C6A">
              <w:rPr>
                <w:noProof/>
                <w:sz w:val="21"/>
              </w:rPr>
              <w:tab/>
            </w:r>
            <w:r w:rsidR="001F5C6A" w:rsidRPr="00421C4B">
              <w:rPr>
                <w:rStyle w:val="a5"/>
                <w:rFonts w:hint="eastAsia"/>
                <w:noProof/>
              </w:rPr>
              <w:t>概述</w:t>
            </w:r>
            <w:r w:rsidR="001F5C6A">
              <w:rPr>
                <w:noProof/>
                <w:webHidden/>
              </w:rPr>
              <w:tab/>
            </w:r>
            <w:r w:rsidR="001F5C6A">
              <w:rPr>
                <w:noProof/>
                <w:webHidden/>
              </w:rPr>
              <w:fldChar w:fldCharType="begin"/>
            </w:r>
            <w:r w:rsidR="001F5C6A">
              <w:rPr>
                <w:noProof/>
                <w:webHidden/>
              </w:rPr>
              <w:instrText xml:space="preserve"> PAGEREF _Toc519515540 \h </w:instrText>
            </w:r>
            <w:r w:rsidR="001F5C6A">
              <w:rPr>
                <w:noProof/>
                <w:webHidden/>
              </w:rPr>
            </w:r>
            <w:r w:rsidR="001F5C6A">
              <w:rPr>
                <w:noProof/>
                <w:webHidden/>
              </w:rPr>
              <w:fldChar w:fldCharType="separate"/>
            </w:r>
            <w:r w:rsidR="001F5C6A">
              <w:rPr>
                <w:noProof/>
                <w:webHidden/>
              </w:rPr>
              <w:t>3</w:t>
            </w:r>
            <w:r w:rsidR="001F5C6A">
              <w:rPr>
                <w:noProof/>
                <w:webHidden/>
              </w:rPr>
              <w:fldChar w:fldCharType="end"/>
            </w:r>
          </w:hyperlink>
        </w:p>
        <w:p w:rsidR="001F5C6A" w:rsidRDefault="001F5C6A">
          <w:pPr>
            <w:pStyle w:val="10"/>
            <w:tabs>
              <w:tab w:val="left" w:pos="840"/>
              <w:tab w:val="right" w:leader="dot" w:pos="8296"/>
            </w:tabs>
            <w:rPr>
              <w:noProof/>
              <w:sz w:val="21"/>
            </w:rPr>
          </w:pPr>
          <w:hyperlink w:anchor="_Toc519515541" w:history="1">
            <w:r w:rsidRPr="00421C4B">
              <w:rPr>
                <w:rStyle w:val="a5"/>
                <w:rFonts w:hint="eastAsia"/>
                <w:noProof/>
              </w:rPr>
              <w:t>二、</w:t>
            </w:r>
            <w:r>
              <w:rPr>
                <w:noProof/>
                <w:sz w:val="21"/>
              </w:rPr>
              <w:tab/>
            </w:r>
            <w:r w:rsidRPr="00421C4B">
              <w:rPr>
                <w:rStyle w:val="a5"/>
                <w:rFonts w:hint="eastAsia"/>
                <w:noProof/>
              </w:rPr>
              <w:t>端口介绍</w:t>
            </w:r>
            <w:r>
              <w:rPr>
                <w:noProof/>
                <w:webHidden/>
              </w:rPr>
              <w:tab/>
            </w:r>
            <w:r>
              <w:rPr>
                <w:noProof/>
                <w:webHidden/>
              </w:rPr>
              <w:fldChar w:fldCharType="begin"/>
            </w:r>
            <w:r>
              <w:rPr>
                <w:noProof/>
                <w:webHidden/>
              </w:rPr>
              <w:instrText xml:space="preserve"> PAGEREF _Toc519515541 \h </w:instrText>
            </w:r>
            <w:r>
              <w:rPr>
                <w:noProof/>
                <w:webHidden/>
              </w:rPr>
            </w:r>
            <w:r>
              <w:rPr>
                <w:noProof/>
                <w:webHidden/>
              </w:rPr>
              <w:fldChar w:fldCharType="separate"/>
            </w:r>
            <w:r>
              <w:rPr>
                <w:noProof/>
                <w:webHidden/>
              </w:rPr>
              <w:t>3</w:t>
            </w:r>
            <w:r>
              <w:rPr>
                <w:noProof/>
                <w:webHidden/>
              </w:rPr>
              <w:fldChar w:fldCharType="end"/>
            </w:r>
          </w:hyperlink>
        </w:p>
        <w:p w:rsidR="001F5C6A" w:rsidRDefault="001F5C6A">
          <w:pPr>
            <w:pStyle w:val="10"/>
            <w:tabs>
              <w:tab w:val="left" w:pos="840"/>
              <w:tab w:val="right" w:leader="dot" w:pos="8296"/>
            </w:tabs>
            <w:rPr>
              <w:noProof/>
              <w:sz w:val="21"/>
            </w:rPr>
          </w:pPr>
          <w:hyperlink w:anchor="_Toc519515542" w:history="1">
            <w:r w:rsidRPr="00421C4B">
              <w:rPr>
                <w:rStyle w:val="a5"/>
                <w:rFonts w:hint="eastAsia"/>
                <w:noProof/>
              </w:rPr>
              <w:t>三、</w:t>
            </w:r>
            <w:r>
              <w:rPr>
                <w:noProof/>
                <w:sz w:val="21"/>
              </w:rPr>
              <w:tab/>
            </w:r>
            <w:r w:rsidRPr="00421C4B">
              <w:rPr>
                <w:rStyle w:val="a5"/>
                <w:rFonts w:hint="eastAsia"/>
                <w:noProof/>
              </w:rPr>
              <w:t>仪器连接方法</w:t>
            </w:r>
            <w:r>
              <w:rPr>
                <w:noProof/>
                <w:webHidden/>
              </w:rPr>
              <w:tab/>
            </w:r>
            <w:r>
              <w:rPr>
                <w:noProof/>
                <w:webHidden/>
              </w:rPr>
              <w:fldChar w:fldCharType="begin"/>
            </w:r>
            <w:r>
              <w:rPr>
                <w:noProof/>
                <w:webHidden/>
              </w:rPr>
              <w:instrText xml:space="preserve"> PAGEREF _Toc519515542 \h </w:instrText>
            </w:r>
            <w:r>
              <w:rPr>
                <w:noProof/>
                <w:webHidden/>
              </w:rPr>
            </w:r>
            <w:r>
              <w:rPr>
                <w:noProof/>
                <w:webHidden/>
              </w:rPr>
              <w:fldChar w:fldCharType="separate"/>
            </w:r>
            <w:r>
              <w:rPr>
                <w:noProof/>
                <w:webHidden/>
              </w:rPr>
              <w:t>4</w:t>
            </w:r>
            <w:r>
              <w:rPr>
                <w:noProof/>
                <w:webHidden/>
              </w:rPr>
              <w:fldChar w:fldCharType="end"/>
            </w:r>
          </w:hyperlink>
        </w:p>
        <w:p w:rsidR="001F5C6A" w:rsidRDefault="001F5C6A">
          <w:pPr>
            <w:pStyle w:val="10"/>
            <w:tabs>
              <w:tab w:val="left" w:pos="840"/>
              <w:tab w:val="right" w:leader="dot" w:pos="8296"/>
            </w:tabs>
            <w:rPr>
              <w:noProof/>
              <w:sz w:val="21"/>
            </w:rPr>
          </w:pPr>
          <w:hyperlink w:anchor="_Toc519515543" w:history="1">
            <w:r w:rsidRPr="00421C4B">
              <w:rPr>
                <w:rStyle w:val="a5"/>
                <w:rFonts w:hint="eastAsia"/>
                <w:noProof/>
              </w:rPr>
              <w:t>四、</w:t>
            </w:r>
            <w:r>
              <w:rPr>
                <w:noProof/>
                <w:sz w:val="21"/>
              </w:rPr>
              <w:tab/>
            </w:r>
            <w:r w:rsidRPr="00421C4B">
              <w:rPr>
                <w:rStyle w:val="a5"/>
                <w:rFonts w:hint="eastAsia"/>
                <w:noProof/>
              </w:rPr>
              <w:t>软件安装步骤</w:t>
            </w:r>
            <w:r>
              <w:rPr>
                <w:noProof/>
                <w:webHidden/>
              </w:rPr>
              <w:tab/>
            </w:r>
            <w:r>
              <w:rPr>
                <w:noProof/>
                <w:webHidden/>
              </w:rPr>
              <w:fldChar w:fldCharType="begin"/>
            </w:r>
            <w:r>
              <w:rPr>
                <w:noProof/>
                <w:webHidden/>
              </w:rPr>
              <w:instrText xml:space="preserve"> PAGEREF _Toc519515543 \h </w:instrText>
            </w:r>
            <w:r>
              <w:rPr>
                <w:noProof/>
                <w:webHidden/>
              </w:rPr>
            </w:r>
            <w:r>
              <w:rPr>
                <w:noProof/>
                <w:webHidden/>
              </w:rPr>
              <w:fldChar w:fldCharType="separate"/>
            </w:r>
            <w:r>
              <w:rPr>
                <w:noProof/>
                <w:webHidden/>
              </w:rPr>
              <w:t>6</w:t>
            </w:r>
            <w:r>
              <w:rPr>
                <w:noProof/>
                <w:webHidden/>
              </w:rPr>
              <w:fldChar w:fldCharType="end"/>
            </w:r>
          </w:hyperlink>
        </w:p>
        <w:p w:rsidR="001F5C6A" w:rsidRDefault="001F5C6A">
          <w:pPr>
            <w:pStyle w:val="10"/>
            <w:tabs>
              <w:tab w:val="left" w:pos="840"/>
              <w:tab w:val="right" w:leader="dot" w:pos="8296"/>
            </w:tabs>
            <w:rPr>
              <w:noProof/>
              <w:sz w:val="21"/>
            </w:rPr>
          </w:pPr>
          <w:hyperlink w:anchor="_Toc519515544" w:history="1">
            <w:r w:rsidRPr="00421C4B">
              <w:rPr>
                <w:rStyle w:val="a5"/>
                <w:rFonts w:hint="eastAsia"/>
                <w:noProof/>
              </w:rPr>
              <w:t>五、</w:t>
            </w:r>
            <w:r>
              <w:rPr>
                <w:noProof/>
                <w:sz w:val="21"/>
              </w:rPr>
              <w:tab/>
            </w:r>
            <w:r w:rsidRPr="00421C4B">
              <w:rPr>
                <w:rStyle w:val="a5"/>
                <w:rFonts w:hint="eastAsia"/>
                <w:noProof/>
              </w:rPr>
              <w:t>多道分析仪软件操作方法</w:t>
            </w:r>
            <w:r>
              <w:rPr>
                <w:noProof/>
                <w:webHidden/>
              </w:rPr>
              <w:tab/>
            </w:r>
            <w:r>
              <w:rPr>
                <w:noProof/>
                <w:webHidden/>
              </w:rPr>
              <w:fldChar w:fldCharType="begin"/>
            </w:r>
            <w:r>
              <w:rPr>
                <w:noProof/>
                <w:webHidden/>
              </w:rPr>
              <w:instrText xml:space="preserve"> PAGEREF _Toc519515544 \h </w:instrText>
            </w:r>
            <w:r>
              <w:rPr>
                <w:noProof/>
                <w:webHidden/>
              </w:rPr>
            </w:r>
            <w:r>
              <w:rPr>
                <w:noProof/>
                <w:webHidden/>
              </w:rPr>
              <w:fldChar w:fldCharType="separate"/>
            </w:r>
            <w:r>
              <w:rPr>
                <w:noProof/>
                <w:webHidden/>
              </w:rPr>
              <w:t>6</w:t>
            </w:r>
            <w:r>
              <w:rPr>
                <w:noProof/>
                <w:webHidden/>
              </w:rPr>
              <w:fldChar w:fldCharType="end"/>
            </w:r>
          </w:hyperlink>
        </w:p>
        <w:p w:rsidR="001F5C6A" w:rsidRDefault="001F5C6A">
          <w:pPr>
            <w:pStyle w:val="20"/>
            <w:tabs>
              <w:tab w:val="right" w:leader="dot" w:pos="8296"/>
            </w:tabs>
            <w:rPr>
              <w:noProof/>
              <w:sz w:val="21"/>
            </w:rPr>
          </w:pPr>
          <w:hyperlink w:anchor="_Toc519515545" w:history="1">
            <w:r w:rsidRPr="00421C4B">
              <w:rPr>
                <w:rStyle w:val="a5"/>
                <w:noProof/>
              </w:rPr>
              <w:t>1.</w:t>
            </w:r>
            <w:r w:rsidRPr="00421C4B">
              <w:rPr>
                <w:rStyle w:val="a5"/>
                <w:rFonts w:hint="eastAsia"/>
                <w:noProof/>
              </w:rPr>
              <w:t>测量能谱</w:t>
            </w:r>
            <w:r>
              <w:rPr>
                <w:noProof/>
                <w:webHidden/>
              </w:rPr>
              <w:tab/>
            </w:r>
            <w:r>
              <w:rPr>
                <w:noProof/>
                <w:webHidden/>
              </w:rPr>
              <w:fldChar w:fldCharType="begin"/>
            </w:r>
            <w:r>
              <w:rPr>
                <w:noProof/>
                <w:webHidden/>
              </w:rPr>
              <w:instrText xml:space="preserve"> PAGEREF _Toc519515545 \h </w:instrText>
            </w:r>
            <w:r>
              <w:rPr>
                <w:noProof/>
                <w:webHidden/>
              </w:rPr>
            </w:r>
            <w:r>
              <w:rPr>
                <w:noProof/>
                <w:webHidden/>
              </w:rPr>
              <w:fldChar w:fldCharType="separate"/>
            </w:r>
            <w:r>
              <w:rPr>
                <w:noProof/>
                <w:webHidden/>
              </w:rPr>
              <w:t>7</w:t>
            </w:r>
            <w:r>
              <w:rPr>
                <w:noProof/>
                <w:webHidden/>
              </w:rPr>
              <w:fldChar w:fldCharType="end"/>
            </w:r>
          </w:hyperlink>
        </w:p>
        <w:p w:rsidR="001F5C6A" w:rsidRDefault="001F5C6A">
          <w:pPr>
            <w:pStyle w:val="20"/>
            <w:tabs>
              <w:tab w:val="right" w:leader="dot" w:pos="8296"/>
            </w:tabs>
            <w:rPr>
              <w:noProof/>
              <w:sz w:val="21"/>
            </w:rPr>
          </w:pPr>
          <w:hyperlink w:anchor="_Toc519515546" w:history="1">
            <w:r w:rsidRPr="00421C4B">
              <w:rPr>
                <w:rStyle w:val="a5"/>
                <w:noProof/>
              </w:rPr>
              <w:t>2.</w:t>
            </w:r>
            <w:r w:rsidRPr="00421C4B">
              <w:rPr>
                <w:rStyle w:val="a5"/>
                <w:rFonts w:hint="eastAsia"/>
                <w:noProof/>
              </w:rPr>
              <w:t>设置感兴区，并寻峰</w:t>
            </w:r>
            <w:r>
              <w:rPr>
                <w:noProof/>
                <w:webHidden/>
              </w:rPr>
              <w:tab/>
            </w:r>
            <w:r>
              <w:rPr>
                <w:noProof/>
                <w:webHidden/>
              </w:rPr>
              <w:fldChar w:fldCharType="begin"/>
            </w:r>
            <w:r>
              <w:rPr>
                <w:noProof/>
                <w:webHidden/>
              </w:rPr>
              <w:instrText xml:space="preserve"> PAGEREF _Toc519515546 \h </w:instrText>
            </w:r>
            <w:r>
              <w:rPr>
                <w:noProof/>
                <w:webHidden/>
              </w:rPr>
            </w:r>
            <w:r>
              <w:rPr>
                <w:noProof/>
                <w:webHidden/>
              </w:rPr>
              <w:fldChar w:fldCharType="separate"/>
            </w:r>
            <w:r>
              <w:rPr>
                <w:noProof/>
                <w:webHidden/>
              </w:rPr>
              <w:t>8</w:t>
            </w:r>
            <w:r>
              <w:rPr>
                <w:noProof/>
                <w:webHidden/>
              </w:rPr>
              <w:fldChar w:fldCharType="end"/>
            </w:r>
          </w:hyperlink>
        </w:p>
        <w:p w:rsidR="001F5C6A" w:rsidRDefault="001F5C6A">
          <w:pPr>
            <w:pStyle w:val="20"/>
            <w:tabs>
              <w:tab w:val="right" w:leader="dot" w:pos="8296"/>
            </w:tabs>
            <w:rPr>
              <w:noProof/>
              <w:sz w:val="21"/>
            </w:rPr>
          </w:pPr>
          <w:hyperlink w:anchor="_Toc519515547" w:history="1">
            <w:r w:rsidRPr="00421C4B">
              <w:rPr>
                <w:rStyle w:val="a5"/>
                <w:noProof/>
              </w:rPr>
              <w:t>3.</w:t>
            </w:r>
            <w:r w:rsidRPr="00421C4B">
              <w:rPr>
                <w:rStyle w:val="a5"/>
                <w:rFonts w:hint="eastAsia"/>
                <w:noProof/>
              </w:rPr>
              <w:t>对所测能谱的保存与读取</w:t>
            </w:r>
            <w:r>
              <w:rPr>
                <w:noProof/>
                <w:webHidden/>
              </w:rPr>
              <w:tab/>
            </w:r>
            <w:r>
              <w:rPr>
                <w:noProof/>
                <w:webHidden/>
              </w:rPr>
              <w:fldChar w:fldCharType="begin"/>
            </w:r>
            <w:r>
              <w:rPr>
                <w:noProof/>
                <w:webHidden/>
              </w:rPr>
              <w:instrText xml:space="preserve"> PAGEREF _Toc519515547 \h </w:instrText>
            </w:r>
            <w:r>
              <w:rPr>
                <w:noProof/>
                <w:webHidden/>
              </w:rPr>
            </w:r>
            <w:r>
              <w:rPr>
                <w:noProof/>
                <w:webHidden/>
              </w:rPr>
              <w:fldChar w:fldCharType="separate"/>
            </w:r>
            <w:r>
              <w:rPr>
                <w:noProof/>
                <w:webHidden/>
              </w:rPr>
              <w:t>9</w:t>
            </w:r>
            <w:r>
              <w:rPr>
                <w:noProof/>
                <w:webHidden/>
              </w:rPr>
              <w:fldChar w:fldCharType="end"/>
            </w:r>
          </w:hyperlink>
        </w:p>
        <w:p w:rsidR="001F5C6A" w:rsidRDefault="001F5C6A">
          <w:pPr>
            <w:pStyle w:val="20"/>
            <w:tabs>
              <w:tab w:val="right" w:leader="dot" w:pos="8296"/>
            </w:tabs>
            <w:rPr>
              <w:noProof/>
              <w:sz w:val="21"/>
            </w:rPr>
          </w:pPr>
          <w:hyperlink w:anchor="_Toc519515548" w:history="1">
            <w:r w:rsidRPr="00421C4B">
              <w:rPr>
                <w:rStyle w:val="a5"/>
                <w:noProof/>
              </w:rPr>
              <w:t>4.</w:t>
            </w:r>
            <w:r w:rsidRPr="00421C4B">
              <w:rPr>
                <w:rStyle w:val="a5"/>
                <w:rFonts w:hint="eastAsia"/>
                <w:noProof/>
              </w:rPr>
              <w:t>能谱的修正</w:t>
            </w:r>
            <w:r>
              <w:rPr>
                <w:noProof/>
                <w:webHidden/>
              </w:rPr>
              <w:tab/>
            </w:r>
            <w:r>
              <w:rPr>
                <w:noProof/>
                <w:webHidden/>
              </w:rPr>
              <w:fldChar w:fldCharType="begin"/>
            </w:r>
            <w:r>
              <w:rPr>
                <w:noProof/>
                <w:webHidden/>
              </w:rPr>
              <w:instrText xml:space="preserve"> PAGEREF _Toc519515548 \h </w:instrText>
            </w:r>
            <w:r>
              <w:rPr>
                <w:noProof/>
                <w:webHidden/>
              </w:rPr>
            </w:r>
            <w:r>
              <w:rPr>
                <w:noProof/>
                <w:webHidden/>
              </w:rPr>
              <w:fldChar w:fldCharType="separate"/>
            </w:r>
            <w:r>
              <w:rPr>
                <w:noProof/>
                <w:webHidden/>
              </w:rPr>
              <w:t>10</w:t>
            </w:r>
            <w:r>
              <w:rPr>
                <w:noProof/>
                <w:webHidden/>
              </w:rPr>
              <w:fldChar w:fldCharType="end"/>
            </w:r>
          </w:hyperlink>
        </w:p>
        <w:p w:rsidR="001F5C6A" w:rsidRDefault="001F5C6A">
          <w:pPr>
            <w:pStyle w:val="10"/>
            <w:tabs>
              <w:tab w:val="left" w:pos="840"/>
              <w:tab w:val="right" w:leader="dot" w:pos="8296"/>
            </w:tabs>
            <w:rPr>
              <w:noProof/>
              <w:sz w:val="21"/>
            </w:rPr>
          </w:pPr>
          <w:hyperlink w:anchor="_Toc519515549" w:history="1">
            <w:r w:rsidRPr="00421C4B">
              <w:rPr>
                <w:rStyle w:val="a5"/>
                <w:rFonts w:hint="eastAsia"/>
                <w:noProof/>
              </w:rPr>
              <w:t>六、</w:t>
            </w:r>
            <w:r>
              <w:rPr>
                <w:noProof/>
                <w:sz w:val="21"/>
              </w:rPr>
              <w:tab/>
            </w:r>
            <w:r w:rsidRPr="00421C4B">
              <w:rPr>
                <w:rStyle w:val="a5"/>
                <w:rFonts w:hint="eastAsia"/>
                <w:noProof/>
              </w:rPr>
              <w:t>虚拟放射源软件操作方法</w:t>
            </w:r>
            <w:r>
              <w:rPr>
                <w:noProof/>
                <w:webHidden/>
              </w:rPr>
              <w:tab/>
            </w:r>
            <w:r>
              <w:rPr>
                <w:noProof/>
                <w:webHidden/>
              </w:rPr>
              <w:fldChar w:fldCharType="begin"/>
            </w:r>
            <w:r>
              <w:rPr>
                <w:noProof/>
                <w:webHidden/>
              </w:rPr>
              <w:instrText xml:space="preserve"> PAGEREF _Toc519515549 \h </w:instrText>
            </w:r>
            <w:r>
              <w:rPr>
                <w:noProof/>
                <w:webHidden/>
              </w:rPr>
            </w:r>
            <w:r>
              <w:rPr>
                <w:noProof/>
                <w:webHidden/>
              </w:rPr>
              <w:fldChar w:fldCharType="separate"/>
            </w:r>
            <w:r>
              <w:rPr>
                <w:noProof/>
                <w:webHidden/>
              </w:rPr>
              <w:t>11</w:t>
            </w:r>
            <w:r>
              <w:rPr>
                <w:noProof/>
                <w:webHidden/>
              </w:rPr>
              <w:fldChar w:fldCharType="end"/>
            </w:r>
          </w:hyperlink>
        </w:p>
        <w:p w:rsidR="001F5C6A" w:rsidRDefault="001F5C6A">
          <w:pPr>
            <w:pStyle w:val="10"/>
            <w:tabs>
              <w:tab w:val="left" w:pos="840"/>
              <w:tab w:val="right" w:leader="dot" w:pos="8296"/>
            </w:tabs>
            <w:rPr>
              <w:noProof/>
              <w:sz w:val="21"/>
            </w:rPr>
          </w:pPr>
          <w:hyperlink w:anchor="_Toc519515550" w:history="1">
            <w:r w:rsidRPr="00421C4B">
              <w:rPr>
                <w:rStyle w:val="a5"/>
                <w:rFonts w:hint="eastAsia"/>
                <w:noProof/>
              </w:rPr>
              <w:t>七、</w:t>
            </w:r>
            <w:r>
              <w:rPr>
                <w:noProof/>
                <w:sz w:val="21"/>
              </w:rPr>
              <w:tab/>
            </w:r>
            <w:r w:rsidRPr="00421C4B">
              <w:rPr>
                <w:rStyle w:val="a5"/>
                <w:rFonts w:hint="eastAsia"/>
                <w:noProof/>
              </w:rPr>
              <w:t>常见问题处理与注意事项</w:t>
            </w:r>
            <w:r>
              <w:rPr>
                <w:noProof/>
                <w:webHidden/>
              </w:rPr>
              <w:tab/>
            </w:r>
            <w:r>
              <w:rPr>
                <w:noProof/>
                <w:webHidden/>
              </w:rPr>
              <w:fldChar w:fldCharType="begin"/>
            </w:r>
            <w:r>
              <w:rPr>
                <w:noProof/>
                <w:webHidden/>
              </w:rPr>
              <w:instrText xml:space="preserve"> PAGEREF _Toc519515550 \h </w:instrText>
            </w:r>
            <w:r>
              <w:rPr>
                <w:noProof/>
                <w:webHidden/>
              </w:rPr>
            </w:r>
            <w:r>
              <w:rPr>
                <w:noProof/>
                <w:webHidden/>
              </w:rPr>
              <w:fldChar w:fldCharType="separate"/>
            </w:r>
            <w:r>
              <w:rPr>
                <w:noProof/>
                <w:webHidden/>
              </w:rPr>
              <w:t>14</w:t>
            </w:r>
            <w:r>
              <w:rPr>
                <w:noProof/>
                <w:webHidden/>
              </w:rPr>
              <w:fldChar w:fldCharType="end"/>
            </w:r>
          </w:hyperlink>
        </w:p>
        <w:p w:rsidR="001F5C6A" w:rsidRDefault="001F5C6A">
          <w:pPr>
            <w:pStyle w:val="10"/>
            <w:tabs>
              <w:tab w:val="left" w:pos="840"/>
              <w:tab w:val="right" w:leader="dot" w:pos="8296"/>
            </w:tabs>
            <w:rPr>
              <w:noProof/>
              <w:sz w:val="21"/>
            </w:rPr>
          </w:pPr>
          <w:hyperlink w:anchor="_Toc519515551" w:history="1">
            <w:r w:rsidRPr="00421C4B">
              <w:rPr>
                <w:rStyle w:val="a5"/>
                <w:rFonts w:hint="eastAsia"/>
                <w:noProof/>
              </w:rPr>
              <w:t>八、</w:t>
            </w:r>
            <w:r>
              <w:rPr>
                <w:noProof/>
                <w:sz w:val="21"/>
              </w:rPr>
              <w:tab/>
            </w:r>
            <w:r w:rsidRPr="00421C4B">
              <w:rPr>
                <w:rStyle w:val="a5"/>
                <w:rFonts w:hint="eastAsia"/>
                <w:noProof/>
              </w:rPr>
              <w:t>意见与维护</w:t>
            </w:r>
            <w:r>
              <w:rPr>
                <w:noProof/>
                <w:webHidden/>
              </w:rPr>
              <w:tab/>
            </w:r>
            <w:r>
              <w:rPr>
                <w:noProof/>
                <w:webHidden/>
              </w:rPr>
              <w:fldChar w:fldCharType="begin"/>
            </w:r>
            <w:r>
              <w:rPr>
                <w:noProof/>
                <w:webHidden/>
              </w:rPr>
              <w:instrText xml:space="preserve"> PAGEREF _Toc519515551 \h </w:instrText>
            </w:r>
            <w:r>
              <w:rPr>
                <w:noProof/>
                <w:webHidden/>
              </w:rPr>
            </w:r>
            <w:r>
              <w:rPr>
                <w:noProof/>
                <w:webHidden/>
              </w:rPr>
              <w:fldChar w:fldCharType="separate"/>
            </w:r>
            <w:r>
              <w:rPr>
                <w:noProof/>
                <w:webHidden/>
              </w:rPr>
              <w:t>14</w:t>
            </w:r>
            <w:r>
              <w:rPr>
                <w:noProof/>
                <w:webHidden/>
              </w:rPr>
              <w:fldChar w:fldCharType="end"/>
            </w:r>
          </w:hyperlink>
        </w:p>
        <w:p w:rsidR="009A0A2B" w:rsidRDefault="009A0A2B">
          <w:pPr>
            <w:rPr>
              <w:rFonts w:hint="eastAsia"/>
            </w:rPr>
          </w:pPr>
          <w:r>
            <w:rPr>
              <w:b/>
              <w:bCs/>
              <w:lang w:val="zh-CN"/>
            </w:rPr>
            <w:fldChar w:fldCharType="end"/>
          </w:r>
        </w:p>
      </w:sdtContent>
    </w:sdt>
    <w:p w:rsidR="009A0A2B" w:rsidRDefault="009A0A2B" w:rsidP="009A0A2B">
      <w:pPr>
        <w:widowControl/>
        <w:jc w:val="left"/>
        <w:rPr>
          <w:rFonts w:hint="eastAsia"/>
        </w:rPr>
      </w:pPr>
      <w:r>
        <w:br w:type="page"/>
      </w:r>
      <w:bookmarkStart w:id="0" w:name="_GoBack"/>
      <w:bookmarkEnd w:id="0"/>
    </w:p>
    <w:p w:rsidR="009A0A2B" w:rsidRDefault="009A0A2B" w:rsidP="009A0A2B">
      <w:pPr>
        <w:pStyle w:val="1"/>
        <w:numPr>
          <w:ilvl w:val="0"/>
          <w:numId w:val="1"/>
        </w:numPr>
        <w:jc w:val="left"/>
      </w:pPr>
      <w:bookmarkStart w:id="1" w:name="_Toc519515540"/>
      <w:r>
        <w:lastRenderedPageBreak/>
        <w:t>概述</w:t>
      </w:r>
      <w:bookmarkEnd w:id="1"/>
    </w:p>
    <w:p w:rsidR="009A0A2B" w:rsidRDefault="009A0A2B" w:rsidP="009A0A2B">
      <w:pPr>
        <w:ind w:firstLineChars="200" w:firstLine="420"/>
      </w:pPr>
      <w:r>
        <w:rPr>
          <w:rFonts w:hint="eastAsia"/>
        </w:rPr>
        <w:t>本</w:t>
      </w:r>
      <w:r>
        <w:rPr>
          <w:rFonts w:hint="eastAsia"/>
        </w:rPr>
        <w:t>通用核信息采集器</w:t>
      </w:r>
      <w:r>
        <w:t>是为大学物理核与粒子实验所研发的硬件</w:t>
      </w:r>
      <w:r>
        <w:rPr>
          <w:rFonts w:hint="eastAsia"/>
        </w:rPr>
        <w:t>，通过</w:t>
      </w:r>
      <w:r>
        <w:rPr>
          <w:rFonts w:hint="eastAsia"/>
        </w:rPr>
        <w:t>网络</w:t>
      </w:r>
      <w:r>
        <w:t>与计算机</w:t>
      </w:r>
      <w:r>
        <w:rPr>
          <w:rFonts w:hint="eastAsia"/>
        </w:rPr>
        <w:t>进行</w:t>
      </w:r>
      <w:r>
        <w:t>数据连接</w:t>
      </w:r>
      <w:r>
        <w:rPr>
          <w:rFonts w:hint="eastAsia"/>
        </w:rPr>
        <w:t>，</w:t>
      </w:r>
      <w:r w:rsidR="00A550E8">
        <w:rPr>
          <w:rFonts w:hint="eastAsia"/>
        </w:rPr>
        <w:t>虚拟放射源则是为了大学核与粒子物理实验而设计的，</w:t>
      </w:r>
      <w:r>
        <w:rPr>
          <w:rFonts w:hint="eastAsia"/>
        </w:rPr>
        <w:t>配套</w:t>
      </w:r>
      <w:r>
        <w:t>软件系统</w:t>
      </w:r>
      <w:r w:rsidR="00A550E8">
        <w:t>都</w:t>
      </w:r>
      <w:r>
        <w:t>使用</w:t>
      </w:r>
      <w:r>
        <w:t>Labview201</w:t>
      </w:r>
      <w:r>
        <w:t>4</w:t>
      </w:r>
      <w:r>
        <w:rPr>
          <w:rFonts w:hint="eastAsia"/>
        </w:rPr>
        <w:t>编写，</w:t>
      </w:r>
      <w:r w:rsidR="00A550E8">
        <w:t>在</w:t>
      </w:r>
      <w:r w:rsidR="00A550E8">
        <w:t>Windows</w:t>
      </w:r>
      <w:r w:rsidR="00A550E8">
        <w:t>操作系统运行</w:t>
      </w:r>
      <w:r w:rsidR="00A550E8">
        <w:t>下</w:t>
      </w:r>
      <w:r w:rsidR="00A550E8">
        <w:rPr>
          <w:rFonts w:hint="eastAsia"/>
        </w:rPr>
        <w:t>，</w:t>
      </w:r>
      <w:r w:rsidR="00A550E8">
        <w:rPr>
          <w:rFonts w:hint="eastAsia"/>
        </w:rPr>
        <w:t>通用核信息采集器</w:t>
      </w:r>
      <w:r>
        <w:t>具有</w:t>
      </w:r>
      <w:r>
        <w:rPr>
          <w:rFonts w:hint="eastAsia"/>
        </w:rPr>
        <w:t>示波器，</w:t>
      </w:r>
      <w:r>
        <w:t>多道</w:t>
      </w:r>
      <w:r>
        <w:rPr>
          <w:rFonts w:hint="eastAsia"/>
        </w:rPr>
        <w:t>，</w:t>
      </w:r>
      <w:r>
        <w:t>时间分析测量</w:t>
      </w:r>
      <w:r>
        <w:rPr>
          <w:rFonts w:hint="eastAsia"/>
        </w:rPr>
        <w:t>，</w:t>
      </w:r>
      <w:r>
        <w:t>单道</w:t>
      </w:r>
      <w:r>
        <w:rPr>
          <w:rFonts w:hint="eastAsia"/>
        </w:rPr>
        <w:t>，</w:t>
      </w:r>
      <w:r>
        <w:t>信号输出</w:t>
      </w:r>
      <w:r>
        <w:t>等功能。</w:t>
      </w:r>
      <w:r w:rsidR="00A550E8">
        <w:t>虚拟放射源则可以输出各种放射源仿真的能谱</w:t>
      </w:r>
      <w:r w:rsidR="00A550E8">
        <w:rPr>
          <w:rFonts w:hint="eastAsia"/>
        </w:rPr>
        <w:t>，这</w:t>
      </w:r>
      <w:r w:rsidR="00A550E8">
        <w:t>两个</w:t>
      </w:r>
      <w:r>
        <w:rPr>
          <w:rFonts w:hint="eastAsia"/>
        </w:rPr>
        <w:t>仪器</w:t>
      </w:r>
      <w:r w:rsidR="00A550E8">
        <w:rPr>
          <w:rFonts w:hint="eastAsia"/>
        </w:rPr>
        <w:t>都</w:t>
      </w:r>
      <w:r>
        <w:rPr>
          <w:rFonts w:hint="eastAsia"/>
        </w:rPr>
        <w:t>具有功能</w:t>
      </w:r>
      <w:r>
        <w:t>强大，稳定可靠，精度高，设计美观，使用方便</w:t>
      </w:r>
      <w:r>
        <w:rPr>
          <w:rFonts w:hint="eastAsia"/>
        </w:rPr>
        <w:t>等</w:t>
      </w:r>
      <w:r>
        <w:t>优点</w:t>
      </w:r>
      <w:r>
        <w:rPr>
          <w:rFonts w:hint="eastAsia"/>
        </w:rPr>
        <w:t>。</w:t>
      </w:r>
    </w:p>
    <w:p w:rsidR="009A0A2B" w:rsidRDefault="009A0A2B"/>
    <w:p w:rsidR="009A0A2B" w:rsidRDefault="009A0A2B" w:rsidP="009A0A2B">
      <w:pPr>
        <w:pStyle w:val="1"/>
        <w:numPr>
          <w:ilvl w:val="0"/>
          <w:numId w:val="1"/>
        </w:numPr>
        <w:jc w:val="left"/>
      </w:pPr>
      <w:bookmarkStart w:id="2" w:name="_Toc519515541"/>
      <w:r>
        <w:rPr>
          <w:rFonts w:hint="eastAsia"/>
        </w:rPr>
        <w:t>端口介绍</w:t>
      </w:r>
      <w:bookmarkEnd w:id="2"/>
    </w:p>
    <w:p w:rsidR="009A0A2B" w:rsidRDefault="009A0A2B" w:rsidP="009A0A2B">
      <w:pPr>
        <w:jc w:val="center"/>
        <w:rPr>
          <w:szCs w:val="21"/>
        </w:rPr>
      </w:pPr>
      <w:r w:rsidRPr="00692D4A">
        <w:rPr>
          <w:noProof/>
          <w:szCs w:val="21"/>
        </w:rPr>
        <w:drawing>
          <wp:inline distT="0" distB="0" distL="0" distR="0" wp14:anchorId="5B5C6359" wp14:editId="025C32F0">
            <wp:extent cx="2714625" cy="1314450"/>
            <wp:effectExtent l="0" t="0" r="9525" b="0"/>
            <wp:docPr id="1" name="图片 1" descr="IMG_20180712_182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IMG_20180712_18270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4625" cy="1314450"/>
                    </a:xfrm>
                    <a:prstGeom prst="rect">
                      <a:avLst/>
                    </a:prstGeom>
                    <a:noFill/>
                    <a:ln>
                      <a:noFill/>
                    </a:ln>
                  </pic:spPr>
                </pic:pic>
              </a:graphicData>
            </a:graphic>
          </wp:inline>
        </w:drawing>
      </w:r>
    </w:p>
    <w:p w:rsidR="005B1207" w:rsidRDefault="005B1207" w:rsidP="005B1207">
      <w:pPr>
        <w:jc w:val="center"/>
        <w:rPr>
          <w:szCs w:val="21"/>
        </w:rPr>
      </w:pPr>
      <w:r w:rsidRPr="008B203C">
        <w:rPr>
          <w:szCs w:val="21"/>
        </w:rPr>
        <w:t>图</w:t>
      </w:r>
      <w:r w:rsidRPr="008B203C">
        <w:rPr>
          <w:rFonts w:hint="eastAsia"/>
          <w:szCs w:val="21"/>
        </w:rPr>
        <w:t>1</w:t>
      </w:r>
      <w:r>
        <w:rPr>
          <w:szCs w:val="21"/>
        </w:rPr>
        <w:t xml:space="preserve"> </w:t>
      </w:r>
      <w:r>
        <w:rPr>
          <w:rFonts w:hint="eastAsia"/>
          <w:szCs w:val="21"/>
        </w:rPr>
        <w:t>通用</w:t>
      </w:r>
      <w:r w:rsidR="001F60DE">
        <w:rPr>
          <w:rFonts w:hint="eastAsia"/>
          <w:szCs w:val="21"/>
        </w:rPr>
        <w:t>核信息采集器前面板</w:t>
      </w:r>
    </w:p>
    <w:p w:rsidR="005B1207" w:rsidRPr="00692D4A" w:rsidRDefault="005B1207" w:rsidP="009A0A2B">
      <w:pPr>
        <w:jc w:val="center"/>
        <w:rPr>
          <w:rFonts w:hint="eastAsia"/>
          <w:szCs w:val="21"/>
        </w:rPr>
      </w:pPr>
    </w:p>
    <w:p w:rsidR="00A550E8" w:rsidRPr="00692D4A" w:rsidRDefault="00A550E8" w:rsidP="00DA444F">
      <w:pPr>
        <w:jc w:val="left"/>
        <w:rPr>
          <w:rFonts w:asciiTheme="minorEastAsia" w:hAnsiTheme="minorEastAsia"/>
          <w:szCs w:val="21"/>
        </w:rPr>
      </w:pPr>
      <w:r w:rsidRPr="00DA444F">
        <w:rPr>
          <w:rFonts w:asciiTheme="minorEastAsia" w:hAnsiTheme="minorEastAsia" w:hint="eastAsia"/>
          <w:b/>
          <w:szCs w:val="21"/>
        </w:rPr>
        <w:t>1示波器</w:t>
      </w:r>
      <w:r w:rsidR="00DA444F">
        <w:rPr>
          <w:rFonts w:asciiTheme="minorEastAsia" w:hAnsiTheme="minorEastAsia" w:hint="eastAsia"/>
          <w:szCs w:val="21"/>
        </w:rPr>
        <w:t>：</w:t>
      </w:r>
      <w:r w:rsidRPr="00692D4A">
        <w:rPr>
          <w:rFonts w:asciiTheme="minorEastAsia" w:hAnsiTheme="minorEastAsia"/>
          <w:szCs w:val="21"/>
        </w:rPr>
        <w:t>对信号进行采样并显示</w:t>
      </w:r>
      <w:r w:rsidRPr="00692D4A">
        <w:rPr>
          <w:rFonts w:asciiTheme="minorEastAsia" w:hAnsiTheme="minorEastAsia" w:hint="eastAsia"/>
          <w:szCs w:val="21"/>
        </w:rPr>
        <w:t>。</w:t>
      </w:r>
      <w:r w:rsidRPr="00692D4A">
        <w:rPr>
          <w:rFonts w:asciiTheme="minorEastAsia" w:hAnsiTheme="minorEastAsia" w:hint="eastAsia"/>
          <w:szCs w:val="21"/>
        </w:rPr>
        <w:t>采样频率25</w:t>
      </w:r>
      <w:r w:rsidRPr="00692D4A">
        <w:rPr>
          <w:rFonts w:asciiTheme="minorEastAsia" w:hAnsiTheme="minorEastAsia"/>
          <w:szCs w:val="21"/>
        </w:rPr>
        <w:t>0MHz</w:t>
      </w:r>
      <w:r w:rsidR="00692D4A" w:rsidRPr="00692D4A">
        <w:rPr>
          <w:rFonts w:asciiTheme="minorEastAsia" w:hAnsiTheme="minorEastAsia" w:hint="eastAsia"/>
          <w:szCs w:val="21"/>
        </w:rPr>
        <w:t>，</w:t>
      </w:r>
      <w:r w:rsidR="00692D4A" w:rsidRPr="00692D4A">
        <w:rPr>
          <w:rFonts w:asciiTheme="minorEastAsia" w:hAnsiTheme="minorEastAsia"/>
          <w:szCs w:val="21"/>
        </w:rPr>
        <w:t>带宽</w:t>
      </w:r>
      <w:r w:rsidR="00692D4A" w:rsidRPr="00692D4A">
        <w:rPr>
          <w:rFonts w:asciiTheme="minorEastAsia" w:hAnsiTheme="minorEastAsia" w:hint="eastAsia"/>
          <w:szCs w:val="21"/>
        </w:rPr>
        <w:t>100MHz。</w:t>
      </w:r>
    </w:p>
    <w:p w:rsidR="00A550E8" w:rsidRPr="00692D4A" w:rsidRDefault="00A550E8" w:rsidP="00DA444F">
      <w:pPr>
        <w:ind w:left="1265" w:hangingChars="600" w:hanging="1265"/>
        <w:jc w:val="left"/>
        <w:rPr>
          <w:rFonts w:asciiTheme="minorEastAsia" w:hAnsiTheme="minorEastAsia"/>
          <w:szCs w:val="21"/>
        </w:rPr>
      </w:pPr>
      <w:r w:rsidRPr="00DA444F">
        <w:rPr>
          <w:rFonts w:asciiTheme="minorEastAsia" w:hAnsiTheme="minorEastAsia" w:hint="eastAsia"/>
          <w:b/>
          <w:szCs w:val="21"/>
        </w:rPr>
        <w:t>2多道分析</w:t>
      </w:r>
      <w:r w:rsidR="00DA444F">
        <w:rPr>
          <w:rFonts w:asciiTheme="minorEastAsia" w:hAnsiTheme="minorEastAsia" w:hint="eastAsia"/>
          <w:szCs w:val="21"/>
        </w:rPr>
        <w:t>：</w:t>
      </w:r>
      <w:r w:rsidRPr="00692D4A">
        <w:rPr>
          <w:rFonts w:asciiTheme="minorEastAsia" w:hAnsiTheme="minorEastAsia"/>
          <w:szCs w:val="21"/>
        </w:rPr>
        <w:t>对核电子学信号进行幅度分析</w:t>
      </w:r>
      <w:r w:rsidRPr="00692D4A">
        <w:rPr>
          <w:rFonts w:asciiTheme="minorEastAsia" w:hAnsiTheme="minorEastAsia" w:hint="eastAsia"/>
          <w:szCs w:val="21"/>
        </w:rPr>
        <w:t>，</w:t>
      </w:r>
      <w:r w:rsidRPr="00692D4A">
        <w:rPr>
          <w:rFonts w:asciiTheme="minorEastAsia" w:hAnsiTheme="minorEastAsia"/>
          <w:szCs w:val="21"/>
        </w:rPr>
        <w:t>显示能谱</w:t>
      </w:r>
      <w:r w:rsidRPr="00692D4A">
        <w:rPr>
          <w:rFonts w:asciiTheme="minorEastAsia" w:hAnsiTheme="minorEastAsia" w:hint="eastAsia"/>
          <w:szCs w:val="21"/>
        </w:rPr>
        <w:t>。</w:t>
      </w:r>
      <w:r w:rsidR="00692D4A" w:rsidRPr="00692D4A">
        <w:rPr>
          <w:rFonts w:asciiTheme="minorEastAsia" w:hAnsiTheme="minorEastAsia" w:hint="eastAsia"/>
          <w:szCs w:val="21"/>
        </w:rPr>
        <w:t>输入范围0-</w:t>
      </w:r>
      <w:r w:rsidR="00692D4A">
        <w:rPr>
          <w:rFonts w:asciiTheme="minorEastAsia" w:hAnsiTheme="minorEastAsia"/>
          <w:szCs w:val="21"/>
        </w:rPr>
        <w:t>5</w:t>
      </w:r>
      <w:r w:rsidR="00692D4A" w:rsidRPr="00692D4A">
        <w:rPr>
          <w:rFonts w:asciiTheme="minorEastAsia" w:hAnsiTheme="minorEastAsia" w:hint="eastAsia"/>
          <w:szCs w:val="21"/>
        </w:rPr>
        <w:t>V，8192道，</w:t>
      </w:r>
      <w:r w:rsidR="00692D4A" w:rsidRPr="00692D4A">
        <w:rPr>
          <w:rFonts w:asciiTheme="minorEastAsia" w:hAnsiTheme="minorEastAsia"/>
          <w:szCs w:val="21"/>
        </w:rPr>
        <w:t>最大计数率</w:t>
      </w:r>
      <w:r w:rsidR="00692D4A" w:rsidRPr="00692D4A">
        <w:rPr>
          <w:rFonts w:asciiTheme="minorEastAsia" w:hAnsiTheme="minorEastAsia" w:hint="eastAsia"/>
          <w:szCs w:val="21"/>
        </w:rPr>
        <w:t>10</w:t>
      </w:r>
      <w:r w:rsidR="00692D4A" w:rsidRPr="00692D4A">
        <w:rPr>
          <w:rFonts w:asciiTheme="minorEastAsia" w:hAnsiTheme="minorEastAsia"/>
          <w:szCs w:val="21"/>
        </w:rPr>
        <w:t>M/s，死时间</w:t>
      </w:r>
      <w:r w:rsidR="00692D4A" w:rsidRPr="00692D4A">
        <w:rPr>
          <w:rFonts w:asciiTheme="minorEastAsia" w:hAnsiTheme="minorEastAsia" w:hint="eastAsia"/>
          <w:szCs w:val="21"/>
        </w:rPr>
        <w:t>100</w:t>
      </w:r>
      <w:r w:rsidR="00692D4A" w:rsidRPr="00692D4A">
        <w:rPr>
          <w:rFonts w:asciiTheme="minorEastAsia" w:hAnsiTheme="minorEastAsia"/>
          <w:szCs w:val="21"/>
        </w:rPr>
        <w:t>ns</w:t>
      </w:r>
      <w:r w:rsidR="00692D4A" w:rsidRPr="00692D4A">
        <w:rPr>
          <w:rFonts w:asciiTheme="minorEastAsia" w:hAnsiTheme="minorEastAsia" w:hint="eastAsia"/>
          <w:szCs w:val="21"/>
        </w:rPr>
        <w:t>,EONB=9.1@Fin=1MHz。</w:t>
      </w:r>
    </w:p>
    <w:p w:rsidR="00A550E8" w:rsidRPr="00692D4A" w:rsidRDefault="00A550E8" w:rsidP="00DA444F">
      <w:pPr>
        <w:ind w:left="1265" w:hangingChars="600" w:hanging="1265"/>
        <w:jc w:val="left"/>
        <w:rPr>
          <w:rFonts w:asciiTheme="minorEastAsia" w:hAnsiTheme="minorEastAsia"/>
          <w:szCs w:val="21"/>
        </w:rPr>
      </w:pPr>
      <w:r w:rsidRPr="00DA444F">
        <w:rPr>
          <w:rFonts w:asciiTheme="minorEastAsia" w:hAnsiTheme="minorEastAsia" w:hint="eastAsia"/>
          <w:b/>
          <w:szCs w:val="21"/>
        </w:rPr>
        <w:t>3时间分析（中间两路）</w:t>
      </w:r>
      <w:r w:rsidR="00DA444F">
        <w:rPr>
          <w:rFonts w:asciiTheme="minorEastAsia" w:hAnsiTheme="minorEastAsia" w:hint="eastAsia"/>
          <w:szCs w:val="21"/>
        </w:rPr>
        <w:t>：</w:t>
      </w:r>
      <w:r w:rsidRPr="00692D4A">
        <w:rPr>
          <w:rFonts w:asciiTheme="minorEastAsia" w:hAnsiTheme="minorEastAsia"/>
          <w:szCs w:val="21"/>
        </w:rPr>
        <w:t>对</w:t>
      </w:r>
      <w:r w:rsidRPr="00692D4A">
        <w:rPr>
          <w:rFonts w:asciiTheme="minorEastAsia" w:hAnsiTheme="minorEastAsia" w:hint="eastAsia"/>
          <w:szCs w:val="21"/>
        </w:rPr>
        <w:t>2个脉冲</w:t>
      </w:r>
      <w:r w:rsidRPr="00692D4A">
        <w:rPr>
          <w:rFonts w:asciiTheme="minorEastAsia" w:hAnsiTheme="minorEastAsia"/>
          <w:szCs w:val="21"/>
        </w:rPr>
        <w:t>信号的到达时间差进行测量</w:t>
      </w:r>
      <w:r w:rsidRPr="00692D4A">
        <w:rPr>
          <w:rFonts w:asciiTheme="minorEastAsia" w:hAnsiTheme="minorEastAsia" w:hint="eastAsia"/>
          <w:szCs w:val="21"/>
        </w:rPr>
        <w:t>，先到</w:t>
      </w:r>
      <w:r w:rsidRPr="00692D4A">
        <w:rPr>
          <w:rFonts w:asciiTheme="minorEastAsia" w:hAnsiTheme="minorEastAsia"/>
          <w:szCs w:val="21"/>
        </w:rPr>
        <w:t>的信号作为起始信号</w:t>
      </w:r>
      <w:r w:rsidRPr="00692D4A">
        <w:rPr>
          <w:rFonts w:asciiTheme="minorEastAsia" w:hAnsiTheme="minorEastAsia" w:hint="eastAsia"/>
          <w:szCs w:val="21"/>
        </w:rPr>
        <w:t>，后到</w:t>
      </w:r>
      <w:r w:rsidRPr="00692D4A">
        <w:rPr>
          <w:rFonts w:asciiTheme="minorEastAsia" w:hAnsiTheme="minorEastAsia"/>
          <w:szCs w:val="21"/>
        </w:rPr>
        <w:t>的信号作为停止信号</w:t>
      </w:r>
      <w:r w:rsidRPr="00692D4A">
        <w:rPr>
          <w:rFonts w:asciiTheme="minorEastAsia" w:hAnsiTheme="minorEastAsia" w:hint="eastAsia"/>
          <w:szCs w:val="21"/>
        </w:rPr>
        <w:t>。</w:t>
      </w:r>
      <w:r w:rsidR="00692D4A" w:rsidRPr="00692D4A">
        <w:rPr>
          <w:rFonts w:asciiTheme="minorEastAsia" w:hAnsiTheme="minorEastAsia" w:hint="eastAsia"/>
        </w:rPr>
        <w:t>时间</w:t>
      </w:r>
      <w:r w:rsidR="00692D4A" w:rsidRPr="00692D4A">
        <w:rPr>
          <w:rFonts w:asciiTheme="minorEastAsia" w:hAnsiTheme="minorEastAsia"/>
        </w:rPr>
        <w:t>分辨</w:t>
      </w:r>
      <w:r w:rsidR="00692D4A" w:rsidRPr="00692D4A">
        <w:rPr>
          <w:rFonts w:asciiTheme="minorEastAsia" w:hAnsiTheme="minorEastAsia" w:hint="eastAsia"/>
        </w:rPr>
        <w:t>100</w:t>
      </w:r>
      <w:r w:rsidR="00692D4A" w:rsidRPr="00692D4A">
        <w:rPr>
          <w:rFonts w:asciiTheme="minorEastAsia" w:hAnsiTheme="minorEastAsia"/>
        </w:rPr>
        <w:t>ps</w:t>
      </w:r>
      <w:r w:rsidR="00692D4A" w:rsidRPr="00692D4A">
        <w:rPr>
          <w:rFonts w:asciiTheme="minorEastAsia" w:hAnsiTheme="minorEastAsia" w:hint="eastAsia"/>
        </w:rPr>
        <w:t>。</w:t>
      </w:r>
    </w:p>
    <w:p w:rsidR="00A550E8" w:rsidRPr="00DA444F" w:rsidRDefault="00A550E8" w:rsidP="00DA444F">
      <w:pPr>
        <w:jc w:val="left"/>
        <w:rPr>
          <w:rFonts w:asciiTheme="minorEastAsia" w:hAnsiTheme="minorEastAsia"/>
          <w:szCs w:val="21"/>
        </w:rPr>
      </w:pPr>
      <w:r w:rsidRPr="00DA444F">
        <w:rPr>
          <w:rFonts w:asciiTheme="minorEastAsia" w:hAnsiTheme="minorEastAsia" w:hint="eastAsia"/>
          <w:b/>
          <w:szCs w:val="21"/>
        </w:rPr>
        <w:t>4</w:t>
      </w:r>
      <w:r w:rsidRPr="00DA444F">
        <w:rPr>
          <w:rFonts w:asciiTheme="minorEastAsia" w:hAnsiTheme="minorEastAsia" w:hint="eastAsia"/>
          <w:b/>
          <w:szCs w:val="21"/>
        </w:rPr>
        <w:t>单道</w:t>
      </w:r>
      <w:r w:rsidR="00DA444F">
        <w:rPr>
          <w:rFonts w:asciiTheme="minorEastAsia" w:hAnsiTheme="minorEastAsia" w:hint="eastAsia"/>
          <w:szCs w:val="21"/>
        </w:rPr>
        <w:t>：</w:t>
      </w:r>
      <w:r w:rsidRPr="00692D4A">
        <w:rPr>
          <w:rFonts w:asciiTheme="minorEastAsia" w:hAnsiTheme="minorEastAsia"/>
          <w:szCs w:val="21"/>
        </w:rPr>
        <w:t>用于对脉冲信号计数</w:t>
      </w:r>
      <w:r w:rsidRPr="00692D4A">
        <w:rPr>
          <w:rFonts w:asciiTheme="minorEastAsia" w:hAnsiTheme="minorEastAsia" w:hint="eastAsia"/>
          <w:szCs w:val="21"/>
        </w:rPr>
        <w:t>，</w:t>
      </w:r>
      <w:r w:rsidRPr="00692D4A">
        <w:rPr>
          <w:rFonts w:asciiTheme="minorEastAsia" w:hAnsiTheme="minorEastAsia"/>
          <w:szCs w:val="21"/>
        </w:rPr>
        <w:t>有两路输入口可以同时计数</w:t>
      </w:r>
      <w:r w:rsidRPr="00692D4A">
        <w:rPr>
          <w:rFonts w:asciiTheme="minorEastAsia" w:hAnsiTheme="minorEastAsia" w:hint="eastAsia"/>
          <w:szCs w:val="21"/>
        </w:rPr>
        <w:t>。</w:t>
      </w:r>
      <w:r w:rsidR="00692D4A" w:rsidRPr="00692D4A">
        <w:rPr>
          <w:rFonts w:asciiTheme="minorEastAsia" w:hAnsiTheme="minorEastAsia"/>
          <w:szCs w:val="21"/>
        </w:rPr>
        <w:t>最大计数率</w:t>
      </w:r>
      <w:r w:rsidR="00692D4A" w:rsidRPr="00692D4A">
        <w:rPr>
          <w:rFonts w:asciiTheme="minorEastAsia" w:hAnsiTheme="minorEastAsia" w:hint="eastAsia"/>
          <w:szCs w:val="21"/>
        </w:rPr>
        <w:t>10</w:t>
      </w:r>
      <w:r w:rsidR="00692D4A" w:rsidRPr="00692D4A">
        <w:rPr>
          <w:rFonts w:asciiTheme="minorEastAsia" w:hAnsiTheme="minorEastAsia"/>
          <w:szCs w:val="21"/>
        </w:rPr>
        <w:t>M/s</w:t>
      </w:r>
      <w:r w:rsidR="00692D4A">
        <w:rPr>
          <w:rFonts w:asciiTheme="minorEastAsia" w:hAnsiTheme="minorEastAsia" w:hint="eastAsia"/>
          <w:szCs w:val="21"/>
        </w:rPr>
        <w:t>。</w:t>
      </w:r>
    </w:p>
    <w:p w:rsidR="00A550E8" w:rsidRPr="00692D4A" w:rsidRDefault="00A550E8" w:rsidP="00DA444F">
      <w:pPr>
        <w:jc w:val="left"/>
        <w:rPr>
          <w:rFonts w:asciiTheme="minorEastAsia" w:hAnsiTheme="minorEastAsia"/>
          <w:szCs w:val="21"/>
        </w:rPr>
      </w:pPr>
      <w:r w:rsidRPr="00DA444F">
        <w:rPr>
          <w:rFonts w:asciiTheme="minorEastAsia" w:hAnsiTheme="minorEastAsia" w:hint="eastAsia"/>
          <w:b/>
          <w:szCs w:val="21"/>
        </w:rPr>
        <w:t>5信号输出</w:t>
      </w:r>
      <w:r w:rsidR="00DA444F" w:rsidRPr="00DA444F">
        <w:rPr>
          <w:rFonts w:asciiTheme="minorEastAsia" w:hAnsiTheme="minorEastAsia" w:hint="eastAsia"/>
          <w:b/>
          <w:szCs w:val="21"/>
        </w:rPr>
        <w:t>：</w:t>
      </w:r>
      <w:r w:rsidRPr="00692D4A">
        <w:rPr>
          <w:rFonts w:asciiTheme="minorEastAsia" w:hAnsiTheme="minorEastAsia"/>
          <w:szCs w:val="21"/>
        </w:rPr>
        <w:t>可以输出设定的电压幅度值</w:t>
      </w:r>
      <w:r w:rsidR="00692D4A">
        <w:rPr>
          <w:rFonts w:asciiTheme="minorEastAsia" w:hAnsiTheme="minorEastAsia" w:hint="eastAsia"/>
          <w:szCs w:val="21"/>
        </w:rPr>
        <w:t>。</w:t>
      </w:r>
      <w:r w:rsidR="00692D4A">
        <w:rPr>
          <w:rFonts w:asciiTheme="minorEastAsia" w:hAnsiTheme="minorEastAsia"/>
          <w:szCs w:val="21"/>
        </w:rPr>
        <w:t>输出信号电压范围</w:t>
      </w:r>
      <w:r w:rsidR="00692D4A">
        <w:rPr>
          <w:rFonts w:asciiTheme="minorEastAsia" w:hAnsiTheme="minorEastAsia" w:hint="eastAsia"/>
          <w:szCs w:val="21"/>
        </w:rPr>
        <w:t>0-</w:t>
      </w:r>
      <w:r w:rsidR="00692D4A">
        <w:rPr>
          <w:rFonts w:asciiTheme="minorEastAsia" w:hAnsiTheme="minorEastAsia"/>
          <w:szCs w:val="21"/>
        </w:rPr>
        <w:t>5V</w:t>
      </w:r>
      <w:r w:rsidR="00692D4A">
        <w:rPr>
          <w:rFonts w:asciiTheme="minorEastAsia" w:hAnsiTheme="minorEastAsia" w:hint="eastAsia"/>
          <w:szCs w:val="21"/>
        </w:rPr>
        <w:t>。</w:t>
      </w:r>
    </w:p>
    <w:p w:rsidR="00A550E8" w:rsidRPr="00692D4A" w:rsidRDefault="00A550E8" w:rsidP="00DA444F">
      <w:pPr>
        <w:jc w:val="left"/>
        <w:rPr>
          <w:rFonts w:asciiTheme="minorEastAsia" w:hAnsiTheme="minorEastAsia"/>
          <w:szCs w:val="21"/>
        </w:rPr>
      </w:pPr>
      <w:r w:rsidRPr="00DA444F">
        <w:rPr>
          <w:rFonts w:asciiTheme="minorEastAsia" w:hAnsiTheme="minorEastAsia" w:hint="eastAsia"/>
          <w:b/>
          <w:szCs w:val="21"/>
        </w:rPr>
        <w:t>6网口</w:t>
      </w:r>
      <w:r w:rsidR="00DA444F" w:rsidRPr="00DA444F">
        <w:rPr>
          <w:rFonts w:asciiTheme="minorEastAsia" w:hAnsiTheme="minorEastAsia" w:hint="eastAsia"/>
          <w:b/>
          <w:szCs w:val="21"/>
        </w:rPr>
        <w:t>：</w:t>
      </w:r>
      <w:r w:rsidRPr="00692D4A">
        <w:rPr>
          <w:rFonts w:asciiTheme="minorEastAsia" w:hAnsiTheme="minorEastAsia"/>
          <w:szCs w:val="21"/>
        </w:rPr>
        <w:t>用于数据传输</w:t>
      </w:r>
    </w:p>
    <w:p w:rsidR="009A0A2B" w:rsidRDefault="00A550E8" w:rsidP="009A0A2B">
      <w:pPr>
        <w:jc w:val="center"/>
      </w:pPr>
      <w:r>
        <w:rPr>
          <w:noProof/>
        </w:rPr>
        <w:drawing>
          <wp:inline distT="0" distB="0" distL="0" distR="0" wp14:anchorId="75048D7F" wp14:editId="4AB54084">
            <wp:extent cx="2276475" cy="1333500"/>
            <wp:effectExtent l="0" t="0" r="9525" b="0"/>
            <wp:docPr id="3" name="图片 3" descr="IMG_20180712_183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_20180712_18365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6475" cy="1333500"/>
                    </a:xfrm>
                    <a:prstGeom prst="rect">
                      <a:avLst/>
                    </a:prstGeom>
                    <a:noFill/>
                    <a:ln>
                      <a:noFill/>
                    </a:ln>
                  </pic:spPr>
                </pic:pic>
              </a:graphicData>
            </a:graphic>
          </wp:inline>
        </w:drawing>
      </w:r>
    </w:p>
    <w:p w:rsidR="001F60DE" w:rsidRDefault="001F60DE" w:rsidP="001F60DE">
      <w:pPr>
        <w:jc w:val="center"/>
        <w:rPr>
          <w:szCs w:val="21"/>
        </w:rPr>
      </w:pPr>
      <w:r w:rsidRPr="008B203C">
        <w:rPr>
          <w:szCs w:val="21"/>
        </w:rPr>
        <w:t>图</w:t>
      </w:r>
      <w:r w:rsidRPr="008B203C">
        <w:rPr>
          <w:rFonts w:hint="eastAsia"/>
          <w:szCs w:val="21"/>
        </w:rPr>
        <w:t>1</w:t>
      </w:r>
      <w:r>
        <w:rPr>
          <w:szCs w:val="21"/>
        </w:rPr>
        <w:t xml:space="preserve"> </w:t>
      </w:r>
      <w:r>
        <w:rPr>
          <w:rFonts w:hint="eastAsia"/>
          <w:szCs w:val="21"/>
        </w:rPr>
        <w:t>虚拟放射源仪器输出接口</w:t>
      </w:r>
    </w:p>
    <w:p w:rsidR="001F60DE" w:rsidRDefault="001F60DE" w:rsidP="009A0A2B">
      <w:pPr>
        <w:jc w:val="center"/>
        <w:rPr>
          <w:rFonts w:hint="eastAsia"/>
        </w:rPr>
      </w:pPr>
    </w:p>
    <w:p w:rsidR="00A550E8" w:rsidRDefault="00A550E8" w:rsidP="00DA444F">
      <w:pPr>
        <w:jc w:val="left"/>
        <w:rPr>
          <w:sz w:val="18"/>
          <w:szCs w:val="18"/>
        </w:rPr>
      </w:pPr>
      <w:r w:rsidRPr="00DA444F">
        <w:rPr>
          <w:rFonts w:hint="eastAsia"/>
          <w:b/>
          <w:sz w:val="18"/>
          <w:szCs w:val="18"/>
        </w:rPr>
        <w:t>1</w:t>
      </w:r>
      <w:r w:rsidRPr="00DA444F">
        <w:rPr>
          <w:rFonts w:hint="eastAsia"/>
          <w:b/>
          <w:sz w:val="18"/>
          <w:szCs w:val="18"/>
        </w:rPr>
        <w:t>输出口</w:t>
      </w:r>
      <w:r w:rsidR="00DA444F" w:rsidRPr="00DA444F">
        <w:rPr>
          <w:rFonts w:hint="eastAsia"/>
          <w:b/>
          <w:sz w:val="18"/>
          <w:szCs w:val="18"/>
        </w:rPr>
        <w:t>：</w:t>
      </w:r>
      <w:r>
        <w:rPr>
          <w:sz w:val="18"/>
          <w:szCs w:val="18"/>
        </w:rPr>
        <w:t>虚拟放射源产生核电子学脉冲信号的输出口</w:t>
      </w:r>
      <w:r>
        <w:rPr>
          <w:rFonts w:hint="eastAsia"/>
          <w:sz w:val="18"/>
          <w:szCs w:val="18"/>
        </w:rPr>
        <w:t>。</w:t>
      </w:r>
    </w:p>
    <w:p w:rsidR="00A550E8" w:rsidRDefault="00A550E8" w:rsidP="00DA444F">
      <w:pPr>
        <w:jc w:val="left"/>
        <w:rPr>
          <w:sz w:val="18"/>
          <w:szCs w:val="18"/>
        </w:rPr>
      </w:pPr>
      <w:r w:rsidRPr="00DA444F">
        <w:rPr>
          <w:rFonts w:hint="eastAsia"/>
          <w:b/>
          <w:sz w:val="18"/>
          <w:szCs w:val="18"/>
        </w:rPr>
        <w:t>2</w:t>
      </w:r>
      <w:r w:rsidRPr="00DA444F">
        <w:rPr>
          <w:rFonts w:hint="eastAsia"/>
          <w:b/>
          <w:sz w:val="18"/>
          <w:szCs w:val="18"/>
        </w:rPr>
        <w:t>同步口</w:t>
      </w:r>
      <w:r w:rsidR="00DA444F" w:rsidRPr="00DA444F">
        <w:rPr>
          <w:rFonts w:hint="eastAsia"/>
          <w:b/>
          <w:sz w:val="18"/>
          <w:szCs w:val="18"/>
        </w:rPr>
        <w:t>：</w:t>
      </w:r>
      <w:r>
        <w:rPr>
          <w:sz w:val="18"/>
          <w:szCs w:val="18"/>
        </w:rPr>
        <w:t>用于同步输出</w:t>
      </w:r>
      <w:r>
        <w:rPr>
          <w:rFonts w:hint="eastAsia"/>
          <w:sz w:val="18"/>
          <w:szCs w:val="18"/>
        </w:rPr>
        <w:t>，针对</w:t>
      </w:r>
      <w:r>
        <w:rPr>
          <w:sz w:val="18"/>
          <w:szCs w:val="18"/>
        </w:rPr>
        <w:t>特定实验需求预留接口</w:t>
      </w:r>
      <w:r w:rsidRPr="00CA1CCB">
        <w:rPr>
          <w:rFonts w:hint="eastAsia"/>
          <w:sz w:val="18"/>
          <w:szCs w:val="18"/>
        </w:rPr>
        <w:t>。</w:t>
      </w:r>
    </w:p>
    <w:p w:rsidR="00A550E8" w:rsidRDefault="00A550E8" w:rsidP="00DA444F">
      <w:pPr>
        <w:jc w:val="left"/>
        <w:rPr>
          <w:sz w:val="18"/>
          <w:szCs w:val="18"/>
        </w:rPr>
      </w:pPr>
      <w:r w:rsidRPr="00DA444F">
        <w:rPr>
          <w:rFonts w:hint="eastAsia"/>
          <w:b/>
          <w:sz w:val="18"/>
          <w:szCs w:val="18"/>
        </w:rPr>
        <w:t>3</w:t>
      </w:r>
      <w:r w:rsidRPr="00DA444F">
        <w:rPr>
          <w:b/>
          <w:sz w:val="18"/>
          <w:szCs w:val="18"/>
        </w:rPr>
        <w:t xml:space="preserve"> </w:t>
      </w:r>
      <w:r w:rsidRPr="00DA444F">
        <w:rPr>
          <w:rFonts w:hint="eastAsia"/>
          <w:b/>
          <w:sz w:val="18"/>
          <w:szCs w:val="18"/>
        </w:rPr>
        <w:t>USB</w:t>
      </w:r>
      <w:r w:rsidRPr="00DA444F">
        <w:rPr>
          <w:b/>
          <w:sz w:val="18"/>
          <w:szCs w:val="18"/>
        </w:rPr>
        <w:t>接口</w:t>
      </w:r>
      <w:r w:rsidR="00DA444F" w:rsidRPr="00DA444F">
        <w:rPr>
          <w:rFonts w:hint="eastAsia"/>
          <w:b/>
          <w:sz w:val="18"/>
          <w:szCs w:val="18"/>
        </w:rPr>
        <w:t>：</w:t>
      </w:r>
      <w:r>
        <w:rPr>
          <w:sz w:val="18"/>
          <w:szCs w:val="18"/>
        </w:rPr>
        <w:t>用于配置虚拟放射产生不同的输出</w:t>
      </w:r>
      <w:r>
        <w:rPr>
          <w:rFonts w:hint="eastAsia"/>
          <w:sz w:val="18"/>
          <w:szCs w:val="18"/>
        </w:rPr>
        <w:t>。</w:t>
      </w:r>
    </w:p>
    <w:p w:rsidR="00692D4A" w:rsidRDefault="00692D4A" w:rsidP="00692D4A">
      <w:pPr>
        <w:jc w:val="left"/>
        <w:rPr>
          <w:sz w:val="18"/>
          <w:szCs w:val="18"/>
        </w:rPr>
      </w:pPr>
    </w:p>
    <w:p w:rsidR="00692D4A" w:rsidRDefault="00692D4A" w:rsidP="00692D4A">
      <w:pPr>
        <w:pStyle w:val="1"/>
        <w:numPr>
          <w:ilvl w:val="0"/>
          <w:numId w:val="1"/>
        </w:numPr>
        <w:jc w:val="left"/>
      </w:pPr>
      <w:bookmarkStart w:id="3" w:name="_Toc519515542"/>
      <w:r>
        <w:lastRenderedPageBreak/>
        <w:t>仪器连接方法</w:t>
      </w:r>
      <w:bookmarkEnd w:id="3"/>
    </w:p>
    <w:p w:rsidR="00692D4A" w:rsidRDefault="00692D4A" w:rsidP="00692D4A">
      <w:pPr>
        <w:ind w:firstLine="420"/>
      </w:pPr>
      <w:r>
        <w:rPr>
          <w:rFonts w:hint="eastAsia"/>
          <w:noProof/>
          <w:sz w:val="18"/>
          <w:szCs w:val="18"/>
        </w:rPr>
        <w:drawing>
          <wp:inline distT="0" distB="0" distL="0" distR="0" wp14:anchorId="5F0670A1" wp14:editId="151BB80B">
            <wp:extent cx="5271770" cy="3260090"/>
            <wp:effectExtent l="0" t="0" r="5080" b="0"/>
            <wp:docPr id="4" name="图片 4" descr="C:\Users\user\AppData\Local\Microsoft\Windows\INetCache\Content.Word\虚拟放射源仪器连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虚拟放射源仪器连接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1770" cy="3260090"/>
                    </a:xfrm>
                    <a:prstGeom prst="rect">
                      <a:avLst/>
                    </a:prstGeom>
                    <a:noFill/>
                    <a:ln>
                      <a:noFill/>
                    </a:ln>
                  </pic:spPr>
                </pic:pic>
              </a:graphicData>
            </a:graphic>
          </wp:inline>
        </w:drawing>
      </w:r>
    </w:p>
    <w:p w:rsidR="001F60DE" w:rsidRDefault="001F60DE" w:rsidP="001F60DE">
      <w:pPr>
        <w:jc w:val="center"/>
        <w:rPr>
          <w:szCs w:val="21"/>
        </w:rPr>
      </w:pPr>
      <w:r w:rsidRPr="008B203C">
        <w:rPr>
          <w:szCs w:val="21"/>
        </w:rPr>
        <w:t>图</w:t>
      </w:r>
      <w:r>
        <w:rPr>
          <w:szCs w:val="21"/>
        </w:rPr>
        <w:t>3</w:t>
      </w:r>
      <w:r>
        <w:rPr>
          <w:szCs w:val="21"/>
        </w:rPr>
        <w:t xml:space="preserve"> </w:t>
      </w:r>
      <w:r>
        <w:rPr>
          <w:rFonts w:hint="eastAsia"/>
          <w:szCs w:val="21"/>
        </w:rPr>
        <w:t>仪器连接图</w:t>
      </w:r>
    </w:p>
    <w:p w:rsidR="001F60DE" w:rsidRDefault="001F60DE" w:rsidP="00692D4A">
      <w:pPr>
        <w:ind w:firstLine="420"/>
        <w:rPr>
          <w:rFonts w:hint="eastAsia"/>
        </w:rPr>
      </w:pPr>
    </w:p>
    <w:p w:rsidR="00692D4A" w:rsidRDefault="00692D4A" w:rsidP="003C44C4">
      <w:r>
        <w:t>按照上图将电脑和虚拟放射源还有通用核信息采集器连接</w:t>
      </w:r>
      <w:r>
        <w:rPr>
          <w:rFonts w:hint="eastAsia"/>
        </w:rPr>
        <w:t>，</w:t>
      </w:r>
      <w:r>
        <w:t>注意电脑</w:t>
      </w:r>
      <w:r>
        <w:t>IP</w:t>
      </w:r>
      <w:r>
        <w:t>地址要改</w:t>
      </w:r>
      <w:r>
        <w:rPr>
          <w:rFonts w:hint="eastAsia"/>
        </w:rPr>
        <w:t>。</w:t>
      </w:r>
    </w:p>
    <w:p w:rsidR="007911B9" w:rsidRDefault="007911B9" w:rsidP="007911B9">
      <w:r w:rsidRPr="003C44C4">
        <w:rPr>
          <w:rFonts w:hint="eastAsia"/>
          <w:b/>
        </w:rPr>
        <w:t>IPv</w:t>
      </w:r>
      <w:r w:rsidRPr="003C44C4">
        <w:rPr>
          <w:b/>
        </w:rPr>
        <w:t>4</w:t>
      </w:r>
      <w:r w:rsidRPr="003C44C4">
        <w:rPr>
          <w:b/>
        </w:rPr>
        <w:t>更改方法</w:t>
      </w:r>
      <w:r w:rsidRPr="003C44C4">
        <w:rPr>
          <w:rFonts w:hint="eastAsia"/>
          <w:b/>
        </w:rPr>
        <w:t>：</w:t>
      </w:r>
      <w:r>
        <w:rPr>
          <w:rFonts w:hint="eastAsia"/>
        </w:rPr>
        <w:t>（以</w:t>
      </w:r>
      <w:r>
        <w:rPr>
          <w:rFonts w:hint="eastAsia"/>
        </w:rPr>
        <w:t>win</w:t>
      </w:r>
      <w:r>
        <w:t>10</w:t>
      </w:r>
      <w:r>
        <w:t>操作系统为例</w:t>
      </w:r>
      <w:r>
        <w:rPr>
          <w:rFonts w:hint="eastAsia"/>
        </w:rPr>
        <w:t>）</w:t>
      </w:r>
      <w:r w:rsidR="0072639C">
        <w:rPr>
          <w:rFonts w:hint="eastAsia"/>
        </w:rPr>
        <w:t>。</w:t>
      </w:r>
    </w:p>
    <w:p w:rsidR="007911B9" w:rsidRDefault="007911B9" w:rsidP="007911B9">
      <w:r>
        <w:rPr>
          <w:rFonts w:hint="eastAsia"/>
        </w:rPr>
        <w:t>1.</w:t>
      </w:r>
      <w:r>
        <w:t>右键电脑任务栏网络连接图标</w:t>
      </w:r>
      <w:r>
        <w:rPr>
          <w:rFonts w:hint="eastAsia"/>
        </w:rPr>
        <w:t>，</w:t>
      </w:r>
      <w:r>
        <w:t>点击打开网络和共享中心</w:t>
      </w:r>
      <w:r w:rsidR="0072639C">
        <w:rPr>
          <w:rFonts w:hint="eastAsia"/>
        </w:rPr>
        <w:t>。</w:t>
      </w:r>
    </w:p>
    <w:p w:rsidR="007911B9" w:rsidRPr="007911B9" w:rsidRDefault="007911B9" w:rsidP="007911B9">
      <w:pPr>
        <w:pStyle w:val="a6"/>
        <w:ind w:left="780" w:firstLineChars="0" w:firstLine="0"/>
        <w:rPr>
          <w:rFonts w:hint="eastAsia"/>
        </w:rPr>
      </w:pPr>
      <w:r>
        <w:rPr>
          <w:noProof/>
        </w:rPr>
        <w:drawing>
          <wp:inline distT="0" distB="0" distL="0" distR="0" wp14:anchorId="49825E3B" wp14:editId="6211AA05">
            <wp:extent cx="2076190" cy="628571"/>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6190" cy="628571"/>
                    </a:xfrm>
                    <a:prstGeom prst="rect">
                      <a:avLst/>
                    </a:prstGeom>
                  </pic:spPr>
                </pic:pic>
              </a:graphicData>
            </a:graphic>
          </wp:inline>
        </w:drawing>
      </w:r>
    </w:p>
    <w:p w:rsidR="00692D4A" w:rsidRDefault="007911B9" w:rsidP="00692D4A">
      <w:pPr>
        <w:jc w:val="left"/>
        <w:rPr>
          <w:sz w:val="18"/>
          <w:szCs w:val="18"/>
        </w:rPr>
      </w:pPr>
      <w:r>
        <w:rPr>
          <w:rFonts w:hint="eastAsia"/>
          <w:sz w:val="18"/>
          <w:szCs w:val="18"/>
        </w:rPr>
        <w:t>2.</w:t>
      </w:r>
      <w:r>
        <w:rPr>
          <w:rFonts w:hint="eastAsia"/>
          <w:sz w:val="18"/>
          <w:szCs w:val="18"/>
        </w:rPr>
        <w:t>点击当前连接的网络，在查看活动网络里面，点击“连接：”后面的“以太网”（不同电脑会有不同名称）</w:t>
      </w:r>
      <w:r w:rsidR="0072639C">
        <w:rPr>
          <w:rFonts w:hint="eastAsia"/>
          <w:sz w:val="18"/>
          <w:szCs w:val="18"/>
        </w:rPr>
        <w:t>。</w:t>
      </w:r>
    </w:p>
    <w:p w:rsidR="007911B9" w:rsidRDefault="007911B9" w:rsidP="00692D4A">
      <w:pPr>
        <w:jc w:val="left"/>
        <w:rPr>
          <w:sz w:val="18"/>
          <w:szCs w:val="18"/>
        </w:rPr>
      </w:pPr>
      <w:r>
        <w:rPr>
          <w:noProof/>
        </w:rPr>
        <w:drawing>
          <wp:inline distT="0" distB="0" distL="0" distR="0" wp14:anchorId="708575E7" wp14:editId="3710049D">
            <wp:extent cx="5190476" cy="105714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0476" cy="1057143"/>
                    </a:xfrm>
                    <a:prstGeom prst="rect">
                      <a:avLst/>
                    </a:prstGeom>
                  </pic:spPr>
                </pic:pic>
              </a:graphicData>
            </a:graphic>
          </wp:inline>
        </w:drawing>
      </w:r>
    </w:p>
    <w:p w:rsidR="007911B9" w:rsidRDefault="007911B9" w:rsidP="00692D4A">
      <w:pPr>
        <w:jc w:val="left"/>
        <w:rPr>
          <w:sz w:val="18"/>
          <w:szCs w:val="18"/>
        </w:rPr>
      </w:pPr>
      <w:r>
        <w:rPr>
          <w:rFonts w:hint="eastAsia"/>
          <w:sz w:val="18"/>
          <w:szCs w:val="18"/>
        </w:rPr>
        <w:t>3.</w:t>
      </w:r>
      <w:r w:rsidR="0072639C">
        <w:rPr>
          <w:rFonts w:hint="eastAsia"/>
          <w:sz w:val="18"/>
          <w:szCs w:val="18"/>
        </w:rPr>
        <w:t>点击“属性”。</w:t>
      </w:r>
    </w:p>
    <w:p w:rsidR="0072639C" w:rsidRDefault="0072639C" w:rsidP="00692D4A">
      <w:pPr>
        <w:jc w:val="left"/>
        <w:rPr>
          <w:sz w:val="18"/>
          <w:szCs w:val="18"/>
        </w:rPr>
      </w:pPr>
      <w:r>
        <w:rPr>
          <w:noProof/>
        </w:rPr>
        <w:lastRenderedPageBreak/>
        <w:drawing>
          <wp:inline distT="0" distB="0" distL="0" distR="0" wp14:anchorId="7335C50B" wp14:editId="192D3956">
            <wp:extent cx="2882348" cy="385638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1107" cy="3868102"/>
                    </a:xfrm>
                    <a:prstGeom prst="rect">
                      <a:avLst/>
                    </a:prstGeom>
                  </pic:spPr>
                </pic:pic>
              </a:graphicData>
            </a:graphic>
          </wp:inline>
        </w:drawing>
      </w:r>
    </w:p>
    <w:p w:rsidR="0072639C" w:rsidRDefault="0072639C" w:rsidP="00692D4A">
      <w:pPr>
        <w:jc w:val="left"/>
        <w:rPr>
          <w:rFonts w:hint="eastAsia"/>
          <w:sz w:val="18"/>
          <w:szCs w:val="18"/>
        </w:rPr>
      </w:pPr>
      <w:r>
        <w:rPr>
          <w:rFonts w:hint="eastAsia"/>
          <w:sz w:val="18"/>
          <w:szCs w:val="18"/>
        </w:rPr>
        <w:t>4.</w:t>
      </w:r>
      <w:r>
        <w:rPr>
          <w:rFonts w:hint="eastAsia"/>
          <w:sz w:val="18"/>
          <w:szCs w:val="18"/>
        </w:rPr>
        <w:t>选择</w:t>
      </w:r>
      <w:r>
        <w:rPr>
          <w:rFonts w:hint="eastAsia"/>
          <w:sz w:val="18"/>
          <w:szCs w:val="18"/>
        </w:rPr>
        <w:t>IPv4</w:t>
      </w:r>
      <w:r>
        <w:rPr>
          <w:rFonts w:hint="eastAsia"/>
          <w:sz w:val="18"/>
          <w:szCs w:val="18"/>
        </w:rPr>
        <w:t>，</w:t>
      </w:r>
      <w:r>
        <w:rPr>
          <w:sz w:val="18"/>
          <w:szCs w:val="18"/>
        </w:rPr>
        <w:t>再点击属性</w:t>
      </w:r>
      <w:r>
        <w:rPr>
          <w:rFonts w:hint="eastAsia"/>
          <w:sz w:val="18"/>
          <w:szCs w:val="18"/>
        </w:rPr>
        <w:t>。</w:t>
      </w:r>
    </w:p>
    <w:p w:rsidR="0072639C" w:rsidRDefault="0072639C" w:rsidP="00692D4A">
      <w:pPr>
        <w:jc w:val="left"/>
        <w:rPr>
          <w:sz w:val="18"/>
          <w:szCs w:val="18"/>
        </w:rPr>
      </w:pPr>
      <w:r>
        <w:rPr>
          <w:noProof/>
        </w:rPr>
        <w:drawing>
          <wp:inline distT="0" distB="0" distL="0" distR="0" wp14:anchorId="4E20E970" wp14:editId="58F4935F">
            <wp:extent cx="2938567" cy="4086971"/>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7000" cy="4098700"/>
                    </a:xfrm>
                    <a:prstGeom prst="rect">
                      <a:avLst/>
                    </a:prstGeom>
                  </pic:spPr>
                </pic:pic>
              </a:graphicData>
            </a:graphic>
          </wp:inline>
        </w:drawing>
      </w:r>
    </w:p>
    <w:p w:rsidR="0072639C" w:rsidRDefault="0072639C" w:rsidP="00692D4A">
      <w:pPr>
        <w:jc w:val="left"/>
        <w:rPr>
          <w:sz w:val="18"/>
          <w:szCs w:val="18"/>
        </w:rPr>
      </w:pPr>
      <w:r>
        <w:rPr>
          <w:rFonts w:hint="eastAsia"/>
          <w:sz w:val="18"/>
          <w:szCs w:val="18"/>
        </w:rPr>
        <w:t>5.</w:t>
      </w:r>
      <w:r>
        <w:rPr>
          <w:rFonts w:hint="eastAsia"/>
          <w:sz w:val="18"/>
          <w:szCs w:val="18"/>
        </w:rPr>
        <w:t>安装下图对</w:t>
      </w:r>
      <w:r>
        <w:rPr>
          <w:rFonts w:hint="eastAsia"/>
          <w:sz w:val="18"/>
          <w:szCs w:val="18"/>
        </w:rPr>
        <w:t>IP</w:t>
      </w:r>
      <w:r>
        <w:rPr>
          <w:rFonts w:hint="eastAsia"/>
          <w:sz w:val="18"/>
          <w:szCs w:val="18"/>
        </w:rPr>
        <w:t>进行设置。</w:t>
      </w:r>
    </w:p>
    <w:p w:rsidR="0072639C" w:rsidRDefault="0072639C" w:rsidP="00692D4A">
      <w:pPr>
        <w:jc w:val="left"/>
        <w:rPr>
          <w:rFonts w:hint="eastAsia"/>
          <w:sz w:val="18"/>
          <w:szCs w:val="18"/>
        </w:rPr>
      </w:pPr>
      <w:r>
        <w:rPr>
          <w:noProof/>
        </w:rPr>
        <w:lastRenderedPageBreak/>
        <w:drawing>
          <wp:inline distT="0" distB="0" distL="0" distR="0" wp14:anchorId="257C208A" wp14:editId="5FA24E1B">
            <wp:extent cx="3723809" cy="162857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3809" cy="1628571"/>
                    </a:xfrm>
                    <a:prstGeom prst="rect">
                      <a:avLst/>
                    </a:prstGeom>
                  </pic:spPr>
                </pic:pic>
              </a:graphicData>
            </a:graphic>
          </wp:inline>
        </w:drawing>
      </w:r>
    </w:p>
    <w:p w:rsidR="00692D4A" w:rsidRPr="005F5AA9" w:rsidRDefault="00920EEB" w:rsidP="00692D4A">
      <w:pPr>
        <w:pStyle w:val="1"/>
        <w:numPr>
          <w:ilvl w:val="0"/>
          <w:numId w:val="1"/>
        </w:numPr>
        <w:jc w:val="left"/>
        <w:rPr>
          <w:rFonts w:hint="eastAsia"/>
        </w:rPr>
      </w:pPr>
      <w:bookmarkStart w:id="4" w:name="_Toc519515543"/>
      <w:r>
        <w:t>软件安装</w:t>
      </w:r>
      <w:r>
        <w:rPr>
          <w:rFonts w:hint="eastAsia"/>
        </w:rPr>
        <w:t>步骤</w:t>
      </w:r>
      <w:bookmarkEnd w:id="4"/>
    </w:p>
    <w:p w:rsidR="005F5AA9" w:rsidRDefault="005F5AA9" w:rsidP="005F5AA9">
      <w:pPr>
        <w:ind w:firstLine="420"/>
        <w:rPr>
          <w:rFonts w:hint="eastAsia"/>
        </w:rPr>
      </w:pPr>
      <w:r>
        <w:rPr>
          <w:rFonts w:hint="eastAsia"/>
        </w:rPr>
        <w:t>本</w:t>
      </w:r>
      <w:r>
        <w:t>多道分析仪配套软件</w:t>
      </w:r>
      <w:r>
        <w:t>和虚拟放射源相关实验软件</w:t>
      </w:r>
      <w:r>
        <w:t>是基于</w:t>
      </w:r>
      <w:r>
        <w:t>Labview201</w:t>
      </w:r>
      <w:r>
        <w:t>4</w:t>
      </w:r>
      <w:r>
        <w:t>和</w:t>
      </w:r>
      <w:r>
        <w:t>NI-VISA</w:t>
      </w:r>
      <w:r>
        <w:t>平台编写</w:t>
      </w:r>
      <w:r>
        <w:rPr>
          <w:rFonts w:hint="eastAsia"/>
        </w:rPr>
        <w:t>，安装</w:t>
      </w:r>
      <w:r>
        <w:t>文件已集成</w:t>
      </w:r>
      <w:r>
        <w:t>Labview201</w:t>
      </w:r>
      <w:r>
        <w:t>4</w:t>
      </w:r>
      <w:r>
        <w:t>和</w:t>
      </w:r>
      <w:r>
        <w:t>NI-VISA</w:t>
      </w:r>
      <w:r>
        <w:rPr>
          <w:rFonts w:hint="eastAsia"/>
        </w:rPr>
        <w:t>程序</w:t>
      </w:r>
      <w:r>
        <w:t>支持，</w:t>
      </w:r>
      <w:r>
        <w:rPr>
          <w:rFonts w:hint="eastAsia"/>
        </w:rPr>
        <w:t>解压</w:t>
      </w:r>
      <w:r w:rsidR="00BB7030">
        <w:rPr>
          <w:rFonts w:hint="eastAsia"/>
        </w:rPr>
        <w:t>“多道分析仪</w:t>
      </w:r>
      <w:r w:rsidR="00BB7030">
        <w:rPr>
          <w:rFonts w:hint="eastAsia"/>
        </w:rPr>
        <w:t>v</w:t>
      </w:r>
      <w:r w:rsidR="00BB7030">
        <w:t>2.7</w:t>
      </w:r>
      <w:r w:rsidR="00BB7030">
        <w:rPr>
          <w:rFonts w:hint="eastAsia"/>
        </w:rPr>
        <w:t>”</w:t>
      </w:r>
      <w:r w:rsidR="00BB7030">
        <w:t>安装包</w:t>
      </w:r>
      <w:r>
        <w:t>，</w:t>
      </w:r>
      <w:r w:rsidR="00BB7030">
        <w:t>里面有一个应用程序和一个安装文件</w:t>
      </w:r>
      <w:r w:rsidR="00BB7030">
        <w:rPr>
          <w:rFonts w:hint="eastAsia"/>
        </w:rPr>
        <w:t>，</w:t>
      </w:r>
      <w:r w:rsidR="00BB7030">
        <w:t>如果电脑已经安装了</w:t>
      </w:r>
      <w:r w:rsidR="00BB7030">
        <w:t>labview2014</w:t>
      </w:r>
      <w:r w:rsidR="00BB7030">
        <w:t>则可以直接运行应用程序</w:t>
      </w:r>
      <w:r w:rsidR="00BB7030">
        <w:rPr>
          <w:rFonts w:hint="eastAsia"/>
        </w:rPr>
        <w:t>，如果没有安装</w:t>
      </w:r>
      <w:r w:rsidR="00BB7030">
        <w:rPr>
          <w:rFonts w:hint="eastAsia"/>
        </w:rPr>
        <w:t>labview</w:t>
      </w:r>
      <w:r w:rsidR="00BB7030">
        <w:t>2014</w:t>
      </w:r>
      <w:r w:rsidR="00BB7030">
        <w:t>需要打开安装文件</w:t>
      </w:r>
      <w:r w:rsidR="00BB7030">
        <w:rPr>
          <w:rFonts w:hint="eastAsia"/>
        </w:rPr>
        <w:t>，</w:t>
      </w:r>
      <w:r>
        <w:t>点击</w:t>
      </w:r>
      <w:r>
        <w:t>setup.exe</w:t>
      </w:r>
      <w:r>
        <w:rPr>
          <w:rFonts w:hint="eastAsia"/>
        </w:rPr>
        <w:t>按</w:t>
      </w:r>
      <w:r>
        <w:t>步骤安装完成即可使用。之后</w:t>
      </w:r>
      <w:r w:rsidR="00BB7030">
        <w:t>打开</w:t>
      </w:r>
      <w:r w:rsidR="00BB7030">
        <w:t>USBVID4818</w:t>
      </w:r>
      <w:r w:rsidR="00BB7030">
        <w:t>文件夹</w:t>
      </w:r>
      <w:r w:rsidR="00BB7030">
        <w:rPr>
          <w:rFonts w:hint="eastAsia"/>
        </w:rPr>
        <w:t>，</w:t>
      </w:r>
      <w:r>
        <w:rPr>
          <w:rFonts w:hint="eastAsia"/>
        </w:rPr>
        <w:t>右键</w:t>
      </w:r>
      <w:r>
        <w:t>以管理员</w:t>
      </w:r>
      <w:r>
        <w:rPr>
          <w:rFonts w:hint="eastAsia"/>
        </w:rPr>
        <w:t>身份</w:t>
      </w:r>
      <w:r>
        <w:t>运行</w:t>
      </w:r>
      <w:r>
        <w:rPr>
          <w:rFonts w:hint="eastAsia"/>
        </w:rPr>
        <w:t>接口</w:t>
      </w:r>
      <w:r>
        <w:t>驱动程序</w:t>
      </w:r>
      <w:r>
        <w:rPr>
          <w:rFonts w:hint="eastAsia"/>
        </w:rPr>
        <w:t>.i</w:t>
      </w:r>
      <w:r>
        <w:t>nf</w:t>
      </w:r>
      <w:r>
        <w:rPr>
          <w:rFonts w:hint="eastAsia"/>
        </w:rPr>
        <w:t>文件，</w:t>
      </w:r>
      <w:r>
        <w:t>上位机即可识别硬件系统</w:t>
      </w:r>
      <w:r w:rsidR="00BB7030">
        <w:rPr>
          <w:rFonts w:hint="eastAsia"/>
        </w:rPr>
        <w:t>。</w:t>
      </w:r>
      <w:r>
        <w:t>虚拟放射源实验相关的软件</w:t>
      </w:r>
      <w:r w:rsidR="00BB7030">
        <w:rPr>
          <w:rFonts w:hint="eastAsia"/>
        </w:rPr>
        <w:t>同样也需要</w:t>
      </w:r>
      <w:r w:rsidR="00BB7030">
        <w:rPr>
          <w:rFonts w:hint="eastAsia"/>
        </w:rPr>
        <w:t>labview</w:t>
      </w:r>
      <w:r w:rsidR="00BB7030">
        <w:t>2014</w:t>
      </w:r>
      <w:r w:rsidR="00BB7030">
        <w:t>的相关程序支持</w:t>
      </w:r>
      <w:r w:rsidR="00BB7030">
        <w:rPr>
          <w:rFonts w:hint="eastAsia"/>
        </w:rPr>
        <w:t>，</w:t>
      </w:r>
      <w:r w:rsidR="00BB7030">
        <w:t>如果之前多道分析仪</w:t>
      </w:r>
      <w:r w:rsidR="008563C8">
        <w:rPr>
          <w:rFonts w:hint="eastAsia"/>
        </w:rPr>
        <w:t>已经</w:t>
      </w:r>
      <w:r w:rsidR="008563C8">
        <w:t>安装完毕</w:t>
      </w:r>
      <w:r w:rsidR="00BB7030">
        <w:rPr>
          <w:rFonts w:hint="eastAsia"/>
        </w:rPr>
        <w:t>，</w:t>
      </w:r>
      <w:r w:rsidR="00BB7030">
        <w:t>那么就可以直接解压使用</w:t>
      </w:r>
      <w:r>
        <w:rPr>
          <w:rFonts w:hint="eastAsia"/>
        </w:rPr>
        <w:t>。</w:t>
      </w:r>
    </w:p>
    <w:p w:rsidR="005F5AA9" w:rsidRDefault="009E12E7" w:rsidP="005F5AA9">
      <w:r>
        <w:rPr>
          <w:noProof/>
        </w:rPr>
        <w:drawing>
          <wp:inline distT="0" distB="0" distL="0" distR="0" wp14:anchorId="1BA550CE" wp14:editId="5F259F1B">
            <wp:extent cx="5274310" cy="11639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63955"/>
                    </a:xfrm>
                    <a:prstGeom prst="rect">
                      <a:avLst/>
                    </a:prstGeom>
                  </pic:spPr>
                </pic:pic>
              </a:graphicData>
            </a:graphic>
          </wp:inline>
        </w:drawing>
      </w:r>
    </w:p>
    <w:p w:rsidR="005B1207" w:rsidRPr="00C626E2" w:rsidRDefault="005B1207" w:rsidP="005B1207">
      <w:pPr>
        <w:jc w:val="center"/>
        <w:rPr>
          <w:szCs w:val="21"/>
        </w:rPr>
      </w:pPr>
      <w:r w:rsidRPr="008B203C">
        <w:rPr>
          <w:szCs w:val="21"/>
        </w:rPr>
        <w:t>图</w:t>
      </w:r>
      <w:r w:rsidR="001F60DE">
        <w:rPr>
          <w:szCs w:val="21"/>
        </w:rPr>
        <w:t>4</w:t>
      </w:r>
      <w:r>
        <w:rPr>
          <w:szCs w:val="21"/>
        </w:rPr>
        <w:t xml:space="preserve"> </w:t>
      </w:r>
      <w:r>
        <w:rPr>
          <w:rFonts w:hint="eastAsia"/>
          <w:szCs w:val="21"/>
        </w:rPr>
        <w:t>多道分析仪</w:t>
      </w:r>
      <w:r>
        <w:rPr>
          <w:rFonts w:hint="eastAsia"/>
          <w:szCs w:val="21"/>
        </w:rPr>
        <w:t>和虚拟放射源</w:t>
      </w:r>
      <w:r>
        <w:rPr>
          <w:rFonts w:hint="eastAsia"/>
          <w:szCs w:val="21"/>
        </w:rPr>
        <w:t>预装软件</w:t>
      </w:r>
    </w:p>
    <w:p w:rsidR="005B1207" w:rsidRDefault="005B1207" w:rsidP="005F5AA9">
      <w:pPr>
        <w:rPr>
          <w:rFonts w:hint="eastAsia"/>
        </w:rPr>
      </w:pPr>
    </w:p>
    <w:p w:rsidR="005F5AA9" w:rsidRDefault="008E5EAC" w:rsidP="005F5AA9">
      <w:pPr>
        <w:pStyle w:val="1"/>
        <w:numPr>
          <w:ilvl w:val="0"/>
          <w:numId w:val="1"/>
        </w:numPr>
        <w:jc w:val="left"/>
      </w:pPr>
      <w:bookmarkStart w:id="5" w:name="_Toc519515544"/>
      <w:r>
        <w:rPr>
          <w:rFonts w:hint="eastAsia"/>
        </w:rPr>
        <w:t>多道分析仪软件</w:t>
      </w:r>
      <w:r w:rsidR="005F5AA9">
        <w:t>操作方法</w:t>
      </w:r>
      <w:bookmarkEnd w:id="5"/>
    </w:p>
    <w:p w:rsidR="005F5AA9" w:rsidRPr="00FA58C9" w:rsidRDefault="005F5AA9" w:rsidP="005F5AA9">
      <w:pPr>
        <w:ind w:firstLine="420"/>
      </w:pPr>
      <w:r>
        <w:rPr>
          <w:rFonts w:hint="eastAsia"/>
        </w:rPr>
        <w:t>软硬件</w:t>
      </w:r>
      <w:r>
        <w:t>全部安装成功后，</w:t>
      </w:r>
      <w:r>
        <w:rPr>
          <w:rFonts w:hint="eastAsia"/>
        </w:rPr>
        <w:t>运行</w:t>
      </w:r>
      <w:r>
        <w:t>多道分析仪</w:t>
      </w:r>
      <w:r>
        <w:rPr>
          <w:rFonts w:hint="eastAsia"/>
        </w:rPr>
        <w:t>软件</w:t>
      </w:r>
      <w:r>
        <w:t>，进入如下</w:t>
      </w:r>
      <w:r>
        <w:rPr>
          <w:rFonts w:hint="eastAsia"/>
        </w:rPr>
        <w:t>图所示</w:t>
      </w:r>
      <w:r>
        <w:t>软件界面</w:t>
      </w:r>
      <w:r>
        <w:rPr>
          <w:rFonts w:hint="eastAsia"/>
        </w:rPr>
        <w:t>：</w:t>
      </w:r>
      <w:r>
        <w:t>软件界面中上面</w:t>
      </w:r>
      <w:r>
        <w:rPr>
          <w:rFonts w:hint="eastAsia"/>
        </w:rPr>
        <w:t>一栏</w:t>
      </w:r>
      <w:r>
        <w:t>为操作栏</w:t>
      </w:r>
      <w:r>
        <w:rPr>
          <w:rFonts w:hint="eastAsia"/>
        </w:rPr>
        <w:t>，</w:t>
      </w:r>
      <w:r>
        <w:t>用于用户操作</w:t>
      </w:r>
      <w:r>
        <w:rPr>
          <w:rFonts w:hint="eastAsia"/>
        </w:rPr>
        <w:t>；</w:t>
      </w:r>
      <w:r>
        <w:t>中间区域显示</w:t>
      </w:r>
      <w:r>
        <w:rPr>
          <w:rFonts w:hint="eastAsia"/>
        </w:rPr>
        <w:t>所测</w:t>
      </w:r>
      <w:r>
        <w:t>多道能谱</w:t>
      </w:r>
      <w:r>
        <w:rPr>
          <w:rFonts w:hint="eastAsia"/>
        </w:rPr>
        <w:t>；最下面</w:t>
      </w:r>
      <w:r>
        <w:t>一栏为状态栏</w:t>
      </w:r>
      <w:r>
        <w:rPr>
          <w:rFonts w:hint="eastAsia"/>
        </w:rPr>
        <w:t>，</w:t>
      </w:r>
      <w:r>
        <w:t>显示</w:t>
      </w:r>
      <w:r>
        <w:rPr>
          <w:rFonts w:hint="eastAsia"/>
        </w:rPr>
        <w:t>当前测量</w:t>
      </w:r>
      <w:r>
        <w:t>状态</w:t>
      </w:r>
      <w:r>
        <w:rPr>
          <w:rFonts w:hint="eastAsia"/>
        </w:rPr>
        <w:t>；</w:t>
      </w:r>
      <w:r>
        <w:t>最右边一栏显示所测能谱的各种特性。</w:t>
      </w:r>
    </w:p>
    <w:p w:rsidR="00920EEB" w:rsidRDefault="005B1207" w:rsidP="00692D4A">
      <w:pPr>
        <w:jc w:val="left"/>
        <w:rPr>
          <w:sz w:val="18"/>
          <w:szCs w:val="18"/>
        </w:rPr>
      </w:pPr>
      <w:r>
        <w:rPr>
          <w:noProof/>
        </w:rPr>
        <w:lastRenderedPageBreak/>
        <w:drawing>
          <wp:inline distT="0" distB="0" distL="0" distR="0" wp14:anchorId="2600375E" wp14:editId="1B4DBCF1">
            <wp:extent cx="5274310" cy="30854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85465"/>
                    </a:xfrm>
                    <a:prstGeom prst="rect">
                      <a:avLst/>
                    </a:prstGeom>
                  </pic:spPr>
                </pic:pic>
              </a:graphicData>
            </a:graphic>
          </wp:inline>
        </w:drawing>
      </w:r>
    </w:p>
    <w:p w:rsidR="005B1207" w:rsidRDefault="005B1207" w:rsidP="005B1207">
      <w:pPr>
        <w:jc w:val="center"/>
        <w:rPr>
          <w:szCs w:val="21"/>
        </w:rPr>
      </w:pPr>
      <w:r w:rsidRPr="008B203C">
        <w:rPr>
          <w:szCs w:val="21"/>
        </w:rPr>
        <w:t>图</w:t>
      </w:r>
      <w:r w:rsidR="001F60DE">
        <w:rPr>
          <w:szCs w:val="21"/>
        </w:rPr>
        <w:t>5</w:t>
      </w:r>
      <w:r>
        <w:rPr>
          <w:szCs w:val="21"/>
        </w:rPr>
        <w:t xml:space="preserve"> </w:t>
      </w:r>
      <w:r>
        <w:rPr>
          <w:rFonts w:hint="eastAsia"/>
          <w:szCs w:val="21"/>
        </w:rPr>
        <w:t>多道</w:t>
      </w:r>
      <w:r>
        <w:rPr>
          <w:szCs w:val="21"/>
        </w:rPr>
        <w:t>分析仪</w:t>
      </w:r>
      <w:r>
        <w:rPr>
          <w:rFonts w:hint="eastAsia"/>
          <w:szCs w:val="21"/>
        </w:rPr>
        <w:t>软件界面</w:t>
      </w:r>
    </w:p>
    <w:p w:rsidR="005B1207" w:rsidRDefault="005B1207" w:rsidP="00692D4A">
      <w:pPr>
        <w:jc w:val="left"/>
        <w:rPr>
          <w:rFonts w:hint="eastAsia"/>
          <w:sz w:val="18"/>
          <w:szCs w:val="18"/>
        </w:rPr>
      </w:pPr>
    </w:p>
    <w:p w:rsidR="005F5AA9" w:rsidRPr="00456696" w:rsidRDefault="005F5AA9" w:rsidP="005F5AA9">
      <w:pPr>
        <w:pStyle w:val="2"/>
      </w:pPr>
      <w:bookmarkStart w:id="6" w:name="_Toc519515545"/>
      <w:r>
        <w:rPr>
          <w:rFonts w:hint="eastAsia"/>
        </w:rPr>
        <w:t>1.</w:t>
      </w:r>
      <w:r w:rsidRPr="00456696">
        <w:rPr>
          <w:rFonts w:hint="eastAsia"/>
        </w:rPr>
        <w:t>测量</w:t>
      </w:r>
      <w:r w:rsidRPr="00456696">
        <w:t>能谱</w:t>
      </w:r>
      <w:bookmarkEnd w:id="6"/>
    </w:p>
    <w:p w:rsidR="005F5AA9" w:rsidRDefault="005F5AA9" w:rsidP="005F5AA9">
      <w:pPr>
        <w:ind w:firstLineChars="200" w:firstLine="420"/>
      </w:pPr>
      <w:r>
        <w:rPr>
          <w:rFonts w:hint="eastAsia"/>
        </w:rPr>
        <w:t>在</w:t>
      </w:r>
      <w:r>
        <w:t>测量能谱前，要先设定好测量参数，点击操作栏</w:t>
      </w:r>
      <w:r>
        <w:t>“</w:t>
      </w:r>
      <w:r>
        <w:rPr>
          <w:rFonts w:hint="eastAsia"/>
        </w:rPr>
        <w:t>设置</w:t>
      </w:r>
      <w:r>
        <w:t>”</w:t>
      </w:r>
      <w:r>
        <w:rPr>
          <w:rFonts w:hint="eastAsia"/>
        </w:rPr>
        <w:t>按钮弹出如下图中</w:t>
      </w:r>
      <w:r>
        <w:t>界面</w:t>
      </w:r>
      <w:r>
        <w:rPr>
          <w:rFonts w:hint="eastAsia"/>
        </w:rPr>
        <w:t>，</w:t>
      </w:r>
      <w:r>
        <w:t>在这个弹出框</w:t>
      </w:r>
      <w:r>
        <w:rPr>
          <w:rFonts w:hint="eastAsia"/>
        </w:rPr>
        <w:t>中通过</w:t>
      </w:r>
      <w:r>
        <w:t>点击选项卡</w:t>
      </w:r>
      <w:r>
        <w:rPr>
          <w:rFonts w:hint="eastAsia"/>
        </w:rPr>
        <w:t>我们</w:t>
      </w:r>
      <w:r>
        <w:t>可以进行</w:t>
      </w:r>
      <w:r>
        <w:rPr>
          <w:rFonts w:hint="eastAsia"/>
        </w:rPr>
        <w:t>以下</w:t>
      </w:r>
      <w:r>
        <w:t>设置</w:t>
      </w:r>
      <w:r>
        <w:rPr>
          <w:rFonts w:hint="eastAsia"/>
        </w:rPr>
        <w:t>：</w:t>
      </w:r>
    </w:p>
    <w:p w:rsidR="005F5AA9" w:rsidRDefault="005F5AA9" w:rsidP="005F5AA9">
      <w:pPr>
        <w:jc w:val="center"/>
        <w:rPr>
          <w:sz w:val="18"/>
          <w:szCs w:val="18"/>
        </w:rPr>
      </w:pPr>
      <w:r>
        <w:rPr>
          <w:noProof/>
        </w:rPr>
        <w:drawing>
          <wp:inline distT="0" distB="0" distL="0" distR="0" wp14:anchorId="09D96857" wp14:editId="74848514">
            <wp:extent cx="2929553" cy="3307742"/>
            <wp:effectExtent l="0" t="0" r="444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4186" cy="3324265"/>
                    </a:xfrm>
                    <a:prstGeom prst="rect">
                      <a:avLst/>
                    </a:prstGeom>
                  </pic:spPr>
                </pic:pic>
              </a:graphicData>
            </a:graphic>
          </wp:inline>
        </w:drawing>
      </w:r>
    </w:p>
    <w:p w:rsidR="005B1207" w:rsidRDefault="005B1207" w:rsidP="005B1207">
      <w:pPr>
        <w:jc w:val="center"/>
        <w:rPr>
          <w:szCs w:val="21"/>
        </w:rPr>
      </w:pPr>
      <w:r w:rsidRPr="008B203C">
        <w:rPr>
          <w:szCs w:val="21"/>
        </w:rPr>
        <w:t>图</w:t>
      </w:r>
      <w:r w:rsidR="001F60DE">
        <w:rPr>
          <w:szCs w:val="21"/>
        </w:rPr>
        <w:t>6</w:t>
      </w:r>
      <w:r>
        <w:rPr>
          <w:szCs w:val="21"/>
        </w:rPr>
        <w:t xml:space="preserve"> </w:t>
      </w:r>
      <w:r>
        <w:rPr>
          <w:rFonts w:hint="eastAsia"/>
          <w:szCs w:val="21"/>
        </w:rPr>
        <w:t>多道</w:t>
      </w:r>
      <w:r>
        <w:rPr>
          <w:szCs w:val="21"/>
        </w:rPr>
        <w:t>分析仪</w:t>
      </w:r>
      <w:r>
        <w:rPr>
          <w:rFonts w:hint="eastAsia"/>
          <w:szCs w:val="21"/>
        </w:rPr>
        <w:t>测量设置</w:t>
      </w:r>
    </w:p>
    <w:p w:rsidR="005B1207" w:rsidRDefault="005B1207" w:rsidP="005F5AA9">
      <w:pPr>
        <w:jc w:val="center"/>
        <w:rPr>
          <w:rFonts w:hint="eastAsia"/>
          <w:sz w:val="18"/>
          <w:szCs w:val="18"/>
        </w:rPr>
      </w:pPr>
    </w:p>
    <w:p w:rsidR="005F5AA9" w:rsidRDefault="005F5AA9" w:rsidP="005F5AA9">
      <w:pPr>
        <w:jc w:val="left"/>
      </w:pPr>
      <w:r w:rsidRPr="009229C6">
        <w:rPr>
          <w:b/>
          <w:szCs w:val="28"/>
        </w:rPr>
        <w:t>1.</w:t>
      </w:r>
      <w:r w:rsidRPr="009229C6">
        <w:rPr>
          <w:b/>
          <w:szCs w:val="28"/>
        </w:rPr>
        <w:t>测量</w:t>
      </w:r>
      <w:r w:rsidRPr="009229C6">
        <w:rPr>
          <w:rFonts w:hint="eastAsia"/>
          <w:b/>
          <w:szCs w:val="28"/>
        </w:rPr>
        <w:t>设置：</w:t>
      </w:r>
      <w:r>
        <w:rPr>
          <w:rFonts w:hint="eastAsia"/>
        </w:rPr>
        <w:t>用于</w:t>
      </w:r>
      <w:r>
        <w:t>设定测量时间、</w:t>
      </w:r>
      <w:r>
        <w:rPr>
          <w:rFonts w:hint="eastAsia"/>
        </w:rPr>
        <w:t>能谱</w:t>
      </w:r>
      <w:r>
        <w:t>显示刷新</w:t>
      </w:r>
      <w:r>
        <w:rPr>
          <w:rFonts w:hint="eastAsia"/>
        </w:rPr>
        <w:t>频率、</w:t>
      </w:r>
      <w:r>
        <w:t>信号极性</w:t>
      </w:r>
      <w:r>
        <w:rPr>
          <w:rFonts w:hint="eastAsia"/>
        </w:rPr>
        <w:t>、</w:t>
      </w:r>
      <w:r>
        <w:t>信号</w:t>
      </w:r>
      <w:r>
        <w:rPr>
          <w:rFonts w:hint="eastAsia"/>
        </w:rPr>
        <w:t>测量</w:t>
      </w:r>
      <w:r>
        <w:t>阈值</w:t>
      </w:r>
      <w:r>
        <w:rPr>
          <w:rFonts w:hint="eastAsia"/>
        </w:rPr>
        <w:t>和数字</w:t>
      </w:r>
      <w:r>
        <w:t>滤波参数</w:t>
      </w:r>
      <w:r>
        <w:rPr>
          <w:rFonts w:hint="eastAsia"/>
        </w:rPr>
        <w:t>。</w:t>
      </w:r>
    </w:p>
    <w:p w:rsidR="005F5AA9" w:rsidRDefault="005F5AA9" w:rsidP="005F5AA9">
      <w:pPr>
        <w:ind w:firstLine="555"/>
        <w:jc w:val="left"/>
      </w:pPr>
      <w:r w:rsidRPr="00D9138D">
        <w:rPr>
          <w:rFonts w:hint="eastAsia"/>
          <w:b/>
        </w:rPr>
        <w:lastRenderedPageBreak/>
        <w:t>1)</w:t>
      </w:r>
      <w:r w:rsidRPr="00D9138D">
        <w:rPr>
          <w:b/>
        </w:rPr>
        <w:t>测量时间：</w:t>
      </w:r>
      <w:r>
        <w:t>硬件测量时间</w:t>
      </w:r>
      <w:r>
        <w:rPr>
          <w:rFonts w:hint="eastAsia"/>
        </w:rPr>
        <w:t>0</w:t>
      </w:r>
      <w:r>
        <w:t>-65535s</w:t>
      </w:r>
    </w:p>
    <w:p w:rsidR="005F5AA9" w:rsidRDefault="005F5AA9" w:rsidP="005F5AA9">
      <w:pPr>
        <w:ind w:firstLine="555"/>
        <w:jc w:val="left"/>
      </w:pPr>
      <w:r w:rsidRPr="00D9138D">
        <w:rPr>
          <w:b/>
        </w:rPr>
        <w:t>2)</w:t>
      </w:r>
      <w:r w:rsidRPr="00D9138D">
        <w:rPr>
          <w:rFonts w:hint="eastAsia"/>
          <w:b/>
        </w:rPr>
        <w:t>能谱</w:t>
      </w:r>
      <w:r w:rsidRPr="00D9138D">
        <w:rPr>
          <w:b/>
        </w:rPr>
        <w:t>显示刷新</w:t>
      </w:r>
      <w:r w:rsidRPr="00D9138D">
        <w:rPr>
          <w:rFonts w:hint="eastAsia"/>
          <w:b/>
        </w:rPr>
        <w:t>频率：</w:t>
      </w:r>
      <w:r>
        <w:t>测量时软件能谱数据显示刷新</w:t>
      </w:r>
      <w:r>
        <w:rPr>
          <w:rFonts w:hint="eastAsia"/>
        </w:rPr>
        <w:t>速度</w:t>
      </w:r>
      <w:r>
        <w:t>，如设置为</w:t>
      </w:r>
      <w:r>
        <w:rPr>
          <w:rFonts w:hint="eastAsia"/>
        </w:rPr>
        <w:t>1000</w:t>
      </w:r>
      <w:r>
        <w:rPr>
          <w:rFonts w:hint="eastAsia"/>
        </w:rPr>
        <w:t>，</w:t>
      </w:r>
      <w:r>
        <w:t>则硬件每测量到</w:t>
      </w:r>
      <w:r>
        <w:rPr>
          <w:rFonts w:hint="eastAsia"/>
        </w:rPr>
        <w:t>1000</w:t>
      </w:r>
      <w:r>
        <w:rPr>
          <w:rFonts w:hint="eastAsia"/>
        </w:rPr>
        <w:t>个</w:t>
      </w:r>
      <w:r>
        <w:t>信号刷新能谱数据</w:t>
      </w:r>
      <w:r>
        <w:rPr>
          <w:rFonts w:hint="eastAsia"/>
        </w:rPr>
        <w:t>；设</w:t>
      </w:r>
      <w:r>
        <w:t>置为</w:t>
      </w:r>
      <w:r>
        <w:rPr>
          <w:rFonts w:hint="eastAsia"/>
        </w:rPr>
        <w:t>0</w:t>
      </w:r>
      <w:r>
        <w:rPr>
          <w:rFonts w:hint="eastAsia"/>
        </w:rPr>
        <w:t>时</w:t>
      </w:r>
      <w:r>
        <w:t>持续不断刷新</w:t>
      </w:r>
    </w:p>
    <w:p w:rsidR="005F5AA9" w:rsidRDefault="005F5AA9" w:rsidP="005F5AA9">
      <w:pPr>
        <w:ind w:firstLine="555"/>
        <w:jc w:val="left"/>
      </w:pPr>
      <w:r w:rsidRPr="00D9138D">
        <w:rPr>
          <w:b/>
        </w:rPr>
        <w:t>3)</w:t>
      </w:r>
      <w:r w:rsidRPr="00D9138D">
        <w:rPr>
          <w:b/>
        </w:rPr>
        <w:t>信号极性</w:t>
      </w:r>
      <w:r>
        <w:rPr>
          <w:rFonts w:hint="eastAsia"/>
        </w:rPr>
        <w:t>：输入信号</w:t>
      </w:r>
      <w:r>
        <w:t>极性设置</w:t>
      </w:r>
    </w:p>
    <w:p w:rsidR="005F5AA9" w:rsidRDefault="005F5AA9" w:rsidP="005F5AA9">
      <w:pPr>
        <w:ind w:firstLine="555"/>
        <w:jc w:val="left"/>
      </w:pPr>
      <w:r>
        <w:rPr>
          <w:b/>
        </w:rPr>
        <w:t>4</w:t>
      </w:r>
      <w:r w:rsidRPr="00D9138D">
        <w:rPr>
          <w:b/>
        </w:rPr>
        <w:t>)</w:t>
      </w:r>
      <w:r w:rsidRPr="00D9138D">
        <w:rPr>
          <w:b/>
        </w:rPr>
        <w:t>信号</w:t>
      </w:r>
      <w:r>
        <w:rPr>
          <w:rFonts w:hint="eastAsia"/>
          <w:b/>
        </w:rPr>
        <w:t>阈值</w:t>
      </w:r>
      <w:r>
        <w:rPr>
          <w:rFonts w:hint="eastAsia"/>
        </w:rPr>
        <w:t>：多道测量信号</w:t>
      </w:r>
      <w:r>
        <w:t>阈值</w:t>
      </w:r>
    </w:p>
    <w:p w:rsidR="005F5AA9" w:rsidRDefault="005F5AA9" w:rsidP="005F5AA9">
      <w:r w:rsidRPr="009229C6">
        <w:rPr>
          <w:rFonts w:hint="eastAsia"/>
          <w:b/>
        </w:rPr>
        <w:t>2.</w:t>
      </w:r>
      <w:r w:rsidRPr="009229C6">
        <w:rPr>
          <w:rFonts w:hint="eastAsia"/>
          <w:b/>
        </w:rPr>
        <w:t>道数</w:t>
      </w:r>
      <w:r w:rsidRPr="009229C6">
        <w:rPr>
          <w:b/>
        </w:rPr>
        <w:t>设置</w:t>
      </w:r>
      <w:r w:rsidRPr="009229C6">
        <w:rPr>
          <w:rFonts w:hint="eastAsia"/>
          <w:b/>
        </w:rPr>
        <w:t>：</w:t>
      </w:r>
      <w:r>
        <w:rPr>
          <w:rFonts w:hint="eastAsia"/>
        </w:rPr>
        <w:t>用于</w:t>
      </w:r>
      <w:r>
        <w:t>选择能谱显示道数</w:t>
      </w:r>
      <w:r>
        <w:rPr>
          <w:rFonts w:hint="eastAsia"/>
        </w:rPr>
        <w:t>1024</w:t>
      </w:r>
      <w:r>
        <w:rPr>
          <w:rFonts w:hint="eastAsia"/>
        </w:rPr>
        <w:t>、</w:t>
      </w:r>
      <w:r>
        <w:rPr>
          <w:rFonts w:hint="eastAsia"/>
        </w:rPr>
        <w:t>2048</w:t>
      </w:r>
      <w:r>
        <w:rPr>
          <w:rFonts w:hint="eastAsia"/>
        </w:rPr>
        <w:t>、</w:t>
      </w:r>
      <w:r>
        <w:t>4</w:t>
      </w:r>
      <w:r>
        <w:rPr>
          <w:rFonts w:hint="eastAsia"/>
        </w:rPr>
        <w:t>096</w:t>
      </w:r>
      <w:r>
        <w:rPr>
          <w:rFonts w:hint="eastAsia"/>
        </w:rPr>
        <w:t>和</w:t>
      </w:r>
      <w:r>
        <w:rPr>
          <w:rFonts w:hint="eastAsia"/>
        </w:rPr>
        <w:t>8192</w:t>
      </w:r>
      <w:r>
        <w:rPr>
          <w:rFonts w:hint="eastAsia"/>
        </w:rPr>
        <w:t>道。</w:t>
      </w:r>
    </w:p>
    <w:p w:rsidR="005F5AA9" w:rsidRDefault="005F5AA9" w:rsidP="005F5AA9">
      <w:r w:rsidRPr="009229C6">
        <w:rPr>
          <w:b/>
        </w:rPr>
        <w:t>3.</w:t>
      </w:r>
      <w:r w:rsidRPr="009229C6">
        <w:rPr>
          <w:rFonts w:hint="eastAsia"/>
          <w:b/>
        </w:rPr>
        <w:t>寻峰</w:t>
      </w:r>
      <w:r w:rsidRPr="009229C6">
        <w:rPr>
          <w:b/>
        </w:rPr>
        <w:t>设置</w:t>
      </w:r>
      <w:r w:rsidRPr="009229C6">
        <w:rPr>
          <w:rFonts w:hint="eastAsia"/>
          <w:b/>
        </w:rPr>
        <w:t>：</w:t>
      </w:r>
      <w:r>
        <w:t>用于设置寻峰参数</w:t>
      </w:r>
      <w:r>
        <w:rPr>
          <w:rFonts w:hint="eastAsia"/>
        </w:rPr>
        <w:t>即</w:t>
      </w:r>
      <w:r>
        <w:t>寻峰灵敏度</w:t>
      </w:r>
      <w:r>
        <w:rPr>
          <w:rFonts w:hint="eastAsia"/>
        </w:rPr>
        <w:t>，详见第</w:t>
      </w:r>
      <w:r>
        <w:rPr>
          <w:rFonts w:hint="eastAsia"/>
        </w:rPr>
        <w:t>2</w:t>
      </w:r>
      <w:r>
        <w:rPr>
          <w:rFonts w:hint="eastAsia"/>
        </w:rPr>
        <w:t>小节“</w:t>
      </w:r>
      <w:r w:rsidRPr="00456696">
        <w:rPr>
          <w:rFonts w:hint="eastAsia"/>
        </w:rPr>
        <w:t>设置</w:t>
      </w:r>
      <w:r w:rsidRPr="00456696">
        <w:t>感兴</w:t>
      </w:r>
      <w:r w:rsidRPr="00456696">
        <w:rPr>
          <w:rFonts w:hint="eastAsia"/>
        </w:rPr>
        <w:t>区，</w:t>
      </w:r>
      <w:r w:rsidRPr="00456696">
        <w:t>并寻峰</w:t>
      </w:r>
      <w:r>
        <w:rPr>
          <w:rFonts w:hint="eastAsia"/>
        </w:rPr>
        <w:t>”</w:t>
      </w:r>
      <w:r>
        <w:t>。</w:t>
      </w:r>
    </w:p>
    <w:p w:rsidR="005F5AA9" w:rsidRDefault="005F5AA9" w:rsidP="005F5AA9">
      <w:r w:rsidRPr="009229C6">
        <w:rPr>
          <w:b/>
        </w:rPr>
        <w:t>4.</w:t>
      </w:r>
      <w:r w:rsidRPr="009229C6">
        <w:rPr>
          <w:rFonts w:hint="eastAsia"/>
          <w:b/>
        </w:rPr>
        <w:t>道宽修正</w:t>
      </w:r>
      <w:r w:rsidRPr="009229C6">
        <w:rPr>
          <w:b/>
        </w:rPr>
        <w:t>：</w:t>
      </w:r>
      <w:r>
        <w:rPr>
          <w:rFonts w:hint="eastAsia"/>
        </w:rPr>
        <w:t>用于</w:t>
      </w:r>
      <w:r>
        <w:t>对多道非线性进行修正，</w:t>
      </w:r>
      <w:r>
        <w:rPr>
          <w:rFonts w:hint="eastAsia"/>
        </w:rPr>
        <w:t>详见第</w:t>
      </w:r>
      <w:r>
        <w:t>4</w:t>
      </w:r>
      <w:r>
        <w:rPr>
          <w:rFonts w:hint="eastAsia"/>
        </w:rPr>
        <w:t>小节“能谱</w:t>
      </w:r>
      <w:r>
        <w:t>的修正</w:t>
      </w:r>
      <w:r>
        <w:rPr>
          <w:rFonts w:hint="eastAsia"/>
        </w:rPr>
        <w:t>”。</w:t>
      </w:r>
    </w:p>
    <w:p w:rsidR="005F5AA9" w:rsidRDefault="005F5AA9" w:rsidP="005F5AA9">
      <w:pPr>
        <w:ind w:firstLine="555"/>
      </w:pPr>
      <w:r>
        <w:rPr>
          <w:rFonts w:hint="eastAsia"/>
        </w:rPr>
        <w:t>在</w:t>
      </w:r>
      <w:r>
        <w:t>设置完成后，</w:t>
      </w:r>
      <w:r>
        <w:rPr>
          <w:rFonts w:hint="eastAsia"/>
        </w:rPr>
        <w:t>电击应用</w:t>
      </w:r>
      <w:r>
        <w:rPr>
          <w:rFonts w:hint="eastAsia"/>
        </w:rPr>
        <w:t>,</w:t>
      </w:r>
      <w:r>
        <w:t>选择确定退出设置</w:t>
      </w:r>
      <w:r>
        <w:rPr>
          <w:rFonts w:hint="eastAsia"/>
        </w:rPr>
        <w:t>对话框</w:t>
      </w:r>
      <w:r>
        <w:t>，然后点击操作</w:t>
      </w:r>
      <w:r>
        <w:rPr>
          <w:rFonts w:hint="eastAsia"/>
        </w:rPr>
        <w:t>栏</w:t>
      </w:r>
      <w:r>
        <w:t>“</w:t>
      </w:r>
      <w:r>
        <w:rPr>
          <w:rFonts w:hint="eastAsia"/>
        </w:rPr>
        <w:t>开始</w:t>
      </w:r>
      <w:r>
        <w:t>”</w:t>
      </w:r>
      <w:r>
        <w:rPr>
          <w:rFonts w:hint="eastAsia"/>
        </w:rPr>
        <w:t>键</w:t>
      </w:r>
      <w:r>
        <w:t>，多道分析仪开始测量能谱。</w:t>
      </w:r>
      <w:r>
        <w:rPr>
          <w:rFonts w:hint="eastAsia"/>
        </w:rPr>
        <w:t xml:space="preserve"> </w:t>
      </w:r>
      <w:r>
        <w:rPr>
          <w:rFonts w:hint="eastAsia"/>
        </w:rPr>
        <w:t>测量</w:t>
      </w:r>
      <w:r>
        <w:t>过程中能谱的变化会实时显示在中间能谱图中，在测量时间达到设定值</w:t>
      </w:r>
      <w:r>
        <w:rPr>
          <w:rFonts w:hint="eastAsia"/>
        </w:rPr>
        <w:t>或</w:t>
      </w:r>
      <w:r>
        <w:t>中</w:t>
      </w:r>
      <w:r>
        <w:rPr>
          <w:rFonts w:hint="eastAsia"/>
        </w:rPr>
        <w:t>间</w:t>
      </w:r>
      <w:r>
        <w:t>按下</w:t>
      </w:r>
      <w:r>
        <w:t>“</w:t>
      </w:r>
      <w:r>
        <w:rPr>
          <w:rFonts w:hint="eastAsia"/>
        </w:rPr>
        <w:t>停止</w:t>
      </w:r>
      <w:r>
        <w:t>”</w:t>
      </w:r>
      <w:r>
        <w:rPr>
          <w:rFonts w:hint="eastAsia"/>
        </w:rPr>
        <w:t>键时</w:t>
      </w:r>
      <w:r>
        <w:t>，测量</w:t>
      </w:r>
      <w:r>
        <w:rPr>
          <w:rFonts w:hint="eastAsia"/>
        </w:rPr>
        <w:t>自动</w:t>
      </w:r>
      <w:r>
        <w:t>停止</w:t>
      </w:r>
      <w:r>
        <w:rPr>
          <w:rFonts w:hint="eastAsia"/>
        </w:rPr>
        <w:t>。</w:t>
      </w:r>
    </w:p>
    <w:p w:rsidR="00181224" w:rsidRPr="00456696" w:rsidRDefault="00181224" w:rsidP="00181224">
      <w:pPr>
        <w:pStyle w:val="2"/>
      </w:pPr>
      <w:bookmarkStart w:id="7" w:name="_Toc519515546"/>
      <w:r w:rsidRPr="00456696">
        <w:rPr>
          <w:rFonts w:hint="eastAsia"/>
        </w:rPr>
        <w:t>2</w:t>
      </w:r>
      <w:r w:rsidRPr="00456696">
        <w:t>.</w:t>
      </w:r>
      <w:r w:rsidRPr="00456696">
        <w:rPr>
          <w:rFonts w:hint="eastAsia"/>
        </w:rPr>
        <w:t>设置</w:t>
      </w:r>
      <w:r w:rsidRPr="00456696">
        <w:t>感兴</w:t>
      </w:r>
      <w:r w:rsidRPr="00456696">
        <w:rPr>
          <w:rFonts w:hint="eastAsia"/>
        </w:rPr>
        <w:t>区，</w:t>
      </w:r>
      <w:r w:rsidRPr="00456696">
        <w:t>并寻峰</w:t>
      </w:r>
      <w:bookmarkEnd w:id="7"/>
    </w:p>
    <w:p w:rsidR="001F60DE" w:rsidRDefault="001F60DE" w:rsidP="001F60DE">
      <w:pPr>
        <w:ind w:firstLine="420"/>
      </w:pPr>
      <w:r>
        <w:rPr>
          <w:rFonts w:hint="eastAsia"/>
        </w:rPr>
        <w:t>在</w:t>
      </w:r>
      <w:r>
        <w:t>能谱测量</w:t>
      </w:r>
      <w:r>
        <w:rPr>
          <w:rFonts w:hint="eastAsia"/>
        </w:rPr>
        <w:t>进行中或</w:t>
      </w:r>
      <w:r>
        <w:t>结束后，要设置感兴</w:t>
      </w:r>
      <w:r>
        <w:rPr>
          <w:rFonts w:hint="eastAsia"/>
        </w:rPr>
        <w:t>区，</w:t>
      </w:r>
      <w:r>
        <w:t>点击操作栏</w:t>
      </w:r>
      <w:r>
        <w:t>“</w:t>
      </w:r>
      <w:r>
        <w:rPr>
          <w:rFonts w:hint="eastAsia"/>
        </w:rPr>
        <w:t>游标</w:t>
      </w:r>
      <w:r>
        <w:t>”</w:t>
      </w:r>
      <w:r>
        <w:rPr>
          <w:rFonts w:hint="eastAsia"/>
        </w:rPr>
        <w:t>键</w:t>
      </w:r>
      <w:r>
        <w:t>，屏幕</w:t>
      </w:r>
      <w:r>
        <w:rPr>
          <w:rFonts w:hint="eastAsia"/>
        </w:rPr>
        <w:t>左侧</w:t>
      </w:r>
      <w:r>
        <w:t>会出现一条黄色竖直游标，用鼠标拖动游标</w:t>
      </w:r>
      <w:r>
        <w:rPr>
          <w:rFonts w:hint="eastAsia"/>
        </w:rPr>
        <w:t>,</w:t>
      </w:r>
      <w:r>
        <w:rPr>
          <w:rFonts w:hint="eastAsia"/>
        </w:rPr>
        <w:t>软件即会</w:t>
      </w:r>
      <w:r>
        <w:t>自动选中游标拖动的范围为感兴区</w:t>
      </w:r>
      <w:r>
        <w:rPr>
          <w:rFonts w:hint="eastAsia"/>
        </w:rPr>
        <w:t>，</w:t>
      </w:r>
      <w:r>
        <w:t>选中的部分能谱点会变成红色。</w:t>
      </w:r>
      <w:r>
        <w:rPr>
          <w:rFonts w:hint="eastAsia"/>
        </w:rPr>
        <w:t>再</w:t>
      </w:r>
      <w:r>
        <w:t>次拖动游标</w:t>
      </w:r>
      <w:r>
        <w:rPr>
          <w:rFonts w:hint="eastAsia"/>
        </w:rPr>
        <w:t>即重新</w:t>
      </w:r>
      <w:r>
        <w:t>选取感兴区，在测量时右侧会实时显示感兴区的总计数</w:t>
      </w:r>
      <w:r>
        <w:rPr>
          <w:rFonts w:hint="eastAsia"/>
        </w:rPr>
        <w:t>，如下图。</w:t>
      </w:r>
    </w:p>
    <w:p w:rsidR="001F60DE" w:rsidRDefault="001F60DE" w:rsidP="001F60DE">
      <w:pPr>
        <w:ind w:firstLineChars="200" w:firstLine="420"/>
      </w:pPr>
      <w:r>
        <w:rPr>
          <w:rFonts w:hint="eastAsia"/>
        </w:rPr>
        <w:t>在</w:t>
      </w:r>
      <w:r>
        <w:t>选定感兴区的情况下</w:t>
      </w:r>
      <w:r>
        <w:rPr>
          <w:rFonts w:hint="eastAsia"/>
        </w:rPr>
        <w:t>,</w:t>
      </w:r>
      <w:r>
        <w:rPr>
          <w:rFonts w:hint="eastAsia"/>
        </w:rPr>
        <w:t>若</w:t>
      </w:r>
      <w:r>
        <w:t>要进行寻峰，要点击操作栏</w:t>
      </w:r>
      <w:r>
        <w:t>“</w:t>
      </w:r>
      <w:r>
        <w:rPr>
          <w:rFonts w:hint="eastAsia"/>
        </w:rPr>
        <w:t>设置</w:t>
      </w:r>
      <w:r>
        <w:t>”</w:t>
      </w:r>
      <w:r>
        <w:rPr>
          <w:rFonts w:hint="eastAsia"/>
        </w:rPr>
        <w:t>按钮，选择</w:t>
      </w:r>
      <w:r>
        <w:t>寻峰设置，根据所选峰的</w:t>
      </w:r>
      <w:r>
        <w:rPr>
          <w:rFonts w:hint="eastAsia"/>
        </w:rPr>
        <w:t>半高宽</w:t>
      </w:r>
      <w:r>
        <w:t>大致确定寻峰灵敏度</w:t>
      </w:r>
      <w:r>
        <w:rPr>
          <w:rFonts w:hint="eastAsia"/>
        </w:rPr>
        <w:t>，</w:t>
      </w:r>
      <w:r>
        <w:t>设置完成后确定，然后点击操作栏</w:t>
      </w:r>
      <w:r>
        <w:t>“</w:t>
      </w:r>
      <w:r>
        <w:rPr>
          <w:rFonts w:hint="eastAsia"/>
        </w:rPr>
        <w:t>寻峰</w:t>
      </w:r>
      <w:r>
        <w:t>”</w:t>
      </w:r>
      <w:r>
        <w:rPr>
          <w:rFonts w:hint="eastAsia"/>
        </w:rPr>
        <w:t>键，</w:t>
      </w:r>
      <w:r>
        <w:t>软件将自动寻峰</w:t>
      </w:r>
      <w:r>
        <w:rPr>
          <w:rFonts w:hint="eastAsia"/>
          <w:vertAlign w:val="superscript"/>
        </w:rPr>
        <w:t>【</w:t>
      </w:r>
      <w:r w:rsidR="00DA444F">
        <w:rPr>
          <w:vertAlign w:val="superscript"/>
        </w:rPr>
        <w:t>3</w:t>
      </w:r>
      <w:r>
        <w:rPr>
          <w:rFonts w:hint="eastAsia"/>
          <w:vertAlign w:val="superscript"/>
        </w:rPr>
        <w:t>】</w:t>
      </w:r>
      <w:r>
        <w:rPr>
          <w:rFonts w:hint="eastAsia"/>
        </w:rPr>
        <w:t>,</w:t>
      </w:r>
      <w:r>
        <w:t>并将峰参数</w:t>
      </w:r>
      <w:r>
        <w:rPr>
          <w:rFonts w:hint="eastAsia"/>
        </w:rPr>
        <w:t>（</w:t>
      </w:r>
      <w:r>
        <w:t>半高宽、</w:t>
      </w:r>
      <w:r>
        <w:rPr>
          <w:rFonts w:hint="eastAsia"/>
        </w:rPr>
        <w:t>净面积、</w:t>
      </w:r>
      <w:r>
        <w:t>峰位和</w:t>
      </w:r>
      <w:r>
        <w:rPr>
          <w:rFonts w:hint="eastAsia"/>
        </w:rPr>
        <w:t>半高宽</w:t>
      </w:r>
      <w:r>
        <w:rPr>
          <w:rFonts w:hint="eastAsia"/>
        </w:rPr>
        <w:t>/</w:t>
      </w:r>
      <w:r>
        <w:rPr>
          <w:rFonts w:hint="eastAsia"/>
        </w:rPr>
        <w:t>峰位</w:t>
      </w:r>
      <w:r>
        <w:rPr>
          <w:rFonts w:hint="eastAsia"/>
          <w:vertAlign w:val="superscript"/>
        </w:rPr>
        <w:t>【</w:t>
      </w:r>
      <w:r w:rsidR="00DA444F">
        <w:rPr>
          <w:vertAlign w:val="superscript"/>
        </w:rPr>
        <w:t>4</w:t>
      </w:r>
      <w:r>
        <w:rPr>
          <w:rFonts w:hint="eastAsia"/>
          <w:vertAlign w:val="superscript"/>
        </w:rPr>
        <w:t>】</w:t>
      </w:r>
      <w:r>
        <w:rPr>
          <w:rFonts w:hint="eastAsia"/>
        </w:rPr>
        <w:t>等</w:t>
      </w:r>
      <w:r>
        <w:t>）显示在右边参数栏中</w:t>
      </w:r>
      <w:r>
        <w:rPr>
          <w:rFonts w:hint="eastAsia"/>
        </w:rPr>
        <w:t>。若要对所选区域进行更细致的观察</w:t>
      </w:r>
      <w:r>
        <w:t>，可以点击操作栏</w:t>
      </w:r>
      <w:r>
        <w:t>“</w:t>
      </w:r>
      <w:r>
        <w:rPr>
          <w:rFonts w:hint="eastAsia"/>
        </w:rPr>
        <w:t>放大</w:t>
      </w:r>
      <w:r>
        <w:t>”</w:t>
      </w:r>
      <w:r>
        <w:rPr>
          <w:rFonts w:hint="eastAsia"/>
        </w:rPr>
        <w:t>键，</w:t>
      </w:r>
      <w:r>
        <w:t>软件将会把感兴区放大显示。</w:t>
      </w:r>
    </w:p>
    <w:p w:rsidR="005F5AA9" w:rsidRDefault="005B1207" w:rsidP="005B1207">
      <w:pPr>
        <w:rPr>
          <w:sz w:val="18"/>
          <w:szCs w:val="18"/>
        </w:rPr>
      </w:pPr>
      <w:r>
        <w:rPr>
          <w:noProof/>
        </w:rPr>
        <w:drawing>
          <wp:inline distT="0" distB="0" distL="0" distR="0" wp14:anchorId="63DBFCF0" wp14:editId="76CD08D8">
            <wp:extent cx="5274310" cy="30854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85465"/>
                    </a:xfrm>
                    <a:prstGeom prst="rect">
                      <a:avLst/>
                    </a:prstGeom>
                  </pic:spPr>
                </pic:pic>
              </a:graphicData>
            </a:graphic>
          </wp:inline>
        </w:drawing>
      </w:r>
    </w:p>
    <w:p w:rsidR="005B1207" w:rsidRDefault="005B1207" w:rsidP="005B1207">
      <w:pPr>
        <w:jc w:val="center"/>
        <w:rPr>
          <w:szCs w:val="21"/>
        </w:rPr>
      </w:pPr>
      <w:r w:rsidRPr="008B203C">
        <w:rPr>
          <w:szCs w:val="21"/>
        </w:rPr>
        <w:t>图</w:t>
      </w:r>
      <w:r w:rsidR="001F60DE">
        <w:rPr>
          <w:szCs w:val="21"/>
        </w:rPr>
        <w:t>7</w:t>
      </w:r>
      <w:r>
        <w:rPr>
          <w:szCs w:val="21"/>
        </w:rPr>
        <w:t xml:space="preserve"> </w:t>
      </w:r>
      <w:r>
        <w:rPr>
          <w:rFonts w:hint="eastAsia"/>
          <w:szCs w:val="21"/>
        </w:rPr>
        <w:t>多道</w:t>
      </w:r>
      <w:r>
        <w:rPr>
          <w:szCs w:val="21"/>
        </w:rPr>
        <w:t>分析仪</w:t>
      </w:r>
      <w:r>
        <w:rPr>
          <w:rFonts w:hint="eastAsia"/>
          <w:szCs w:val="21"/>
        </w:rPr>
        <w:t>设置</w:t>
      </w:r>
      <w:r>
        <w:rPr>
          <w:szCs w:val="21"/>
        </w:rPr>
        <w:t>感兴区和寻峰</w:t>
      </w:r>
    </w:p>
    <w:p w:rsidR="005B1207" w:rsidRPr="005B1207" w:rsidRDefault="005B1207" w:rsidP="005B1207">
      <w:pPr>
        <w:rPr>
          <w:rFonts w:hint="eastAsia"/>
          <w:sz w:val="18"/>
          <w:szCs w:val="18"/>
        </w:rPr>
      </w:pPr>
    </w:p>
    <w:p w:rsidR="005B1207" w:rsidRDefault="005B1207" w:rsidP="005B1207">
      <w:pPr>
        <w:jc w:val="center"/>
        <w:rPr>
          <w:sz w:val="18"/>
          <w:szCs w:val="18"/>
        </w:rPr>
      </w:pPr>
      <w:r>
        <w:rPr>
          <w:noProof/>
        </w:rPr>
        <w:lastRenderedPageBreak/>
        <w:drawing>
          <wp:inline distT="0" distB="0" distL="0" distR="0" wp14:anchorId="49FE8126" wp14:editId="129C3730">
            <wp:extent cx="2883075" cy="325526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4269" cy="3267903"/>
                    </a:xfrm>
                    <a:prstGeom prst="rect">
                      <a:avLst/>
                    </a:prstGeom>
                  </pic:spPr>
                </pic:pic>
              </a:graphicData>
            </a:graphic>
          </wp:inline>
        </w:drawing>
      </w:r>
    </w:p>
    <w:p w:rsidR="005B1207" w:rsidRDefault="005B1207" w:rsidP="005B1207">
      <w:pPr>
        <w:jc w:val="center"/>
        <w:rPr>
          <w:szCs w:val="21"/>
        </w:rPr>
      </w:pPr>
      <w:r w:rsidRPr="008B203C">
        <w:rPr>
          <w:szCs w:val="21"/>
        </w:rPr>
        <w:t>图</w:t>
      </w:r>
      <w:r w:rsidR="001F60DE">
        <w:rPr>
          <w:szCs w:val="21"/>
        </w:rPr>
        <w:t>8</w:t>
      </w:r>
      <w:r>
        <w:rPr>
          <w:szCs w:val="21"/>
        </w:rPr>
        <w:t xml:space="preserve"> </w:t>
      </w:r>
      <w:r>
        <w:rPr>
          <w:rFonts w:hint="eastAsia"/>
          <w:szCs w:val="21"/>
        </w:rPr>
        <w:t>多道</w:t>
      </w:r>
      <w:r>
        <w:rPr>
          <w:szCs w:val="21"/>
        </w:rPr>
        <w:t>分析仪</w:t>
      </w:r>
      <w:r>
        <w:rPr>
          <w:rFonts w:hint="eastAsia"/>
          <w:szCs w:val="21"/>
        </w:rPr>
        <w:t>寻峰设置</w:t>
      </w:r>
    </w:p>
    <w:p w:rsidR="005B1207" w:rsidRDefault="005B1207" w:rsidP="005B1207">
      <w:pPr>
        <w:jc w:val="center"/>
        <w:rPr>
          <w:rFonts w:hint="eastAsia"/>
          <w:sz w:val="18"/>
          <w:szCs w:val="18"/>
        </w:rPr>
      </w:pPr>
    </w:p>
    <w:p w:rsidR="005B1207" w:rsidRDefault="005B1207" w:rsidP="005B1207">
      <w:pPr>
        <w:jc w:val="center"/>
        <w:rPr>
          <w:rFonts w:hint="eastAsia"/>
          <w:sz w:val="18"/>
          <w:szCs w:val="18"/>
        </w:rPr>
      </w:pPr>
      <w:r>
        <w:rPr>
          <w:noProof/>
        </w:rPr>
        <w:drawing>
          <wp:inline distT="0" distB="0" distL="0" distR="0" wp14:anchorId="4B711FB3" wp14:editId="70339616">
            <wp:extent cx="5274310" cy="30854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85465"/>
                    </a:xfrm>
                    <a:prstGeom prst="rect">
                      <a:avLst/>
                    </a:prstGeom>
                  </pic:spPr>
                </pic:pic>
              </a:graphicData>
            </a:graphic>
          </wp:inline>
        </w:drawing>
      </w:r>
    </w:p>
    <w:p w:rsidR="005B1207" w:rsidRDefault="005B1207" w:rsidP="005B1207">
      <w:pPr>
        <w:jc w:val="center"/>
        <w:rPr>
          <w:szCs w:val="21"/>
        </w:rPr>
      </w:pPr>
      <w:r w:rsidRPr="008B203C">
        <w:rPr>
          <w:szCs w:val="21"/>
        </w:rPr>
        <w:t>图</w:t>
      </w:r>
      <w:r w:rsidR="001F60DE">
        <w:rPr>
          <w:szCs w:val="21"/>
        </w:rPr>
        <w:t>9</w:t>
      </w:r>
      <w:r>
        <w:rPr>
          <w:szCs w:val="21"/>
        </w:rPr>
        <w:t xml:space="preserve"> </w:t>
      </w:r>
      <w:r>
        <w:rPr>
          <w:rFonts w:hint="eastAsia"/>
          <w:szCs w:val="21"/>
        </w:rPr>
        <w:t>多道</w:t>
      </w:r>
      <w:r>
        <w:rPr>
          <w:szCs w:val="21"/>
        </w:rPr>
        <w:t>分析仪</w:t>
      </w:r>
      <w:r>
        <w:rPr>
          <w:rFonts w:hint="eastAsia"/>
          <w:szCs w:val="21"/>
        </w:rPr>
        <w:t>感兴区放大</w:t>
      </w:r>
    </w:p>
    <w:p w:rsidR="008E5EAC" w:rsidRDefault="008E5EAC" w:rsidP="008E5EAC">
      <w:pPr>
        <w:rPr>
          <w:szCs w:val="21"/>
        </w:rPr>
      </w:pPr>
    </w:p>
    <w:p w:rsidR="008E5EAC" w:rsidRPr="00456696" w:rsidRDefault="008E5EAC" w:rsidP="008E5EAC">
      <w:pPr>
        <w:pStyle w:val="2"/>
      </w:pPr>
      <w:bookmarkStart w:id="8" w:name="_Toc519515547"/>
      <w:r w:rsidRPr="00456696">
        <w:rPr>
          <w:rFonts w:hint="eastAsia"/>
        </w:rPr>
        <w:t>3.</w:t>
      </w:r>
      <w:r w:rsidRPr="00456696">
        <w:rPr>
          <w:rFonts w:hint="eastAsia"/>
        </w:rPr>
        <w:t>对</w:t>
      </w:r>
      <w:r w:rsidRPr="00456696">
        <w:t>所测能谱的</w:t>
      </w:r>
      <w:r w:rsidRPr="00456696">
        <w:rPr>
          <w:rFonts w:hint="eastAsia"/>
        </w:rPr>
        <w:t>保存与读取</w:t>
      </w:r>
      <w:bookmarkEnd w:id="8"/>
    </w:p>
    <w:p w:rsidR="008E5EAC" w:rsidRDefault="008E5EAC" w:rsidP="008E5EAC">
      <w:pPr>
        <w:ind w:firstLineChars="200" w:firstLine="420"/>
      </w:pPr>
      <w:r>
        <w:rPr>
          <w:rFonts w:hint="eastAsia"/>
        </w:rPr>
        <w:t>在</w:t>
      </w:r>
      <w:r>
        <w:t>能谱测量完成后，</w:t>
      </w:r>
      <w:r>
        <w:rPr>
          <w:rFonts w:hint="eastAsia"/>
        </w:rPr>
        <w:t>软件</w:t>
      </w:r>
      <w:r>
        <w:t>会自动保存测量数据，保存路径在</w:t>
      </w:r>
      <w:r>
        <w:rPr>
          <w:rFonts w:hint="eastAsia"/>
        </w:rPr>
        <w:t>程序</w:t>
      </w:r>
      <w:r>
        <w:t>安装路径</w:t>
      </w:r>
      <w:r>
        <w:rPr>
          <w:rFonts w:hint="eastAsia"/>
        </w:rPr>
        <w:t>“</w:t>
      </w:r>
      <w:r w:rsidRPr="00BC1AEF">
        <w:rPr>
          <w:rFonts w:hint="eastAsia"/>
        </w:rPr>
        <w:t>多道分析仪</w:t>
      </w:r>
      <w:r w:rsidRPr="00BC1AEF">
        <w:rPr>
          <w:rFonts w:hint="eastAsia"/>
        </w:rPr>
        <w:t xml:space="preserve"> v2.</w:t>
      </w:r>
      <w:r>
        <w:t>7</w:t>
      </w:r>
      <w:r w:rsidRPr="00BC1AEF">
        <w:rPr>
          <w:rFonts w:hint="eastAsia"/>
        </w:rPr>
        <w:t>\data</w:t>
      </w:r>
      <w:r>
        <w:rPr>
          <w:rFonts w:hint="eastAsia"/>
        </w:rPr>
        <w:t>”目录下</w:t>
      </w:r>
      <w:r>
        <w:t>，文件名为结束测量的时间</w:t>
      </w:r>
      <w:r>
        <w:rPr>
          <w:rFonts w:hint="eastAsia"/>
        </w:rPr>
        <w:t>，文件</w:t>
      </w:r>
      <w:r>
        <w:t>格式为</w:t>
      </w:r>
      <w:r>
        <w:t>tdms</w:t>
      </w:r>
      <w:r>
        <w:rPr>
          <w:rFonts w:hint="eastAsia"/>
        </w:rPr>
        <w:t>。</w:t>
      </w:r>
    </w:p>
    <w:p w:rsidR="008E5EAC" w:rsidRDefault="008E5EAC" w:rsidP="008E5EAC">
      <w:pPr>
        <w:ind w:firstLineChars="200" w:firstLine="420"/>
      </w:pPr>
      <w:r>
        <w:t>我们</w:t>
      </w:r>
      <w:r>
        <w:rPr>
          <w:rFonts w:hint="eastAsia"/>
        </w:rPr>
        <w:t>也</w:t>
      </w:r>
      <w:r>
        <w:t>可以对其进行</w:t>
      </w:r>
      <w:r>
        <w:rPr>
          <w:rFonts w:hint="eastAsia"/>
        </w:rPr>
        <w:t>自定义</w:t>
      </w:r>
      <w:r>
        <w:t>保存，点击操作栏</w:t>
      </w:r>
      <w:r>
        <w:t>“</w:t>
      </w:r>
      <w:r>
        <w:rPr>
          <w:rFonts w:hint="eastAsia"/>
        </w:rPr>
        <w:t>保存</w:t>
      </w:r>
      <w:r>
        <w:t>”</w:t>
      </w:r>
      <w:r>
        <w:rPr>
          <w:rFonts w:hint="eastAsia"/>
        </w:rPr>
        <w:t>按钮，</w:t>
      </w:r>
      <w:r>
        <w:t>会弹出文件对话框，</w:t>
      </w:r>
      <w:r>
        <w:rPr>
          <w:rFonts w:hint="eastAsia"/>
        </w:rPr>
        <w:t>输入</w:t>
      </w:r>
      <w:r>
        <w:t>要保存的文件名</w:t>
      </w:r>
      <w:r>
        <w:rPr>
          <w:rFonts w:hint="eastAsia"/>
        </w:rPr>
        <w:t>并</w:t>
      </w:r>
      <w:r>
        <w:t>选择要保存的文件夹</w:t>
      </w:r>
      <w:r>
        <w:rPr>
          <w:rFonts w:hint="eastAsia"/>
        </w:rPr>
        <w:t>后</w:t>
      </w:r>
      <w:r>
        <w:t>点击</w:t>
      </w:r>
      <w:r>
        <w:rPr>
          <w:rFonts w:hint="eastAsia"/>
        </w:rPr>
        <w:t>“</w:t>
      </w:r>
      <w:r>
        <w:t>确定</w:t>
      </w:r>
      <w:r>
        <w:rPr>
          <w:rFonts w:hint="eastAsia"/>
        </w:rPr>
        <w:t>”，如下图</w:t>
      </w:r>
      <w:r>
        <w:rPr>
          <w:rFonts w:hint="eastAsia"/>
        </w:rPr>
        <w:t>1</w:t>
      </w:r>
      <w:r>
        <w:t>0</w:t>
      </w:r>
      <w:r>
        <w:rPr>
          <w:rFonts w:hint="eastAsia"/>
        </w:rPr>
        <w:t>，</w:t>
      </w:r>
      <w:r>
        <w:t>软件将会把能谱数据以</w:t>
      </w:r>
      <w:r>
        <w:t>txt</w:t>
      </w:r>
      <w:r>
        <w:lastRenderedPageBreak/>
        <w:t>和</w:t>
      </w:r>
      <w:r>
        <w:t>tdms</w:t>
      </w:r>
      <w:r>
        <w:rPr>
          <w:rFonts w:hint="eastAsia"/>
          <w:vertAlign w:val="superscript"/>
        </w:rPr>
        <w:t>【</w:t>
      </w:r>
      <w:r w:rsidR="00DA444F">
        <w:rPr>
          <w:vertAlign w:val="superscript"/>
        </w:rPr>
        <w:t>5</w:t>
      </w:r>
      <w:r>
        <w:rPr>
          <w:rFonts w:hint="eastAsia"/>
          <w:vertAlign w:val="superscript"/>
        </w:rPr>
        <w:t>】</w:t>
      </w:r>
      <w:r>
        <w:t>两种格式保存</w:t>
      </w:r>
      <w:r>
        <w:rPr>
          <w:rFonts w:hint="eastAsia"/>
        </w:rPr>
        <w:t>。</w:t>
      </w:r>
    </w:p>
    <w:p w:rsidR="008E5EAC" w:rsidRDefault="008E5EAC" w:rsidP="008E5EAC">
      <w:pPr>
        <w:jc w:val="center"/>
        <w:rPr>
          <w:sz w:val="18"/>
          <w:szCs w:val="18"/>
        </w:rPr>
      </w:pPr>
      <w:r>
        <w:rPr>
          <w:noProof/>
        </w:rPr>
        <w:drawing>
          <wp:inline distT="0" distB="0" distL="0" distR="0" wp14:anchorId="748CFE3A" wp14:editId="47BCDB7D">
            <wp:extent cx="4142857" cy="239047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2857" cy="2390476"/>
                    </a:xfrm>
                    <a:prstGeom prst="rect">
                      <a:avLst/>
                    </a:prstGeom>
                  </pic:spPr>
                </pic:pic>
              </a:graphicData>
            </a:graphic>
          </wp:inline>
        </w:drawing>
      </w:r>
    </w:p>
    <w:p w:rsidR="008E5EAC" w:rsidRDefault="008E5EAC" w:rsidP="008E5EAC">
      <w:pPr>
        <w:jc w:val="center"/>
        <w:rPr>
          <w:szCs w:val="21"/>
        </w:rPr>
      </w:pPr>
      <w:r w:rsidRPr="008B203C">
        <w:rPr>
          <w:szCs w:val="21"/>
        </w:rPr>
        <w:t>图</w:t>
      </w:r>
      <w:r>
        <w:rPr>
          <w:szCs w:val="21"/>
        </w:rPr>
        <w:t>10</w:t>
      </w:r>
      <w:r>
        <w:rPr>
          <w:szCs w:val="21"/>
        </w:rPr>
        <w:t xml:space="preserve"> </w:t>
      </w:r>
      <w:r>
        <w:rPr>
          <w:rFonts w:hint="eastAsia"/>
          <w:szCs w:val="21"/>
        </w:rPr>
        <w:t>多道</w:t>
      </w:r>
      <w:r>
        <w:rPr>
          <w:szCs w:val="21"/>
        </w:rPr>
        <w:t>分析仪</w:t>
      </w:r>
      <w:r>
        <w:rPr>
          <w:rFonts w:hint="eastAsia"/>
          <w:szCs w:val="21"/>
        </w:rPr>
        <w:t>能谱保存</w:t>
      </w:r>
    </w:p>
    <w:p w:rsidR="008E5EAC" w:rsidRDefault="008E5EAC" w:rsidP="008E5EAC">
      <w:pPr>
        <w:ind w:firstLineChars="200" w:firstLine="420"/>
      </w:pPr>
    </w:p>
    <w:p w:rsidR="008E5EAC" w:rsidRDefault="008E5EAC" w:rsidP="008E5EAC">
      <w:pPr>
        <w:ind w:firstLineChars="200" w:firstLine="420"/>
      </w:pPr>
      <w:r>
        <w:rPr>
          <w:rFonts w:hint="eastAsia"/>
        </w:rPr>
        <w:t>对</w:t>
      </w:r>
      <w:r>
        <w:t>保存的能谱数据在下次使用时，只需点击操作栏</w:t>
      </w:r>
      <w:r>
        <w:t>“</w:t>
      </w:r>
      <w:r>
        <w:rPr>
          <w:rFonts w:hint="eastAsia"/>
        </w:rPr>
        <w:t>打开</w:t>
      </w:r>
      <w:r>
        <w:t>”</w:t>
      </w:r>
      <w:r>
        <w:rPr>
          <w:rFonts w:hint="eastAsia"/>
        </w:rPr>
        <w:t>按钮，在</w:t>
      </w:r>
      <w:r>
        <w:t>弹出</w:t>
      </w:r>
      <w:r>
        <w:rPr>
          <w:rFonts w:hint="eastAsia"/>
        </w:rPr>
        <w:t>的</w:t>
      </w:r>
      <w:r>
        <w:t>对话框中选择</w:t>
      </w:r>
      <w:r>
        <w:rPr>
          <w:rFonts w:hint="eastAsia"/>
        </w:rPr>
        <w:t>要</w:t>
      </w:r>
      <w:r>
        <w:t>读取的</w:t>
      </w:r>
      <w:r>
        <w:t>tdms</w:t>
      </w:r>
      <w:r>
        <w:rPr>
          <w:rFonts w:hint="eastAsia"/>
        </w:rPr>
        <w:t>文件后</w:t>
      </w:r>
      <w:r>
        <w:t>点击</w:t>
      </w:r>
      <w:r>
        <w:rPr>
          <w:rFonts w:hint="eastAsia"/>
        </w:rPr>
        <w:t>“</w:t>
      </w:r>
      <w:r>
        <w:t>确定</w:t>
      </w:r>
      <w:r>
        <w:rPr>
          <w:rFonts w:hint="eastAsia"/>
        </w:rPr>
        <w:t>”即可</w:t>
      </w:r>
      <w:r>
        <w:t>，</w:t>
      </w:r>
      <w:r>
        <w:rPr>
          <w:rFonts w:hint="eastAsia"/>
        </w:rPr>
        <w:t>如下</w:t>
      </w:r>
      <w:r>
        <w:t>图</w:t>
      </w:r>
      <w:r>
        <w:t>1</w:t>
      </w:r>
      <w:r>
        <w:t>1</w:t>
      </w:r>
      <w:r>
        <w:rPr>
          <w:rFonts w:hint="eastAsia"/>
        </w:rPr>
        <w:t>，</w:t>
      </w:r>
      <w:r>
        <w:t>数据将会以能谱图的形式显示出来。</w:t>
      </w:r>
    </w:p>
    <w:p w:rsidR="008E5EAC" w:rsidRDefault="008E5EAC" w:rsidP="008E5EAC">
      <w:pPr>
        <w:jc w:val="center"/>
      </w:pPr>
      <w:r>
        <w:rPr>
          <w:noProof/>
        </w:rPr>
        <w:drawing>
          <wp:inline distT="0" distB="0" distL="0" distR="0" wp14:anchorId="25C30A80" wp14:editId="4E9D3DDE">
            <wp:extent cx="4200000" cy="200952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000" cy="2009524"/>
                    </a:xfrm>
                    <a:prstGeom prst="rect">
                      <a:avLst/>
                    </a:prstGeom>
                  </pic:spPr>
                </pic:pic>
              </a:graphicData>
            </a:graphic>
          </wp:inline>
        </w:drawing>
      </w:r>
    </w:p>
    <w:p w:rsidR="008E5EAC" w:rsidRDefault="008E5EAC" w:rsidP="008E5EAC">
      <w:pPr>
        <w:jc w:val="center"/>
        <w:rPr>
          <w:szCs w:val="21"/>
        </w:rPr>
      </w:pPr>
      <w:r w:rsidRPr="008B203C">
        <w:rPr>
          <w:szCs w:val="21"/>
        </w:rPr>
        <w:t>图</w:t>
      </w:r>
      <w:r>
        <w:rPr>
          <w:szCs w:val="21"/>
        </w:rPr>
        <w:t>11</w:t>
      </w:r>
      <w:r>
        <w:rPr>
          <w:szCs w:val="21"/>
        </w:rPr>
        <w:t xml:space="preserve"> </w:t>
      </w:r>
      <w:r>
        <w:rPr>
          <w:rFonts w:hint="eastAsia"/>
          <w:szCs w:val="21"/>
        </w:rPr>
        <w:t>多道</w:t>
      </w:r>
      <w:r>
        <w:rPr>
          <w:szCs w:val="21"/>
        </w:rPr>
        <w:t>分析仪</w:t>
      </w:r>
      <w:r>
        <w:rPr>
          <w:rFonts w:hint="eastAsia"/>
          <w:szCs w:val="21"/>
        </w:rPr>
        <w:t>能谱读取</w:t>
      </w:r>
    </w:p>
    <w:p w:rsidR="008E5EAC" w:rsidRDefault="008E5EAC" w:rsidP="008E5EAC">
      <w:pPr>
        <w:rPr>
          <w:szCs w:val="21"/>
        </w:rPr>
      </w:pPr>
    </w:p>
    <w:p w:rsidR="008E5EAC" w:rsidRDefault="008E5EAC" w:rsidP="008E5EAC">
      <w:pPr>
        <w:pStyle w:val="2"/>
      </w:pPr>
      <w:bookmarkStart w:id="9" w:name="_Toc519515548"/>
      <w:r>
        <w:rPr>
          <w:rFonts w:hint="eastAsia"/>
        </w:rPr>
        <w:t>4</w:t>
      </w:r>
      <w:r>
        <w:t>.</w:t>
      </w:r>
      <w:r>
        <w:rPr>
          <w:rFonts w:hint="eastAsia"/>
        </w:rPr>
        <w:t>能谱</w:t>
      </w:r>
      <w:r>
        <w:t>的修正</w:t>
      </w:r>
      <w:bookmarkEnd w:id="9"/>
    </w:p>
    <w:p w:rsidR="008E5EAC" w:rsidRDefault="008E5EAC" w:rsidP="008E5EAC">
      <w:pPr>
        <w:ind w:firstLineChars="200" w:firstLine="420"/>
      </w:pPr>
      <w:r>
        <w:rPr>
          <w:rFonts w:hint="eastAsia"/>
        </w:rPr>
        <w:t>因为</w:t>
      </w:r>
      <w:r>
        <w:t>ADC</w:t>
      </w:r>
      <w:r>
        <w:rPr>
          <w:rFonts w:hint="eastAsia"/>
        </w:rPr>
        <w:t>存在</w:t>
      </w:r>
      <w:r>
        <w:t>微分非线性</w:t>
      </w:r>
      <w:r>
        <w:rPr>
          <w:rFonts w:hint="eastAsia"/>
        </w:rPr>
        <w:t>，</w:t>
      </w:r>
      <w:r>
        <w:t>所以</w:t>
      </w:r>
      <w:r>
        <w:rPr>
          <w:rFonts w:hint="eastAsia"/>
        </w:rPr>
        <w:t>直接</w:t>
      </w:r>
      <w:r>
        <w:t>测</w:t>
      </w:r>
      <w:r>
        <w:rPr>
          <w:rFonts w:hint="eastAsia"/>
        </w:rPr>
        <w:t>的</w:t>
      </w:r>
      <w:r>
        <w:t>能谱</w:t>
      </w:r>
      <w:r>
        <w:rPr>
          <w:rFonts w:hint="eastAsia"/>
        </w:rPr>
        <w:t>必然</w:t>
      </w:r>
      <w:r>
        <w:t>存在误差，在对</w:t>
      </w:r>
      <w:r>
        <w:rPr>
          <w:rFonts w:hint="eastAsia"/>
        </w:rPr>
        <w:t>每一个多道分析仪用</w:t>
      </w:r>
      <w:r>
        <w:t>标准滑移脉冲发生器进行</w:t>
      </w:r>
      <w:r>
        <w:rPr>
          <w:rFonts w:hint="eastAsia"/>
        </w:rPr>
        <w:t>标定</w:t>
      </w:r>
      <w:r>
        <w:t>后</w:t>
      </w:r>
      <w:r>
        <w:rPr>
          <w:rFonts w:hint="eastAsia"/>
        </w:rPr>
        <w:t>，可以得到</w:t>
      </w:r>
      <w:r>
        <w:t>各</w:t>
      </w:r>
      <w:r>
        <w:rPr>
          <w:rFonts w:hint="eastAsia"/>
        </w:rPr>
        <w:t>台</w:t>
      </w:r>
      <w:r>
        <w:t>仪器的非线性，这时可以</w:t>
      </w:r>
      <w:r>
        <w:rPr>
          <w:rFonts w:hint="eastAsia"/>
        </w:rPr>
        <w:t>用</w:t>
      </w:r>
      <w:r>
        <w:t>此对</w:t>
      </w:r>
      <w:r>
        <w:rPr>
          <w:rFonts w:hint="eastAsia"/>
        </w:rPr>
        <w:t>所测</w:t>
      </w:r>
      <w:r>
        <w:t>能谱进行修正</w:t>
      </w:r>
      <w:r>
        <w:rPr>
          <w:rFonts w:hint="eastAsia"/>
          <w:vertAlign w:val="superscript"/>
        </w:rPr>
        <w:t>【</w:t>
      </w:r>
      <w:r w:rsidR="00DA444F">
        <w:rPr>
          <w:vertAlign w:val="superscript"/>
        </w:rPr>
        <w:t>6</w:t>
      </w:r>
      <w:r>
        <w:rPr>
          <w:rFonts w:hint="eastAsia"/>
          <w:vertAlign w:val="superscript"/>
        </w:rPr>
        <w:t>】</w:t>
      </w:r>
      <w:r>
        <w:t>，点击操作栏</w:t>
      </w:r>
      <w:r>
        <w:t>“</w:t>
      </w:r>
      <w:r>
        <w:rPr>
          <w:rFonts w:hint="eastAsia"/>
        </w:rPr>
        <w:t>设置</w:t>
      </w:r>
      <w:r>
        <w:t>”</w:t>
      </w:r>
      <w:r>
        <w:rPr>
          <w:rFonts w:hint="eastAsia"/>
        </w:rPr>
        <w:t>按钮，选择道宽修正，点击文件图案</w:t>
      </w:r>
      <w:r>
        <w:t>，选择事先测定的</w:t>
      </w:r>
      <w:r>
        <w:rPr>
          <w:rFonts w:hint="eastAsia"/>
        </w:rPr>
        <w:t>修正</w:t>
      </w:r>
      <w:r>
        <w:t>数据</w:t>
      </w:r>
      <w:r>
        <w:rPr>
          <w:rFonts w:hint="eastAsia"/>
        </w:rPr>
        <w:t>后</w:t>
      </w:r>
      <w:r>
        <w:t>点击</w:t>
      </w:r>
      <w:r>
        <w:t>“</w:t>
      </w:r>
      <w:r>
        <w:rPr>
          <w:rFonts w:hint="eastAsia"/>
        </w:rPr>
        <w:t>确定</w:t>
      </w:r>
      <w:r>
        <w:t>”</w:t>
      </w:r>
      <w:r>
        <w:rPr>
          <w:rFonts w:hint="eastAsia"/>
        </w:rPr>
        <w:t>，</w:t>
      </w:r>
      <w:r>
        <w:t>即可进行能谱修正。</w:t>
      </w:r>
    </w:p>
    <w:p w:rsidR="008E5EAC" w:rsidRDefault="008E5EAC" w:rsidP="008E5EAC">
      <w:pPr>
        <w:jc w:val="center"/>
        <w:rPr>
          <w:szCs w:val="21"/>
        </w:rPr>
      </w:pPr>
      <w:r>
        <w:rPr>
          <w:noProof/>
        </w:rPr>
        <w:lastRenderedPageBreak/>
        <w:drawing>
          <wp:inline distT="0" distB="0" distL="0" distR="0" wp14:anchorId="1688B513" wp14:editId="11BDA9CC">
            <wp:extent cx="3713259" cy="4192620"/>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9314" cy="4199456"/>
                    </a:xfrm>
                    <a:prstGeom prst="rect">
                      <a:avLst/>
                    </a:prstGeom>
                  </pic:spPr>
                </pic:pic>
              </a:graphicData>
            </a:graphic>
          </wp:inline>
        </w:drawing>
      </w:r>
    </w:p>
    <w:p w:rsidR="008E5EAC" w:rsidRPr="0076316F" w:rsidRDefault="008E5EAC" w:rsidP="008E5EAC">
      <w:pPr>
        <w:jc w:val="center"/>
        <w:rPr>
          <w:szCs w:val="21"/>
        </w:rPr>
      </w:pPr>
      <w:r w:rsidRPr="008B203C">
        <w:rPr>
          <w:szCs w:val="21"/>
        </w:rPr>
        <w:t>图</w:t>
      </w:r>
      <w:r>
        <w:rPr>
          <w:szCs w:val="21"/>
        </w:rPr>
        <w:t>1</w:t>
      </w:r>
      <w:r>
        <w:rPr>
          <w:szCs w:val="21"/>
        </w:rPr>
        <w:t>2</w:t>
      </w:r>
      <w:r>
        <w:rPr>
          <w:szCs w:val="21"/>
        </w:rPr>
        <w:t xml:space="preserve"> </w:t>
      </w:r>
      <w:r>
        <w:rPr>
          <w:rFonts w:hint="eastAsia"/>
          <w:szCs w:val="21"/>
        </w:rPr>
        <w:t>多道</w:t>
      </w:r>
      <w:r>
        <w:rPr>
          <w:szCs w:val="21"/>
        </w:rPr>
        <w:t>分析仪</w:t>
      </w:r>
      <w:r>
        <w:rPr>
          <w:rFonts w:hint="eastAsia"/>
          <w:szCs w:val="21"/>
        </w:rPr>
        <w:t>的道宽修正</w:t>
      </w:r>
    </w:p>
    <w:p w:rsidR="008E5EAC" w:rsidRDefault="008E5EAC" w:rsidP="008E5EAC">
      <w:pPr>
        <w:jc w:val="center"/>
        <w:rPr>
          <w:szCs w:val="21"/>
        </w:rPr>
      </w:pPr>
    </w:p>
    <w:p w:rsidR="008E5EAC" w:rsidRDefault="008E5EAC" w:rsidP="008E5EAC">
      <w:pPr>
        <w:pStyle w:val="1"/>
        <w:numPr>
          <w:ilvl w:val="0"/>
          <w:numId w:val="1"/>
        </w:numPr>
        <w:jc w:val="left"/>
      </w:pPr>
      <w:bookmarkStart w:id="10" w:name="_Toc519515549"/>
      <w:r>
        <w:rPr>
          <w:rFonts w:hint="eastAsia"/>
        </w:rPr>
        <w:t>虚拟放射源</w:t>
      </w:r>
      <w:r>
        <w:rPr>
          <w:rFonts w:hint="eastAsia"/>
        </w:rPr>
        <w:t>软件</w:t>
      </w:r>
      <w:r>
        <w:t>操作方法</w:t>
      </w:r>
      <w:bookmarkEnd w:id="10"/>
    </w:p>
    <w:p w:rsidR="00583646" w:rsidRDefault="00583646" w:rsidP="00583646">
      <w:pPr>
        <w:ind w:firstLine="420"/>
      </w:pPr>
      <w:r>
        <w:rPr>
          <w:rFonts w:hint="eastAsia"/>
        </w:rPr>
        <w:t>这里以</w:t>
      </w:r>
      <w:r>
        <w:rPr>
          <w:rFonts w:hint="eastAsia"/>
        </w:rPr>
        <w:t>X</w:t>
      </w:r>
      <w:r>
        <w:t>射线的实验</w:t>
      </w:r>
      <w:r>
        <w:rPr>
          <w:rFonts w:hint="eastAsia"/>
        </w:rPr>
        <w:t>为例，对虚拟放射源的相关实验进行介绍：</w:t>
      </w:r>
    </w:p>
    <w:p w:rsidR="00583646" w:rsidRDefault="00583646" w:rsidP="00583646">
      <w:pPr>
        <w:ind w:firstLine="420"/>
      </w:pPr>
      <w:r>
        <w:t>1.</w:t>
      </w:r>
      <w:r>
        <w:t>首先打开</w:t>
      </w:r>
      <w:r>
        <w:t>X</w:t>
      </w:r>
      <w:r>
        <w:t>射线实验的程序</w:t>
      </w:r>
      <w:r>
        <w:rPr>
          <w:rFonts w:hint="eastAsia"/>
        </w:rPr>
        <w:t>，</w:t>
      </w:r>
      <w:r>
        <w:t>程序主界面如图</w:t>
      </w:r>
      <w:r>
        <w:rPr>
          <w:rFonts w:hint="eastAsia"/>
        </w:rPr>
        <w:t>13</w:t>
      </w:r>
      <w:r>
        <w:rPr>
          <w:rFonts w:hint="eastAsia"/>
        </w:rPr>
        <w:t>所示，最上面为该实验名称，整体界面分为实验原理、实验步骤、实验仪器、操作面板</w:t>
      </w:r>
      <w:r>
        <w:rPr>
          <w:rFonts w:hint="eastAsia"/>
        </w:rPr>
        <w:t>4</w:t>
      </w:r>
      <w:r>
        <w:rPr>
          <w:rFonts w:hint="eastAsia"/>
        </w:rPr>
        <w:t>个部分。不同的实验会有多个实验内容，在实验名称下面的步骤选择那一栏可以点击选择。右上角有一个提示按钮，按下之后会在左下实验步骤那一栏出现该实验的相关操作提示，学生可以按照这里的提示进行实验</w:t>
      </w:r>
      <w:r w:rsidR="007A6D8F">
        <w:rPr>
          <w:rFonts w:hint="eastAsia"/>
        </w:rPr>
        <w:t>，也可以关闭提示自行摸索实验步骤。</w:t>
      </w:r>
    </w:p>
    <w:p w:rsidR="007A6D8F" w:rsidRDefault="007A6D8F" w:rsidP="00583646">
      <w:pPr>
        <w:ind w:firstLine="420"/>
        <w:rPr>
          <w:rFonts w:hint="eastAsia"/>
        </w:rPr>
      </w:pPr>
      <w:r>
        <w:rPr>
          <w:rFonts w:hint="eastAsia"/>
        </w:rPr>
        <w:t>2.</w:t>
      </w:r>
      <w:r>
        <w:rPr>
          <w:rFonts w:hint="eastAsia"/>
        </w:rPr>
        <w:t>以本实验为例，该实验先要点击“放置放射源”按钮，然后点击“加载高压”按钮，再在靶片选择的下拉框中选择不同的金属靶片，最后点击“放置靶片”按钮，这样虚拟放射源仪器就会输出对应的靶片的特征</w:t>
      </w:r>
      <w:r>
        <w:rPr>
          <w:rFonts w:hint="eastAsia"/>
        </w:rPr>
        <w:t>X</w:t>
      </w:r>
      <w:r>
        <w:rPr>
          <w:rFonts w:hint="eastAsia"/>
        </w:rPr>
        <w:t>射线的核电子学信号</w:t>
      </w:r>
      <w:r>
        <w:rPr>
          <w:rFonts w:hint="eastAsia"/>
          <w:vertAlign w:val="superscript"/>
        </w:rPr>
        <w:t>【</w:t>
      </w:r>
      <w:r w:rsidR="00DA444F">
        <w:rPr>
          <w:vertAlign w:val="superscript"/>
        </w:rPr>
        <w:t>7</w:t>
      </w:r>
      <w:r>
        <w:rPr>
          <w:rFonts w:hint="eastAsia"/>
          <w:vertAlign w:val="superscript"/>
        </w:rPr>
        <w:t>】</w:t>
      </w:r>
      <w:r>
        <w:rPr>
          <w:rFonts w:hint="eastAsia"/>
        </w:rPr>
        <w:t>，这里可以用示波器直接去看虚拟放射源仪器的输出脉冲信号的形状。</w:t>
      </w:r>
    </w:p>
    <w:p w:rsidR="007A6D8F" w:rsidRPr="007A6D8F" w:rsidRDefault="007A6D8F" w:rsidP="00583646">
      <w:pPr>
        <w:ind w:firstLine="420"/>
        <w:rPr>
          <w:rFonts w:hint="eastAsia"/>
        </w:rPr>
      </w:pPr>
      <w:r>
        <w:t>3.</w:t>
      </w:r>
      <w:r>
        <w:t>打开多道分析仪的软件程序</w:t>
      </w:r>
      <w:r>
        <w:rPr>
          <w:rFonts w:hint="eastAsia"/>
        </w:rPr>
        <w:t>，</w:t>
      </w:r>
      <w:r>
        <w:t>测量该仿真</w:t>
      </w:r>
      <w:r>
        <w:t>X</w:t>
      </w:r>
      <w:r>
        <w:t>射线信号的能谱</w:t>
      </w:r>
      <w:r>
        <w:rPr>
          <w:rFonts w:hint="eastAsia"/>
        </w:rPr>
        <w:t>，</w:t>
      </w:r>
      <w:r>
        <w:t>对能谱寻峰并保存</w:t>
      </w:r>
      <w:r>
        <w:rPr>
          <w:rFonts w:hint="eastAsia"/>
        </w:rPr>
        <w:t>，</w:t>
      </w:r>
      <w:r>
        <w:t>最后回到该实验界面点击</w:t>
      </w:r>
      <w:r>
        <w:rPr>
          <w:rFonts w:hint="eastAsia"/>
        </w:rPr>
        <w:t>“恢复仪器状态”。</w:t>
      </w:r>
    </w:p>
    <w:p w:rsidR="008E5EAC" w:rsidRDefault="00583646" w:rsidP="00583646">
      <w:pPr>
        <w:jc w:val="center"/>
        <w:rPr>
          <w:szCs w:val="21"/>
        </w:rPr>
      </w:pPr>
      <w:r>
        <w:rPr>
          <w:noProof/>
        </w:rPr>
        <w:lastRenderedPageBreak/>
        <w:drawing>
          <wp:inline distT="0" distB="0" distL="0" distR="0" wp14:anchorId="38100391" wp14:editId="5AEF421E">
            <wp:extent cx="5274310" cy="27724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72410"/>
                    </a:xfrm>
                    <a:prstGeom prst="rect">
                      <a:avLst/>
                    </a:prstGeom>
                  </pic:spPr>
                </pic:pic>
              </a:graphicData>
            </a:graphic>
          </wp:inline>
        </w:drawing>
      </w:r>
    </w:p>
    <w:p w:rsidR="00583646" w:rsidRPr="0076316F" w:rsidRDefault="00583646" w:rsidP="00583646">
      <w:pPr>
        <w:jc w:val="center"/>
        <w:rPr>
          <w:szCs w:val="21"/>
        </w:rPr>
      </w:pPr>
      <w:r w:rsidRPr="008B203C">
        <w:rPr>
          <w:szCs w:val="21"/>
        </w:rPr>
        <w:t>图</w:t>
      </w:r>
      <w:r>
        <w:rPr>
          <w:szCs w:val="21"/>
        </w:rPr>
        <w:t>1</w:t>
      </w:r>
      <w:r>
        <w:rPr>
          <w:szCs w:val="21"/>
        </w:rPr>
        <w:t>3</w:t>
      </w:r>
      <w:r>
        <w:rPr>
          <w:szCs w:val="21"/>
        </w:rPr>
        <w:t xml:space="preserve"> </w:t>
      </w:r>
      <w:r>
        <w:rPr>
          <w:szCs w:val="21"/>
        </w:rPr>
        <w:t xml:space="preserve"> </w:t>
      </w:r>
      <w:r>
        <w:rPr>
          <w:rFonts w:hint="eastAsia"/>
          <w:szCs w:val="21"/>
        </w:rPr>
        <w:t>X</w:t>
      </w:r>
      <w:r>
        <w:rPr>
          <w:szCs w:val="21"/>
        </w:rPr>
        <w:t>射线程序主界面</w:t>
      </w:r>
      <w:r w:rsidR="007A6D8F">
        <w:rPr>
          <w:szCs w:val="21"/>
        </w:rPr>
        <w:t>步骤一</w:t>
      </w:r>
    </w:p>
    <w:p w:rsidR="00583646" w:rsidRDefault="00583646" w:rsidP="007A6D8F">
      <w:pPr>
        <w:rPr>
          <w:szCs w:val="21"/>
        </w:rPr>
      </w:pPr>
    </w:p>
    <w:p w:rsidR="007A6D8F" w:rsidRDefault="007A6D8F" w:rsidP="007A6D8F">
      <w:pPr>
        <w:rPr>
          <w:szCs w:val="21"/>
        </w:rPr>
      </w:pPr>
      <w:r>
        <w:rPr>
          <w:szCs w:val="21"/>
        </w:rPr>
        <w:tab/>
        <w:t>4.</w:t>
      </w:r>
      <w:r w:rsidR="007A4C03">
        <w:rPr>
          <w:szCs w:val="21"/>
        </w:rPr>
        <w:t>同样先点击</w:t>
      </w:r>
      <w:r w:rsidR="007A4C03">
        <w:rPr>
          <w:rFonts w:hint="eastAsia"/>
        </w:rPr>
        <w:t>“放置放射源”按钮</w:t>
      </w:r>
      <w:r w:rsidR="007A4C03">
        <w:rPr>
          <w:rFonts w:hint="eastAsia"/>
        </w:rPr>
        <w:t>，再</w:t>
      </w:r>
      <w:r w:rsidR="007A4C03">
        <w:rPr>
          <w:rFonts w:hint="eastAsia"/>
        </w:rPr>
        <w:t>点击“加载高压”按钮</w:t>
      </w:r>
      <w:r w:rsidR="007A4C03">
        <w:rPr>
          <w:rFonts w:hint="eastAsia"/>
        </w:rPr>
        <w:t>，然后</w:t>
      </w:r>
      <w:r>
        <w:rPr>
          <w:szCs w:val="21"/>
        </w:rPr>
        <w:t>点击实验名字下面</w:t>
      </w:r>
      <w:r>
        <w:rPr>
          <w:rFonts w:hint="eastAsia"/>
          <w:szCs w:val="21"/>
        </w:rPr>
        <w:t>“步骤二：测量</w:t>
      </w:r>
      <w:r>
        <w:rPr>
          <w:rFonts w:hint="eastAsia"/>
          <w:szCs w:val="21"/>
        </w:rPr>
        <w:t>Cu</w:t>
      </w:r>
      <w:r>
        <w:rPr>
          <w:szCs w:val="21"/>
        </w:rPr>
        <w:t>…</w:t>
      </w:r>
      <w:r>
        <w:rPr>
          <w:rFonts w:hint="eastAsia"/>
          <w:szCs w:val="21"/>
        </w:rPr>
        <w:t>”的选项</w:t>
      </w:r>
      <w:r w:rsidR="007A4C03">
        <w:rPr>
          <w:rFonts w:hint="eastAsia"/>
          <w:szCs w:val="21"/>
        </w:rPr>
        <w:t>切换到该实验的第二个步骤，</w:t>
      </w:r>
      <w:r>
        <w:rPr>
          <w:rFonts w:hint="eastAsia"/>
          <w:szCs w:val="21"/>
        </w:rPr>
        <w:t>主界面变成如图</w:t>
      </w:r>
      <w:r>
        <w:rPr>
          <w:rFonts w:hint="eastAsia"/>
          <w:szCs w:val="21"/>
        </w:rPr>
        <w:t>14</w:t>
      </w:r>
      <w:r>
        <w:rPr>
          <w:rFonts w:hint="eastAsia"/>
          <w:szCs w:val="21"/>
        </w:rPr>
        <w:t>所示</w:t>
      </w:r>
      <w:r w:rsidR="007A4C03">
        <w:rPr>
          <w:rFonts w:hint="eastAsia"/>
          <w:szCs w:val="21"/>
        </w:rPr>
        <w:t>。然后选择好靶片后再点击“设置靶片”，继续在下拉框中选择吸收片的个数，点击“设置吸收片”，所有步骤都做完之后就可以在多道分析仪里面对加了吸收片之后的</w:t>
      </w:r>
      <w:r w:rsidR="007A4C03">
        <w:rPr>
          <w:rFonts w:hint="eastAsia"/>
          <w:szCs w:val="21"/>
        </w:rPr>
        <w:t>X</w:t>
      </w:r>
      <w:r w:rsidR="007A4C03">
        <w:rPr>
          <w:rFonts w:hint="eastAsia"/>
          <w:szCs w:val="21"/>
        </w:rPr>
        <w:t>射线能谱进行测量了。</w:t>
      </w:r>
    </w:p>
    <w:p w:rsidR="007A6D8F" w:rsidRDefault="007A4C03" w:rsidP="007A4C03">
      <w:pPr>
        <w:jc w:val="center"/>
        <w:rPr>
          <w:szCs w:val="21"/>
        </w:rPr>
      </w:pPr>
      <w:r>
        <w:rPr>
          <w:noProof/>
        </w:rPr>
        <w:drawing>
          <wp:inline distT="0" distB="0" distL="0" distR="0" wp14:anchorId="11658E0B" wp14:editId="6FE81132">
            <wp:extent cx="5274310" cy="27724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72410"/>
                    </a:xfrm>
                    <a:prstGeom prst="rect">
                      <a:avLst/>
                    </a:prstGeom>
                  </pic:spPr>
                </pic:pic>
              </a:graphicData>
            </a:graphic>
          </wp:inline>
        </w:drawing>
      </w:r>
    </w:p>
    <w:p w:rsidR="007A6D8F" w:rsidRPr="0076316F" w:rsidRDefault="007A6D8F" w:rsidP="007A6D8F">
      <w:pPr>
        <w:jc w:val="center"/>
        <w:rPr>
          <w:szCs w:val="21"/>
        </w:rPr>
      </w:pPr>
      <w:r w:rsidRPr="008B203C">
        <w:rPr>
          <w:szCs w:val="21"/>
        </w:rPr>
        <w:t>图</w:t>
      </w:r>
      <w:r>
        <w:rPr>
          <w:szCs w:val="21"/>
        </w:rPr>
        <w:t>1</w:t>
      </w:r>
      <w:r>
        <w:rPr>
          <w:szCs w:val="21"/>
        </w:rPr>
        <w:t>4</w:t>
      </w:r>
      <w:r>
        <w:rPr>
          <w:szCs w:val="21"/>
        </w:rPr>
        <w:t xml:space="preserve">  </w:t>
      </w:r>
      <w:r>
        <w:rPr>
          <w:rFonts w:hint="eastAsia"/>
          <w:szCs w:val="21"/>
        </w:rPr>
        <w:t>X</w:t>
      </w:r>
      <w:r>
        <w:rPr>
          <w:szCs w:val="21"/>
        </w:rPr>
        <w:t>射线程序主界面步骤</w:t>
      </w:r>
      <w:r>
        <w:rPr>
          <w:rFonts w:hint="eastAsia"/>
          <w:szCs w:val="21"/>
        </w:rPr>
        <w:t>二</w:t>
      </w:r>
    </w:p>
    <w:p w:rsidR="007A6D8F" w:rsidRDefault="007A4C03" w:rsidP="007A4C03">
      <w:pPr>
        <w:ind w:firstLine="420"/>
        <w:rPr>
          <w:szCs w:val="21"/>
        </w:rPr>
      </w:pPr>
      <w:r>
        <w:rPr>
          <w:rFonts w:hint="eastAsia"/>
          <w:szCs w:val="21"/>
        </w:rPr>
        <w:t>5.</w:t>
      </w:r>
      <w:r>
        <w:rPr>
          <w:rFonts w:hint="eastAsia"/>
          <w:szCs w:val="21"/>
        </w:rPr>
        <w:t>选择“步骤三：实验数据处理”，主界面变成如图</w:t>
      </w:r>
      <w:r>
        <w:rPr>
          <w:rFonts w:hint="eastAsia"/>
          <w:szCs w:val="21"/>
        </w:rPr>
        <w:t>15</w:t>
      </w:r>
      <w:r>
        <w:rPr>
          <w:rFonts w:hint="eastAsia"/>
          <w:szCs w:val="21"/>
        </w:rPr>
        <w:t>所示，在表格中把之前测得的数据输入，然后点击“导入表格数据并拟合”，就可以在下面的图中得到该实验结果。</w:t>
      </w:r>
    </w:p>
    <w:p w:rsidR="007A4C03" w:rsidRDefault="007A4C03" w:rsidP="007A4C03">
      <w:pPr>
        <w:jc w:val="center"/>
        <w:rPr>
          <w:szCs w:val="21"/>
        </w:rPr>
      </w:pPr>
      <w:r>
        <w:rPr>
          <w:noProof/>
        </w:rPr>
        <w:lastRenderedPageBreak/>
        <w:drawing>
          <wp:inline distT="0" distB="0" distL="0" distR="0" wp14:anchorId="1300C058" wp14:editId="49BBEE3A">
            <wp:extent cx="5274310" cy="277241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72410"/>
                    </a:xfrm>
                    <a:prstGeom prst="rect">
                      <a:avLst/>
                    </a:prstGeom>
                  </pic:spPr>
                </pic:pic>
              </a:graphicData>
            </a:graphic>
          </wp:inline>
        </w:drawing>
      </w:r>
    </w:p>
    <w:p w:rsidR="00DA444F" w:rsidRDefault="007A4C03" w:rsidP="00DA444F">
      <w:pPr>
        <w:jc w:val="center"/>
        <w:rPr>
          <w:rFonts w:hint="eastAsia"/>
          <w:szCs w:val="21"/>
        </w:rPr>
      </w:pPr>
      <w:r w:rsidRPr="008B203C">
        <w:rPr>
          <w:szCs w:val="21"/>
        </w:rPr>
        <w:t>图</w:t>
      </w:r>
      <w:r>
        <w:rPr>
          <w:szCs w:val="21"/>
        </w:rPr>
        <w:t>1</w:t>
      </w:r>
      <w:r>
        <w:rPr>
          <w:szCs w:val="21"/>
        </w:rPr>
        <w:t>5</w:t>
      </w:r>
      <w:r>
        <w:rPr>
          <w:szCs w:val="21"/>
        </w:rPr>
        <w:t xml:space="preserve">  </w:t>
      </w:r>
      <w:r>
        <w:rPr>
          <w:rFonts w:hint="eastAsia"/>
          <w:szCs w:val="21"/>
        </w:rPr>
        <w:t>X</w:t>
      </w:r>
      <w:r>
        <w:rPr>
          <w:szCs w:val="21"/>
        </w:rPr>
        <w:t>射线程序主界面步骤</w:t>
      </w:r>
      <w:r>
        <w:rPr>
          <w:rFonts w:hint="eastAsia"/>
          <w:szCs w:val="21"/>
        </w:rPr>
        <w:t>三</w:t>
      </w:r>
    </w:p>
    <w:p w:rsidR="00DA444F" w:rsidRPr="0076316F" w:rsidRDefault="00DA444F" w:rsidP="00DA444F">
      <w:pPr>
        <w:widowControl/>
        <w:jc w:val="left"/>
        <w:rPr>
          <w:rFonts w:hint="eastAsia"/>
          <w:szCs w:val="21"/>
        </w:rPr>
      </w:pPr>
      <w:r>
        <w:rPr>
          <w:szCs w:val="21"/>
        </w:rPr>
        <w:br w:type="page"/>
      </w:r>
    </w:p>
    <w:p w:rsidR="00DA444F" w:rsidRDefault="00DA444F" w:rsidP="00DA444F">
      <w:pPr>
        <w:pStyle w:val="1"/>
        <w:numPr>
          <w:ilvl w:val="0"/>
          <w:numId w:val="1"/>
        </w:numPr>
        <w:jc w:val="left"/>
      </w:pPr>
      <w:bookmarkStart w:id="11" w:name="_Toc479183554"/>
      <w:bookmarkStart w:id="12" w:name="_Toc519515550"/>
      <w:r>
        <w:lastRenderedPageBreak/>
        <w:t>常见问题处理与</w:t>
      </w:r>
      <w:r>
        <w:rPr>
          <w:rFonts w:hint="eastAsia"/>
        </w:rPr>
        <w:t>注意</w:t>
      </w:r>
      <w:r>
        <w:t>事项</w:t>
      </w:r>
      <w:bookmarkEnd w:id="11"/>
      <w:bookmarkEnd w:id="12"/>
    </w:p>
    <w:p w:rsidR="00DA444F" w:rsidRPr="00544436" w:rsidRDefault="00DA444F" w:rsidP="00DA444F">
      <w:pPr>
        <w:ind w:firstLineChars="200" w:firstLine="420"/>
      </w:pPr>
      <w:r>
        <w:rPr>
          <w:rFonts w:hint="eastAsia"/>
        </w:rPr>
        <w:t>【</w:t>
      </w:r>
      <w:r>
        <w:t>1</w:t>
      </w:r>
      <w:r>
        <w:rPr>
          <w:rFonts w:hint="eastAsia"/>
        </w:rPr>
        <w:t>】：</w:t>
      </w:r>
      <w:r>
        <w:t>若测量能谱时出现峰位过于偏右或偏左</w:t>
      </w:r>
      <w:r>
        <w:rPr>
          <w:rFonts w:hint="eastAsia"/>
        </w:rPr>
        <w:t>，</w:t>
      </w:r>
      <w:r>
        <w:t>不能通过调节探测器高压使峰位达到要求范围时需要</w:t>
      </w:r>
      <w:r>
        <w:rPr>
          <w:rFonts w:hint="eastAsia"/>
        </w:rPr>
        <w:t>打开</w:t>
      </w:r>
      <w:r>
        <w:rPr>
          <w:rFonts w:hint="eastAsia"/>
        </w:rPr>
        <w:t>多道的</w:t>
      </w:r>
      <w:r>
        <w:t>实验盒，调节实验板的放大倍数</w:t>
      </w:r>
      <w:r>
        <w:rPr>
          <w:rFonts w:hint="eastAsia"/>
        </w:rPr>
        <w:t>：</w:t>
      </w:r>
      <w:r>
        <w:t>实验板上带有螺丝刀口的蓝色突起</w:t>
      </w:r>
      <w:r>
        <w:rPr>
          <w:rFonts w:hint="eastAsia"/>
        </w:rPr>
        <w:t>，螺丝刀</w:t>
      </w:r>
      <w:r>
        <w:t>顺时针</w:t>
      </w:r>
      <w:r>
        <w:rPr>
          <w:rFonts w:hint="eastAsia"/>
        </w:rPr>
        <w:t>旋转</w:t>
      </w:r>
      <w:r>
        <w:t>为</w:t>
      </w:r>
      <w:r>
        <w:rPr>
          <w:rFonts w:hint="eastAsia"/>
        </w:rPr>
        <w:t>提高</w:t>
      </w:r>
      <w:r>
        <w:t>放大</w:t>
      </w:r>
      <w:r>
        <w:rPr>
          <w:rFonts w:hint="eastAsia"/>
        </w:rPr>
        <w:t>倍数，</w:t>
      </w:r>
      <w:r>
        <w:t>其可调范围为</w:t>
      </w:r>
      <w:r>
        <w:rPr>
          <w:rFonts w:hint="eastAsia"/>
        </w:rPr>
        <w:t>2</w:t>
      </w:r>
      <w:r>
        <w:t>-5</w:t>
      </w:r>
      <w:r>
        <w:rPr>
          <w:rFonts w:hint="eastAsia"/>
        </w:rPr>
        <w:t>倍。</w:t>
      </w:r>
    </w:p>
    <w:p w:rsidR="00DA444F" w:rsidRDefault="00DA444F" w:rsidP="00DA444F">
      <w:pPr>
        <w:ind w:firstLineChars="200" w:firstLine="420"/>
      </w:pPr>
      <w:r>
        <w:rPr>
          <w:rFonts w:hint="eastAsia"/>
        </w:rPr>
        <w:t>【</w:t>
      </w:r>
      <w:r>
        <w:t>2</w:t>
      </w:r>
      <w:r>
        <w:rPr>
          <w:rFonts w:hint="eastAsia"/>
        </w:rPr>
        <w:t>】：为了</w:t>
      </w:r>
      <w:r>
        <w:t>保护测量数据不被错误操作清除</w:t>
      </w:r>
      <w:r>
        <w:rPr>
          <w:rFonts w:hint="eastAsia"/>
        </w:rPr>
        <w:t>，</w:t>
      </w:r>
      <w:r>
        <w:t>在一次测量完成后要进行下一次能谱测量，必须先</w:t>
      </w:r>
      <w:r>
        <w:rPr>
          <w:rFonts w:hint="eastAsia"/>
        </w:rPr>
        <w:t>点击</w:t>
      </w:r>
      <w:r>
        <w:t>操作栏</w:t>
      </w:r>
      <w:r>
        <w:t>“</w:t>
      </w:r>
      <w:r>
        <w:rPr>
          <w:rFonts w:hint="eastAsia"/>
        </w:rPr>
        <w:t>复位</w:t>
      </w:r>
      <w:r>
        <w:t>”</w:t>
      </w:r>
      <w:r>
        <w:rPr>
          <w:rFonts w:hint="eastAsia"/>
        </w:rPr>
        <w:t>按钮；在</w:t>
      </w:r>
      <w:r>
        <w:t>弹出的弹窗中确定</w:t>
      </w:r>
      <w:r>
        <w:rPr>
          <w:rFonts w:hint="eastAsia"/>
        </w:rPr>
        <w:t>之后</w:t>
      </w:r>
      <w:r>
        <w:t>，</w:t>
      </w:r>
      <w:r>
        <w:rPr>
          <w:rFonts w:hint="eastAsia"/>
        </w:rPr>
        <w:t>才能</w:t>
      </w:r>
      <w:r>
        <w:t>点击操作栏</w:t>
      </w:r>
      <w:r>
        <w:t>“</w:t>
      </w:r>
      <w:r>
        <w:rPr>
          <w:rFonts w:hint="eastAsia"/>
        </w:rPr>
        <w:t>开始</w:t>
      </w:r>
      <w:r>
        <w:t>”</w:t>
      </w:r>
      <w:r>
        <w:rPr>
          <w:rFonts w:hint="eastAsia"/>
        </w:rPr>
        <w:t>按钮开始</w:t>
      </w:r>
      <w:r>
        <w:t>下一次测量</w:t>
      </w:r>
    </w:p>
    <w:p w:rsidR="00DA444F" w:rsidRDefault="00DA444F" w:rsidP="00DA444F">
      <w:pPr>
        <w:ind w:firstLineChars="200" w:firstLine="420"/>
      </w:pPr>
      <w:r>
        <w:rPr>
          <w:rFonts w:hint="eastAsia"/>
        </w:rPr>
        <w:t>【</w:t>
      </w:r>
      <w:r>
        <w:t>3</w:t>
      </w:r>
      <w:r>
        <w:rPr>
          <w:rFonts w:hint="eastAsia"/>
        </w:rPr>
        <w:t>】</w:t>
      </w:r>
      <w:r>
        <w:t>：</w:t>
      </w:r>
      <w:r>
        <w:rPr>
          <w:rFonts w:hint="eastAsia"/>
        </w:rPr>
        <w:t>若</w:t>
      </w:r>
      <w:r>
        <w:t>寻峰没有寻到，请确定感兴区内有峰，并且</w:t>
      </w:r>
      <w:r>
        <w:rPr>
          <w:rFonts w:hint="eastAsia"/>
        </w:rPr>
        <w:t>没有多个</w:t>
      </w:r>
      <w:r>
        <w:t>相似的峰，以上确认无误</w:t>
      </w:r>
      <w:r>
        <w:rPr>
          <w:rFonts w:hint="eastAsia"/>
        </w:rPr>
        <w:t>仍</w:t>
      </w:r>
      <w:r>
        <w:t>不能寻到峰，请按寻峰操作修改寻峰灵敏度再寻峰（一般</w:t>
      </w:r>
      <w:r>
        <w:rPr>
          <w:rFonts w:hint="eastAsia"/>
        </w:rPr>
        <w:t>寻峰</w:t>
      </w:r>
      <w:r>
        <w:t>灵敏度要小于</w:t>
      </w:r>
      <w:r>
        <w:rPr>
          <w:rFonts w:hint="eastAsia"/>
        </w:rPr>
        <w:t>相应</w:t>
      </w:r>
      <w:r>
        <w:t>峰位</w:t>
      </w:r>
      <w:r>
        <w:rPr>
          <w:rFonts w:hint="eastAsia"/>
        </w:rPr>
        <w:t>半高宽</w:t>
      </w:r>
      <w:r>
        <w:t>的一半）</w:t>
      </w:r>
    </w:p>
    <w:p w:rsidR="00DA444F" w:rsidRDefault="00DA444F" w:rsidP="00DA444F">
      <w:pPr>
        <w:ind w:firstLineChars="200" w:firstLine="420"/>
      </w:pPr>
      <w:r>
        <w:rPr>
          <w:rFonts w:hint="eastAsia"/>
        </w:rPr>
        <w:t>【</w:t>
      </w:r>
      <w:r>
        <w:t>4</w:t>
      </w:r>
      <w:r>
        <w:rPr>
          <w:rFonts w:hint="eastAsia"/>
        </w:rPr>
        <w:t>】</w:t>
      </w:r>
      <w:r>
        <w:t>：谱仪</w:t>
      </w:r>
      <w:r>
        <w:rPr>
          <w:rFonts w:hint="eastAsia"/>
        </w:rPr>
        <w:t>能量</w:t>
      </w:r>
      <w:r>
        <w:t>分辨率</w:t>
      </w:r>
      <w:r>
        <w:rPr>
          <w:rFonts w:hint="eastAsia"/>
        </w:rPr>
        <w:t>为</w:t>
      </w:r>
      <w:r>
        <w:t>：</w:t>
      </w:r>
    </w:p>
    <w:p w:rsidR="00DA444F" w:rsidRDefault="00DA444F" w:rsidP="00DA444F">
      <m:oMathPara>
        <m:oMath>
          <m:r>
            <m:rPr>
              <m:sty m:val="p"/>
            </m:rPr>
            <w:rPr>
              <w:rFonts w:ascii="Cambria Math" w:hAnsi="Cambria Math"/>
            </w:rPr>
            <m:t>η=</m:t>
          </m:r>
          <m:f>
            <m:fPr>
              <m:ctrlPr>
                <w:rPr>
                  <w:rFonts w:ascii="Cambria Math" w:hAnsi="Cambria Math"/>
                </w:rPr>
              </m:ctrlPr>
            </m:fPr>
            <m:num>
              <m:r>
                <m:rPr>
                  <m:sty m:val="p"/>
                </m:rPr>
                <w:rPr>
                  <w:rFonts w:ascii="Cambria Math" w:hAnsi="Cambria Math" w:hint="eastAsia"/>
                </w:rPr>
                <m:t>半高宽</m:t>
              </m:r>
              <m:r>
                <m:rPr>
                  <m:sty m:val="p"/>
                </m:rPr>
                <w:rPr>
                  <w:rFonts w:ascii="Cambria Math" w:hAnsi="Cambria Math"/>
                </w:rPr>
                <m:t>能量</m:t>
              </m:r>
            </m:num>
            <m:den>
              <m:r>
                <m:rPr>
                  <m:sty m:val="p"/>
                </m:rPr>
                <w:rPr>
                  <w:rFonts w:ascii="Cambria Math" w:hAnsi="Cambria Math" w:hint="eastAsia"/>
                </w:rPr>
                <m:t>峰位</m:t>
              </m:r>
              <m:r>
                <m:rPr>
                  <m:sty m:val="p"/>
                </m:rPr>
                <w:rPr>
                  <w:rFonts w:ascii="Cambria Math" w:hAnsi="Cambria Math"/>
                </w:rPr>
                <m:t>能量</m:t>
              </m:r>
            </m:den>
          </m:f>
          <m:r>
            <w:rPr>
              <w:rFonts w:ascii="Cambria Math" w:hAnsi="Cambria Math"/>
            </w:rPr>
            <m:t>×100%</m:t>
          </m:r>
        </m:oMath>
      </m:oMathPara>
    </w:p>
    <w:p w:rsidR="00DA444F" w:rsidRDefault="00DA444F" w:rsidP="00DA444F">
      <w:pPr>
        <w:ind w:firstLineChars="200" w:firstLine="420"/>
      </w:pPr>
      <w:r>
        <w:rPr>
          <w:rFonts w:hint="eastAsia"/>
        </w:rPr>
        <w:t>【</w:t>
      </w:r>
      <w:r>
        <w:t>5</w:t>
      </w:r>
      <w:r>
        <w:rPr>
          <w:rFonts w:hint="eastAsia"/>
        </w:rPr>
        <w:t>】</w:t>
      </w:r>
      <w:r>
        <w:t>：</w:t>
      </w:r>
      <w:r>
        <w:rPr>
          <w:rFonts w:hint="eastAsia"/>
        </w:rPr>
        <w:t>tdms</w:t>
      </w:r>
      <w:r>
        <w:rPr>
          <w:rFonts w:hint="eastAsia"/>
        </w:rPr>
        <w:t>为</w:t>
      </w:r>
      <w:r>
        <w:rPr>
          <w:rFonts w:hint="eastAsia"/>
        </w:rPr>
        <w:t>Lab</w:t>
      </w:r>
      <w:r>
        <w:t>view</w:t>
      </w:r>
      <w:r>
        <w:t>的特有数据保存格式，使用这个格式保存数据主要是为了防止数据被篡改</w:t>
      </w:r>
      <w:r>
        <w:rPr>
          <w:rFonts w:hint="eastAsia"/>
        </w:rPr>
        <w:t>，</w:t>
      </w:r>
      <w:r>
        <w:t>同时保存的</w:t>
      </w:r>
      <w:r>
        <w:t>txt</w:t>
      </w:r>
      <w:r>
        <w:t>格式文件可以用处其它软件平台</w:t>
      </w:r>
      <w:r>
        <w:rPr>
          <w:rFonts w:hint="eastAsia"/>
        </w:rPr>
        <w:t>下</w:t>
      </w:r>
      <w:r>
        <w:t>数据的处理</w:t>
      </w:r>
      <w:r>
        <w:rPr>
          <w:rFonts w:hint="eastAsia"/>
        </w:rPr>
        <w:t>。</w:t>
      </w:r>
    </w:p>
    <w:p w:rsidR="00DA444F" w:rsidRDefault="00DA444F" w:rsidP="00DA444F">
      <w:r>
        <w:rPr>
          <w:rFonts w:hint="eastAsia"/>
        </w:rPr>
        <w:t xml:space="preserve">    </w:t>
      </w:r>
      <w:r>
        <w:rPr>
          <w:rFonts w:hint="eastAsia"/>
        </w:rPr>
        <w:t>【</w:t>
      </w:r>
      <w:r>
        <w:t>6</w:t>
      </w:r>
      <w:r>
        <w:rPr>
          <w:rFonts w:hint="eastAsia"/>
        </w:rPr>
        <w:t>】</w:t>
      </w:r>
      <w:r>
        <w:t>：多道非线性的标定主要使用</w:t>
      </w:r>
      <w:r>
        <w:rPr>
          <w:rFonts w:hint="eastAsia"/>
        </w:rPr>
        <w:t>多道</w:t>
      </w:r>
      <w:r>
        <w:t>分析仪测量标准滑移脉冲发生器</w:t>
      </w:r>
      <w:r>
        <w:rPr>
          <w:rFonts w:hint="eastAsia"/>
        </w:rPr>
        <w:t>的</w:t>
      </w:r>
      <w:r>
        <w:t>能谱，得到各道不均匀的程度大小</w:t>
      </w:r>
      <w:r>
        <w:rPr>
          <w:rFonts w:hint="eastAsia"/>
        </w:rPr>
        <w:t>，</w:t>
      </w:r>
      <w:r>
        <w:t>对每一块实验板制作</w:t>
      </w:r>
      <w:r>
        <w:rPr>
          <w:rFonts w:hint="eastAsia"/>
        </w:rPr>
        <w:t>道宽修正</w:t>
      </w:r>
      <w:r>
        <w:t>文件，用于能谱的修正。</w:t>
      </w:r>
    </w:p>
    <w:p w:rsidR="007A4C03" w:rsidRDefault="00DA444F" w:rsidP="007A4C03">
      <w:pPr>
        <w:ind w:firstLine="420"/>
        <w:rPr>
          <w:szCs w:val="21"/>
        </w:rPr>
      </w:pPr>
      <w:r>
        <w:rPr>
          <w:rFonts w:hint="eastAsia"/>
          <w:szCs w:val="21"/>
        </w:rPr>
        <w:t>【</w:t>
      </w:r>
      <w:r>
        <w:rPr>
          <w:rFonts w:hint="eastAsia"/>
          <w:szCs w:val="21"/>
        </w:rPr>
        <w:t>7</w:t>
      </w:r>
      <w:r>
        <w:rPr>
          <w:rFonts w:hint="eastAsia"/>
          <w:szCs w:val="21"/>
        </w:rPr>
        <w:t>】：如果虚拟放射源的输出能谱并没有改变，可能是以下几个问题：</w:t>
      </w:r>
      <w:r>
        <w:rPr>
          <w:rFonts w:hint="eastAsia"/>
          <w:szCs w:val="21"/>
        </w:rPr>
        <w:t>1.</w:t>
      </w:r>
      <w:r>
        <w:rPr>
          <w:rFonts w:hint="eastAsia"/>
          <w:szCs w:val="21"/>
        </w:rPr>
        <w:t>电脑没有识别到</w:t>
      </w:r>
      <w:r>
        <w:rPr>
          <w:rFonts w:hint="eastAsia"/>
          <w:szCs w:val="21"/>
        </w:rPr>
        <w:t>USB</w:t>
      </w:r>
      <w:r>
        <w:rPr>
          <w:rFonts w:hint="eastAsia"/>
          <w:szCs w:val="21"/>
        </w:rPr>
        <w:t>接口，检查</w:t>
      </w:r>
      <w:r>
        <w:rPr>
          <w:rFonts w:hint="eastAsia"/>
          <w:szCs w:val="21"/>
        </w:rPr>
        <w:t>USB</w:t>
      </w:r>
      <w:r>
        <w:rPr>
          <w:rFonts w:hint="eastAsia"/>
          <w:szCs w:val="21"/>
        </w:rPr>
        <w:t>接口是否识别了</w:t>
      </w:r>
      <w:r>
        <w:rPr>
          <w:rFonts w:hint="eastAsia"/>
          <w:szCs w:val="21"/>
        </w:rPr>
        <w:t>4818</w:t>
      </w:r>
      <w:r>
        <w:rPr>
          <w:rFonts w:hint="eastAsia"/>
          <w:szCs w:val="21"/>
        </w:rPr>
        <w:t>的虚拟放射源仪器。</w:t>
      </w:r>
      <w:r>
        <w:rPr>
          <w:rFonts w:hint="eastAsia"/>
          <w:szCs w:val="21"/>
        </w:rPr>
        <w:t>2</w:t>
      </w:r>
      <w:r>
        <w:rPr>
          <w:szCs w:val="21"/>
        </w:rPr>
        <w:t>.</w:t>
      </w:r>
      <w:r>
        <w:rPr>
          <w:szCs w:val="21"/>
        </w:rPr>
        <w:t>软件并没有成功配置能谱数据</w:t>
      </w:r>
      <w:r>
        <w:rPr>
          <w:rFonts w:hint="eastAsia"/>
          <w:szCs w:val="21"/>
        </w:rPr>
        <w:t>，</w:t>
      </w:r>
      <w:r>
        <w:rPr>
          <w:szCs w:val="21"/>
        </w:rPr>
        <w:t>多次点击软件中的</w:t>
      </w:r>
      <w:r>
        <w:rPr>
          <w:rFonts w:hint="eastAsia"/>
          <w:szCs w:val="21"/>
        </w:rPr>
        <w:t>“配置”按钮进行能谱配置，（</w:t>
      </w:r>
      <w:r>
        <w:rPr>
          <w:rFonts w:hint="eastAsia"/>
          <w:szCs w:val="21"/>
        </w:rPr>
        <w:t>X</w:t>
      </w:r>
      <w:r>
        <w:rPr>
          <w:rFonts w:hint="eastAsia"/>
          <w:szCs w:val="21"/>
        </w:rPr>
        <w:t>射线实验中“放置靶片”按钮就是对能谱的配置）。</w:t>
      </w:r>
    </w:p>
    <w:p w:rsidR="00DA444F" w:rsidRDefault="00DA444F" w:rsidP="007A4C03">
      <w:pPr>
        <w:ind w:firstLine="420"/>
        <w:rPr>
          <w:szCs w:val="21"/>
        </w:rPr>
      </w:pPr>
      <w:r>
        <w:rPr>
          <w:rFonts w:hint="eastAsia"/>
          <w:szCs w:val="21"/>
        </w:rPr>
        <w:t>【</w:t>
      </w:r>
      <w:r>
        <w:rPr>
          <w:rFonts w:hint="eastAsia"/>
          <w:szCs w:val="21"/>
        </w:rPr>
        <w:t>8</w:t>
      </w:r>
      <w:r>
        <w:rPr>
          <w:rFonts w:hint="eastAsia"/>
          <w:szCs w:val="21"/>
        </w:rPr>
        <w:t>】：如果多道软件中并没有测到任何能谱数据，可能是以下几个问题：</w:t>
      </w:r>
      <w:r>
        <w:rPr>
          <w:rFonts w:hint="eastAsia"/>
          <w:szCs w:val="21"/>
        </w:rPr>
        <w:t>1.</w:t>
      </w:r>
      <w:r>
        <w:rPr>
          <w:rFonts w:hint="eastAsia"/>
          <w:szCs w:val="21"/>
        </w:rPr>
        <w:t>电脑</w:t>
      </w:r>
      <w:r>
        <w:rPr>
          <w:rFonts w:hint="eastAsia"/>
          <w:szCs w:val="21"/>
        </w:rPr>
        <w:t>IPv</w:t>
      </w:r>
      <w:r>
        <w:rPr>
          <w:szCs w:val="21"/>
        </w:rPr>
        <w:t>4</w:t>
      </w:r>
      <w:r>
        <w:rPr>
          <w:szCs w:val="21"/>
        </w:rPr>
        <w:t>协议没有设置正确</w:t>
      </w:r>
      <w:r>
        <w:rPr>
          <w:rFonts w:hint="eastAsia"/>
          <w:szCs w:val="21"/>
        </w:rPr>
        <w:t>。</w:t>
      </w:r>
      <w:r>
        <w:rPr>
          <w:rFonts w:hint="eastAsia"/>
          <w:szCs w:val="21"/>
        </w:rPr>
        <w:t>2.</w:t>
      </w:r>
      <w:r w:rsidR="008A1392">
        <w:rPr>
          <w:rFonts w:hint="eastAsia"/>
          <w:szCs w:val="21"/>
        </w:rPr>
        <w:t>用示波器检查虚拟放射源是否有输出，没有则重启下虚拟放射源仪器恢复到初始状态。</w:t>
      </w:r>
      <w:r w:rsidR="008A1392">
        <w:rPr>
          <w:rFonts w:hint="eastAsia"/>
          <w:szCs w:val="21"/>
        </w:rPr>
        <w:t>3.</w:t>
      </w:r>
      <w:r w:rsidR="008A1392">
        <w:rPr>
          <w:rFonts w:hint="eastAsia"/>
          <w:szCs w:val="21"/>
        </w:rPr>
        <w:t>仪器连接不正确，比如虚拟放射源的输出没有连接到多道接口。</w:t>
      </w:r>
    </w:p>
    <w:p w:rsidR="008A1392" w:rsidRDefault="008A1392" w:rsidP="008A1392">
      <w:pPr>
        <w:pStyle w:val="1"/>
        <w:numPr>
          <w:ilvl w:val="0"/>
          <w:numId w:val="1"/>
        </w:numPr>
        <w:jc w:val="left"/>
      </w:pPr>
      <w:bookmarkStart w:id="13" w:name="_Toc479183555"/>
      <w:bookmarkStart w:id="14" w:name="_Toc519515551"/>
      <w:r>
        <w:rPr>
          <w:rFonts w:hint="eastAsia"/>
        </w:rPr>
        <w:t>意见与维护</w:t>
      </w:r>
      <w:bookmarkEnd w:id="13"/>
      <w:bookmarkEnd w:id="14"/>
    </w:p>
    <w:p w:rsidR="008A1392" w:rsidRDefault="008A1392" w:rsidP="008A1392">
      <w:pPr>
        <w:ind w:firstLineChars="200" w:firstLine="420"/>
      </w:pPr>
      <w:r>
        <w:rPr>
          <w:rFonts w:hint="eastAsia"/>
        </w:rPr>
        <w:t>本</w:t>
      </w:r>
      <w:r>
        <w:t>仪器由中国科学技术大学近代物理系物理电子学核电子学实验室研制</w:t>
      </w:r>
      <w:r>
        <w:rPr>
          <w:rFonts w:hint="eastAsia"/>
        </w:rPr>
        <w:t>，</w:t>
      </w:r>
      <w:r>
        <w:t>若在</w:t>
      </w:r>
      <w:r>
        <w:rPr>
          <w:rFonts w:hint="eastAsia"/>
        </w:rPr>
        <w:t>使用</w:t>
      </w:r>
      <w:r>
        <w:t>过程中</w:t>
      </w:r>
      <w:r>
        <w:rPr>
          <w:rFonts w:hint="eastAsia"/>
        </w:rPr>
        <w:t>对</w:t>
      </w:r>
      <w:r>
        <w:t>我们的</w:t>
      </w:r>
      <w:r>
        <w:rPr>
          <w:rFonts w:hint="eastAsia"/>
        </w:rPr>
        <w:t>仪器</w:t>
      </w:r>
      <w:r>
        <w:t>有任何意见或</w:t>
      </w:r>
      <w:r>
        <w:rPr>
          <w:rFonts w:hint="eastAsia"/>
        </w:rPr>
        <w:t>在使用</w:t>
      </w:r>
      <w:r>
        <w:t>过程中遇到任何问题与故障</w:t>
      </w:r>
      <w:r>
        <w:rPr>
          <w:rFonts w:hint="eastAsia"/>
        </w:rPr>
        <w:t>请</w:t>
      </w:r>
      <w:r>
        <w:t>联系我们。</w:t>
      </w:r>
    </w:p>
    <w:p w:rsidR="008A1392" w:rsidRDefault="008A1392" w:rsidP="008A1392">
      <w:pPr>
        <w:ind w:firstLineChars="200" w:firstLine="420"/>
      </w:pPr>
      <w:r>
        <w:rPr>
          <w:rFonts w:hint="eastAsia"/>
        </w:rPr>
        <w:t>电话</w:t>
      </w:r>
      <w:r>
        <w:rPr>
          <w:rFonts w:hint="eastAsia"/>
        </w:rPr>
        <w:t>0551</w:t>
      </w:r>
      <w:r>
        <w:t>-63606495</w:t>
      </w:r>
    </w:p>
    <w:p w:rsidR="008A1392" w:rsidRPr="00DB23C3" w:rsidRDefault="008A1392" w:rsidP="008A1392">
      <w:pPr>
        <w:ind w:firstLineChars="200" w:firstLine="420"/>
      </w:pPr>
      <w:r>
        <w:rPr>
          <w:rFonts w:hint="eastAsia"/>
        </w:rPr>
        <w:t>邮箱</w:t>
      </w:r>
      <w:r>
        <w:t>yd1105@mail.ustc.edu.cn</w:t>
      </w:r>
    </w:p>
    <w:p w:rsidR="008A1392" w:rsidRPr="008A1392" w:rsidRDefault="008A1392" w:rsidP="007A4C03">
      <w:pPr>
        <w:ind w:firstLine="420"/>
        <w:rPr>
          <w:rFonts w:hint="eastAsia"/>
          <w:szCs w:val="21"/>
        </w:rPr>
      </w:pPr>
    </w:p>
    <w:sectPr w:rsidR="008A1392" w:rsidRPr="008A13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2886" w:rsidRDefault="00732886" w:rsidP="009A0A2B">
      <w:r>
        <w:separator/>
      </w:r>
    </w:p>
  </w:endnote>
  <w:endnote w:type="continuationSeparator" w:id="0">
    <w:p w:rsidR="00732886" w:rsidRDefault="00732886" w:rsidP="009A0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2886" w:rsidRDefault="00732886" w:rsidP="009A0A2B">
      <w:r>
        <w:separator/>
      </w:r>
    </w:p>
  </w:footnote>
  <w:footnote w:type="continuationSeparator" w:id="0">
    <w:p w:rsidR="00732886" w:rsidRDefault="00732886" w:rsidP="009A0A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D65C9F"/>
    <w:multiLevelType w:val="hybridMultilevel"/>
    <w:tmpl w:val="2D1AA9BC"/>
    <w:lvl w:ilvl="0" w:tplc="8BDA9172">
      <w:start w:val="1"/>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AB354C4"/>
    <w:multiLevelType w:val="hybridMultilevel"/>
    <w:tmpl w:val="16F87284"/>
    <w:lvl w:ilvl="0" w:tplc="4D8075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41A"/>
    <w:rsid w:val="00181224"/>
    <w:rsid w:val="001F5C6A"/>
    <w:rsid w:val="001F60DE"/>
    <w:rsid w:val="003C44C4"/>
    <w:rsid w:val="003D441A"/>
    <w:rsid w:val="00583646"/>
    <w:rsid w:val="005B1207"/>
    <w:rsid w:val="005F5AA9"/>
    <w:rsid w:val="00651CE3"/>
    <w:rsid w:val="00692D4A"/>
    <w:rsid w:val="0072639C"/>
    <w:rsid w:val="00732886"/>
    <w:rsid w:val="007911B9"/>
    <w:rsid w:val="007A4C03"/>
    <w:rsid w:val="007A6D8F"/>
    <w:rsid w:val="00843090"/>
    <w:rsid w:val="008563C8"/>
    <w:rsid w:val="008A1392"/>
    <w:rsid w:val="008E5EAC"/>
    <w:rsid w:val="00920EEB"/>
    <w:rsid w:val="009A0A2B"/>
    <w:rsid w:val="009E12E7"/>
    <w:rsid w:val="00A550E8"/>
    <w:rsid w:val="00BB7030"/>
    <w:rsid w:val="00BE69B1"/>
    <w:rsid w:val="00DA44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7EF0665-8834-4429-A9D8-D19E8A845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A0A2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F5AA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A0A2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A0A2B"/>
    <w:rPr>
      <w:sz w:val="18"/>
      <w:szCs w:val="18"/>
    </w:rPr>
  </w:style>
  <w:style w:type="paragraph" w:styleId="a4">
    <w:name w:val="footer"/>
    <w:basedOn w:val="a"/>
    <w:link w:val="Char0"/>
    <w:uiPriority w:val="99"/>
    <w:unhideWhenUsed/>
    <w:rsid w:val="009A0A2B"/>
    <w:pPr>
      <w:tabs>
        <w:tab w:val="center" w:pos="4153"/>
        <w:tab w:val="right" w:pos="8306"/>
      </w:tabs>
      <w:snapToGrid w:val="0"/>
      <w:jc w:val="left"/>
    </w:pPr>
    <w:rPr>
      <w:sz w:val="18"/>
      <w:szCs w:val="18"/>
    </w:rPr>
  </w:style>
  <w:style w:type="character" w:customStyle="1" w:styleId="Char0">
    <w:name w:val="页脚 Char"/>
    <w:basedOn w:val="a0"/>
    <w:link w:val="a4"/>
    <w:uiPriority w:val="99"/>
    <w:rsid w:val="009A0A2B"/>
    <w:rPr>
      <w:sz w:val="18"/>
      <w:szCs w:val="18"/>
    </w:rPr>
  </w:style>
  <w:style w:type="character" w:customStyle="1" w:styleId="1Char">
    <w:name w:val="标题 1 Char"/>
    <w:basedOn w:val="a0"/>
    <w:link w:val="1"/>
    <w:uiPriority w:val="9"/>
    <w:rsid w:val="009A0A2B"/>
    <w:rPr>
      <w:b/>
      <w:bCs/>
      <w:kern w:val="44"/>
      <w:sz w:val="44"/>
      <w:szCs w:val="44"/>
    </w:rPr>
  </w:style>
  <w:style w:type="paragraph" w:styleId="TOC">
    <w:name w:val="TOC Heading"/>
    <w:basedOn w:val="1"/>
    <w:next w:val="a"/>
    <w:uiPriority w:val="39"/>
    <w:unhideWhenUsed/>
    <w:qFormat/>
    <w:rsid w:val="009A0A2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A0A2B"/>
    <w:rPr>
      <w:sz w:val="28"/>
    </w:rPr>
  </w:style>
  <w:style w:type="paragraph" w:styleId="20">
    <w:name w:val="toc 2"/>
    <w:basedOn w:val="a"/>
    <w:next w:val="a"/>
    <w:autoRedefine/>
    <w:uiPriority w:val="39"/>
    <w:unhideWhenUsed/>
    <w:rsid w:val="009A0A2B"/>
    <w:pPr>
      <w:ind w:leftChars="200" w:left="420"/>
    </w:pPr>
    <w:rPr>
      <w:sz w:val="28"/>
    </w:rPr>
  </w:style>
  <w:style w:type="character" w:styleId="a5">
    <w:name w:val="Hyperlink"/>
    <w:basedOn w:val="a0"/>
    <w:uiPriority w:val="99"/>
    <w:unhideWhenUsed/>
    <w:rsid w:val="009A0A2B"/>
    <w:rPr>
      <w:color w:val="0563C1" w:themeColor="hyperlink"/>
      <w:u w:val="single"/>
    </w:rPr>
  </w:style>
  <w:style w:type="character" w:customStyle="1" w:styleId="2Char">
    <w:name w:val="标题 2 Char"/>
    <w:basedOn w:val="a0"/>
    <w:link w:val="2"/>
    <w:uiPriority w:val="9"/>
    <w:rsid w:val="005F5AA9"/>
    <w:rPr>
      <w:rFonts w:asciiTheme="majorHAnsi" w:eastAsiaTheme="majorEastAsia" w:hAnsiTheme="majorHAnsi" w:cstheme="majorBidi"/>
      <w:b/>
      <w:bCs/>
      <w:sz w:val="32"/>
      <w:szCs w:val="32"/>
    </w:rPr>
  </w:style>
  <w:style w:type="paragraph" w:styleId="a6">
    <w:name w:val="List Paragraph"/>
    <w:basedOn w:val="a"/>
    <w:uiPriority w:val="34"/>
    <w:qFormat/>
    <w:rsid w:val="008E5EA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14</Pages>
  <Words>775</Words>
  <Characters>4424</Characters>
  <Application>Microsoft Office Word</Application>
  <DocSecurity>0</DocSecurity>
  <Lines>36</Lines>
  <Paragraphs>10</Paragraphs>
  <ScaleCrop>false</ScaleCrop>
  <Company/>
  <LinksUpToDate>false</LinksUpToDate>
  <CharactersWithSpaces>5189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flyiss</dc:creator>
  <cp:keywords/>
  <dc:description/>
  <cp:lastModifiedBy>li flyiss</cp:lastModifiedBy>
  <cp:revision>10</cp:revision>
  <dcterms:created xsi:type="dcterms:W3CDTF">2018-07-16T03:27:00Z</dcterms:created>
  <dcterms:modified xsi:type="dcterms:W3CDTF">2018-07-16T06:43:00Z</dcterms:modified>
</cp:coreProperties>
</file>