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4396" w14:textId="77777777" w:rsidR="00150A43" w:rsidRDefault="00150A43" w:rsidP="00996BA2">
      <w:pPr>
        <w:widowControl/>
        <w:autoSpaceDE w:val="0"/>
        <w:autoSpaceDN w:val="0"/>
        <w:adjustRightInd w:val="0"/>
        <w:spacing w:line="480" w:lineRule="auto"/>
        <w:jc w:val="left"/>
        <w:rPr>
          <w:rFonts w:ascii="Calibri,Bold" w:hAnsi="Calibri,Bold" w:cs="Calibri,Bold"/>
          <w:b/>
          <w:bCs/>
          <w:color w:val="222222"/>
          <w:kern w:val="0"/>
          <w:sz w:val="24"/>
          <w:szCs w:val="24"/>
        </w:rPr>
      </w:pPr>
    </w:p>
    <w:p w14:paraId="245592B6" w14:textId="77777777" w:rsidR="00150A43" w:rsidRDefault="00150A43" w:rsidP="00996BA2">
      <w:pPr>
        <w:widowControl/>
        <w:autoSpaceDE w:val="0"/>
        <w:autoSpaceDN w:val="0"/>
        <w:adjustRightInd w:val="0"/>
        <w:spacing w:line="480" w:lineRule="auto"/>
        <w:jc w:val="left"/>
        <w:rPr>
          <w:rFonts w:ascii="Calibri,Bold" w:hAnsi="Calibri,Bold" w:cs="Calibri,Bold"/>
          <w:b/>
          <w:bCs/>
          <w:color w:val="222222"/>
          <w:kern w:val="0"/>
          <w:sz w:val="24"/>
          <w:szCs w:val="24"/>
        </w:rPr>
      </w:pPr>
    </w:p>
    <w:p w14:paraId="6BF1BAFF" w14:textId="6C80CD6C" w:rsidR="00996BA2" w:rsidRDefault="00996BA2" w:rsidP="00251DBF">
      <w:pPr>
        <w:widowControl/>
        <w:autoSpaceDE w:val="0"/>
        <w:autoSpaceDN w:val="0"/>
        <w:adjustRightInd w:val="0"/>
        <w:spacing w:line="480" w:lineRule="auto"/>
        <w:ind w:left="-284"/>
        <w:jc w:val="left"/>
        <w:rPr>
          <w:rFonts w:ascii="Calibri,Bold" w:hAnsi="Calibri,Bold" w:cs="Calibri,Bold"/>
          <w:b/>
          <w:bCs/>
          <w:color w:val="222222"/>
          <w:kern w:val="0"/>
          <w:sz w:val="24"/>
          <w:szCs w:val="24"/>
        </w:rPr>
      </w:pPr>
      <w:r>
        <w:rPr>
          <w:rFonts w:ascii="Calibri,Bold" w:hAnsi="Calibri,Bold" w:cs="Calibri,Bold"/>
          <w:b/>
          <w:bCs/>
          <w:color w:val="222222"/>
          <w:kern w:val="0"/>
          <w:sz w:val="24"/>
          <w:szCs w:val="24"/>
        </w:rPr>
        <w:t>Highlights</w:t>
      </w:r>
    </w:p>
    <w:p w14:paraId="00C73B23" w14:textId="309341A7" w:rsidR="00FB34E3" w:rsidRDefault="00996BA2" w:rsidP="00251DBF">
      <w:pPr>
        <w:widowControl/>
        <w:autoSpaceDE w:val="0"/>
        <w:autoSpaceDN w:val="0"/>
        <w:adjustRightInd w:val="0"/>
        <w:spacing w:line="480" w:lineRule="auto"/>
        <w:ind w:left="-284"/>
        <w:jc w:val="left"/>
        <w:rPr>
          <w:rFonts w:cs="Calibri"/>
          <w:color w:val="0D0D0D"/>
          <w:kern w:val="0"/>
          <w:sz w:val="22"/>
        </w:rPr>
      </w:pPr>
      <w:r>
        <w:rPr>
          <w:rFonts w:ascii="Symbol" w:hAnsi="Symbol" w:cs="Symbol"/>
          <w:color w:val="0D0D0D"/>
          <w:kern w:val="0"/>
          <w:sz w:val="20"/>
          <w:szCs w:val="20"/>
        </w:rPr>
        <w:t></w:t>
      </w:r>
      <w:r>
        <w:rPr>
          <w:rFonts w:ascii="Symbol" w:hAnsi="Symbol" w:cs="Symbol" w:hint="eastAsia"/>
          <w:color w:val="0D0D0D"/>
          <w:kern w:val="0"/>
          <w:sz w:val="20"/>
          <w:szCs w:val="20"/>
        </w:rPr>
        <w:t xml:space="preserve"> </w:t>
      </w:r>
      <w:r>
        <w:rPr>
          <w:rFonts w:cs="Calibri"/>
          <w:color w:val="0D0D0D"/>
          <w:kern w:val="0"/>
          <w:sz w:val="22"/>
        </w:rPr>
        <w:t xml:space="preserve">U-Net </w:t>
      </w:r>
      <w:r w:rsidR="00FB34E3" w:rsidRPr="00FB34E3">
        <w:rPr>
          <w:rFonts w:cs="Calibri"/>
          <w:color w:val="0D0D0D"/>
          <w:kern w:val="0"/>
          <w:sz w:val="22"/>
        </w:rPr>
        <w:t>learn</w:t>
      </w:r>
      <w:r w:rsidR="00FB34E3">
        <w:rPr>
          <w:rFonts w:cs="Calibri"/>
          <w:color w:val="0D0D0D"/>
          <w:kern w:val="0"/>
          <w:sz w:val="22"/>
        </w:rPr>
        <w:t>ed</w:t>
      </w:r>
      <w:r w:rsidR="00FB34E3" w:rsidRPr="00FB34E3">
        <w:rPr>
          <w:rFonts w:cs="Calibri"/>
          <w:color w:val="0D0D0D"/>
          <w:kern w:val="0"/>
          <w:sz w:val="22"/>
        </w:rPr>
        <w:t xml:space="preserve"> </w:t>
      </w:r>
      <w:r w:rsidR="00FB34E3">
        <w:rPr>
          <w:rFonts w:cs="Calibri"/>
          <w:color w:val="0D0D0D"/>
          <w:kern w:val="0"/>
          <w:sz w:val="22"/>
        </w:rPr>
        <w:t xml:space="preserve">the </w:t>
      </w:r>
      <w:r w:rsidR="00FB34E3" w:rsidRPr="00FB34E3">
        <w:rPr>
          <w:rFonts w:cs="Calibri"/>
          <w:color w:val="0D0D0D"/>
          <w:kern w:val="0"/>
          <w:sz w:val="22"/>
        </w:rPr>
        <w:t>neighborhood, gravity, and linear</w:t>
      </w:r>
      <w:r w:rsidR="00150A43">
        <w:rPr>
          <w:rFonts w:cs="Calibri"/>
          <w:color w:val="0D0D0D"/>
          <w:kern w:val="0"/>
          <w:sz w:val="22"/>
        </w:rPr>
        <w:t xml:space="preserve"> </w:t>
      </w:r>
      <w:r w:rsidR="00FB34E3">
        <w:rPr>
          <w:rFonts w:cs="Calibri"/>
          <w:color w:val="0D0D0D"/>
          <w:kern w:val="0"/>
          <w:sz w:val="22"/>
        </w:rPr>
        <w:t>tendency in urban</w:t>
      </w:r>
      <w:r w:rsidR="00FB34E3" w:rsidRPr="00FB34E3">
        <w:rPr>
          <w:rFonts w:cs="Calibri"/>
          <w:color w:val="0D0D0D"/>
          <w:kern w:val="0"/>
          <w:sz w:val="22"/>
        </w:rPr>
        <w:t xml:space="preserve"> development</w:t>
      </w:r>
      <w:r w:rsidR="00FB34E3" w:rsidRPr="00FB34E3">
        <w:rPr>
          <w:rFonts w:cs="Calibri"/>
          <w:color w:val="0D0D0D"/>
          <w:kern w:val="0"/>
          <w:sz w:val="22"/>
        </w:rPr>
        <w:t xml:space="preserve"> </w:t>
      </w:r>
    </w:p>
    <w:p w14:paraId="0F7944DD" w14:textId="14043739" w:rsidR="00996BA2" w:rsidRDefault="00996BA2" w:rsidP="00251DBF">
      <w:pPr>
        <w:widowControl/>
        <w:autoSpaceDE w:val="0"/>
        <w:autoSpaceDN w:val="0"/>
        <w:adjustRightInd w:val="0"/>
        <w:spacing w:line="480" w:lineRule="auto"/>
        <w:ind w:left="-284"/>
        <w:jc w:val="left"/>
        <w:rPr>
          <w:rFonts w:cs="Calibri"/>
          <w:color w:val="0D0D0D"/>
          <w:kern w:val="0"/>
          <w:sz w:val="22"/>
        </w:rPr>
      </w:pPr>
      <w:r>
        <w:rPr>
          <w:rFonts w:ascii="Symbol" w:hAnsi="Symbol" w:cs="Symbol"/>
          <w:color w:val="0D0D0D"/>
          <w:kern w:val="0"/>
          <w:sz w:val="20"/>
          <w:szCs w:val="20"/>
        </w:rPr>
        <w:t></w:t>
      </w:r>
      <w:r>
        <w:rPr>
          <w:rFonts w:ascii="Symbol" w:hAnsi="Symbol" w:cs="Symbol" w:hint="eastAsia"/>
          <w:color w:val="0D0D0D"/>
          <w:kern w:val="0"/>
          <w:sz w:val="20"/>
          <w:szCs w:val="20"/>
        </w:rPr>
        <w:t xml:space="preserve"> </w:t>
      </w:r>
      <w:r>
        <w:rPr>
          <w:rFonts w:cs="Calibri"/>
          <w:color w:val="0D0D0D"/>
          <w:kern w:val="0"/>
          <w:sz w:val="22"/>
        </w:rPr>
        <w:t>Transition rules are created automatically in the U-Net</w:t>
      </w:r>
    </w:p>
    <w:p w14:paraId="3A5395DF" w14:textId="50455D33" w:rsidR="00996BA2" w:rsidRDefault="00996BA2" w:rsidP="00251DBF">
      <w:pPr>
        <w:widowControl/>
        <w:autoSpaceDE w:val="0"/>
        <w:autoSpaceDN w:val="0"/>
        <w:adjustRightInd w:val="0"/>
        <w:spacing w:line="480" w:lineRule="auto"/>
        <w:ind w:left="-284"/>
        <w:jc w:val="left"/>
        <w:rPr>
          <w:rFonts w:cs="Calibri"/>
          <w:color w:val="0D0D0D"/>
          <w:kern w:val="0"/>
          <w:sz w:val="22"/>
        </w:rPr>
      </w:pPr>
      <w:r>
        <w:rPr>
          <w:rFonts w:ascii="Symbol" w:hAnsi="Symbol" w:cs="Symbol"/>
          <w:color w:val="0D0D0D"/>
          <w:kern w:val="0"/>
          <w:sz w:val="20"/>
          <w:szCs w:val="20"/>
        </w:rPr>
        <w:t></w:t>
      </w:r>
      <w:r>
        <w:rPr>
          <w:rFonts w:ascii="Symbol" w:hAnsi="Symbol" w:cs="Symbol" w:hint="eastAsia"/>
          <w:color w:val="0D0D0D"/>
          <w:kern w:val="0"/>
          <w:sz w:val="20"/>
          <w:szCs w:val="20"/>
        </w:rPr>
        <w:t xml:space="preserve"> </w:t>
      </w:r>
      <w:r>
        <w:rPr>
          <w:rFonts w:cs="Calibri"/>
          <w:color w:val="0D0D0D"/>
          <w:kern w:val="0"/>
          <w:sz w:val="22"/>
        </w:rPr>
        <w:t xml:space="preserve">The Landscape Shape Index of simulated and actual urban maps </w:t>
      </w:r>
      <w:r w:rsidR="00150A43">
        <w:rPr>
          <w:rFonts w:cs="Calibri"/>
          <w:color w:val="0D0D0D"/>
          <w:kern w:val="0"/>
          <w:sz w:val="22"/>
        </w:rPr>
        <w:t>is</w:t>
      </w:r>
      <w:r>
        <w:rPr>
          <w:rFonts w:cs="Calibri"/>
          <w:color w:val="0D0D0D"/>
          <w:kern w:val="0"/>
          <w:sz w:val="22"/>
        </w:rPr>
        <w:t xml:space="preserve"> </w:t>
      </w:r>
      <w:r w:rsidR="00A11743">
        <w:rPr>
          <w:rFonts w:cs="Calibri"/>
          <w:color w:val="0D0D0D"/>
          <w:kern w:val="0"/>
          <w:sz w:val="22"/>
        </w:rPr>
        <w:t>well aligned</w:t>
      </w:r>
    </w:p>
    <w:p w14:paraId="6EC394E8" w14:textId="7953C3F2" w:rsidR="00996BA2" w:rsidRDefault="00996BA2" w:rsidP="00251DBF">
      <w:pPr>
        <w:widowControl/>
        <w:autoSpaceDE w:val="0"/>
        <w:autoSpaceDN w:val="0"/>
        <w:adjustRightInd w:val="0"/>
        <w:spacing w:line="480" w:lineRule="auto"/>
        <w:ind w:left="-284"/>
        <w:jc w:val="left"/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>
        <w:rPr>
          <w:rFonts w:ascii="Symbol" w:hAnsi="Symbol" w:cs="Symbol"/>
          <w:color w:val="0D0D0D"/>
          <w:kern w:val="0"/>
          <w:sz w:val="20"/>
          <w:szCs w:val="20"/>
        </w:rPr>
        <w:t></w:t>
      </w:r>
      <w:r>
        <w:rPr>
          <w:rFonts w:ascii="Symbol" w:hAnsi="Symbol" w:cs="Symbol" w:hint="eastAsia"/>
          <w:color w:val="0D0D0D"/>
          <w:kern w:val="0"/>
          <w:sz w:val="20"/>
          <w:szCs w:val="20"/>
        </w:rPr>
        <w:t xml:space="preserve"> </w:t>
      </w:r>
      <w:r>
        <w:rPr>
          <w:rFonts w:cs="Calibri"/>
          <w:color w:val="0D0D0D"/>
          <w:kern w:val="0"/>
          <w:sz w:val="22"/>
        </w:rPr>
        <w:t xml:space="preserve">U-Net achieves </w:t>
      </w:r>
      <w:r w:rsidR="006974C0" w:rsidRPr="006974C0">
        <w:rPr>
          <w:rFonts w:cs="Calibri"/>
          <w:color w:val="0D0D0D"/>
          <w:kern w:val="0"/>
          <w:sz w:val="22"/>
        </w:rPr>
        <w:t>similar accuracies to CA-based models</w:t>
      </w:r>
      <w:r w:rsidR="006974C0" w:rsidRPr="006974C0">
        <w:rPr>
          <w:rFonts w:cs="Calibri"/>
          <w:color w:val="0D0D0D"/>
          <w:kern w:val="0"/>
          <w:sz w:val="22"/>
        </w:rPr>
        <w:t xml:space="preserve"> </w:t>
      </w:r>
      <w:r w:rsidR="00150A43">
        <w:rPr>
          <w:rFonts w:cs="Calibri"/>
          <w:color w:val="0D0D0D"/>
          <w:kern w:val="0"/>
          <w:sz w:val="22"/>
        </w:rPr>
        <w:t>i</w:t>
      </w:r>
      <w:r w:rsidR="00443323">
        <w:rPr>
          <w:rFonts w:cs="Calibri"/>
          <w:color w:val="0D0D0D"/>
          <w:kern w:val="0"/>
          <w:sz w:val="22"/>
        </w:rPr>
        <w:t>n</w:t>
      </w:r>
      <w:r w:rsidR="006974C0">
        <w:rPr>
          <w:rFonts w:cs="Calibri"/>
          <w:color w:val="0D0D0D"/>
          <w:kern w:val="0"/>
          <w:sz w:val="22"/>
        </w:rPr>
        <w:t xml:space="preserve"> </w:t>
      </w:r>
      <w:r w:rsidR="00150A43">
        <w:rPr>
          <w:rFonts w:cs="Calibri"/>
          <w:color w:val="0D0D0D"/>
          <w:kern w:val="0"/>
          <w:sz w:val="22"/>
        </w:rPr>
        <w:t xml:space="preserve">a </w:t>
      </w:r>
      <w:r w:rsidR="006974C0">
        <w:rPr>
          <w:rFonts w:cs="Calibri"/>
          <w:color w:val="0D0D0D"/>
          <w:kern w:val="0"/>
          <w:sz w:val="22"/>
        </w:rPr>
        <w:t xml:space="preserve">comparable </w:t>
      </w:r>
      <w:r w:rsidR="00443323">
        <w:rPr>
          <w:rFonts w:cs="Calibri"/>
          <w:color w:val="0D0D0D"/>
          <w:kern w:val="0"/>
          <w:sz w:val="22"/>
        </w:rPr>
        <w:t>urbanization context</w:t>
      </w:r>
      <w: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br w:type="page"/>
      </w:r>
    </w:p>
    <w:p w14:paraId="6EC394EA" w14:textId="512DEB3F" w:rsidR="00830E26" w:rsidRDefault="00245D8E" w:rsidP="005C0058">
      <w:pPr>
        <w:spacing w:line="276" w:lineRule="auto"/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lastRenderedPageBreak/>
        <w:t>27</w:t>
      </w:r>
      <w:r w:rsidRPr="00245D8E"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vertAlign w:val="superscript"/>
          <w:lang w:eastAsia="en-US"/>
        </w:rPr>
        <w:t>th</w:t>
      </w:r>
      <w: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 xml:space="preserve"> April 2022</w:t>
      </w:r>
    </w:p>
    <w:p w14:paraId="6EC394EB" w14:textId="77777777" w:rsidR="009A22A9" w:rsidRPr="004C0D26" w:rsidRDefault="009A22A9" w:rsidP="005C0058">
      <w:pPr>
        <w:spacing w:line="276" w:lineRule="auto"/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</w:p>
    <w:p w14:paraId="6EC394ED" w14:textId="4B930157" w:rsidR="00830E26" w:rsidRPr="007C2E69" w:rsidRDefault="00AC701C" w:rsidP="005C0058">
      <w:pPr>
        <w:pStyle w:val="p1"/>
        <w:spacing w:afterLines="50" w:after="156" w:line="276" w:lineRule="auto"/>
        <w:jc w:val="both"/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bookmarkStart w:id="0" w:name="OLE_LINK1"/>
      <w:bookmarkStart w:id="1" w:name="OLE_LINK8"/>
      <w:r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To the </w:t>
      </w:r>
      <w:r w:rsidR="005C0058" w:rsidRPr="005C0058">
        <w:rPr>
          <w:rFonts w:ascii="Times New Roman" w:eastAsia="Times New Roman" w:hAnsi="Times New Roman"/>
          <w:sz w:val="22"/>
          <w:szCs w:val="22"/>
          <w:shd w:val="clear" w:color="auto" w:fill="FFFFFF"/>
        </w:rPr>
        <w:t>Editor</w:t>
      </w:r>
      <w:r w:rsidR="00830E26"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, </w:t>
      </w:r>
      <w:r w:rsidR="004C3AC5" w:rsidRPr="004C3AC5">
        <w:rPr>
          <w:rFonts w:ascii="Times New Roman" w:eastAsia="Times New Roman" w:hAnsi="Times New Roman"/>
          <w:sz w:val="22"/>
          <w:szCs w:val="22"/>
          <w:shd w:val="clear" w:color="auto" w:fill="FFFFFF"/>
        </w:rPr>
        <w:t>Computers, Environment and Urban Systems</w:t>
      </w:r>
    </w:p>
    <w:p w14:paraId="6EC394EF" w14:textId="66F1F398" w:rsidR="00830E26" w:rsidRPr="007C2E69" w:rsidRDefault="00830E26" w:rsidP="005C0058">
      <w:pPr>
        <w:pStyle w:val="p1"/>
        <w:spacing w:afterLines="50" w:after="156" w:line="276" w:lineRule="auto"/>
        <w:jc w:val="both"/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r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Dear </w:t>
      </w:r>
      <w:r w:rsidR="00AC701C"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>Professor</w:t>
      </w:r>
      <w:r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</w:t>
      </w:r>
      <w:r w:rsidR="00BA2C6D" w:rsidRPr="00BA2C6D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Alison </w:t>
      </w:r>
      <w:proofErr w:type="spellStart"/>
      <w:r w:rsidR="00BA2C6D" w:rsidRPr="00BA2C6D">
        <w:rPr>
          <w:rFonts w:ascii="Times New Roman" w:eastAsia="Times New Roman" w:hAnsi="Times New Roman"/>
          <w:sz w:val="22"/>
          <w:szCs w:val="22"/>
          <w:shd w:val="clear" w:color="auto" w:fill="FFFFFF"/>
        </w:rPr>
        <w:t>Heppenstall</w:t>
      </w:r>
      <w:proofErr w:type="spellEnd"/>
      <w:r w:rsidR="0047371E"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>,</w:t>
      </w:r>
    </w:p>
    <w:p w14:paraId="0954DE9D" w14:textId="12EC6056" w:rsidR="00F0524B" w:rsidRDefault="0047371E" w:rsidP="000A38EE">
      <w:pPr>
        <w:pStyle w:val="p1"/>
        <w:spacing w:afterLines="50" w:after="156" w:line="276" w:lineRule="auto"/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r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Re: Revision of </w:t>
      </w:r>
      <w:r w:rsidR="002A1D7C" w:rsidRPr="002A1D7C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CEUS-D-21-00877 </w:t>
      </w:r>
      <w:r w:rsidRPr="007C2E69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Wang et al. 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"</w:t>
      </w:r>
      <w:r w:rsidR="00E67391" w:rsidRPr="00E67391">
        <w:rPr>
          <w:rFonts w:ascii="Times New Roman" w:eastAsia="Times New Roman" w:hAnsi="Times New Roman"/>
          <w:sz w:val="22"/>
          <w:szCs w:val="22"/>
          <w:shd w:val="clear" w:color="auto" w:fill="FFFFFF"/>
        </w:rPr>
        <w:t>Simulating large-scale urban land-use patterns and dynamics using the U-Net deep learning architecture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."</w:t>
      </w:r>
    </w:p>
    <w:p w14:paraId="1C5613F3" w14:textId="77777777" w:rsidR="000A38EE" w:rsidRDefault="000A38EE" w:rsidP="000A38EE">
      <w:pPr>
        <w:pStyle w:val="p1"/>
        <w:spacing w:afterLines="50" w:after="156" w:line="276" w:lineRule="auto"/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</w:p>
    <w:p w14:paraId="27FEDD06" w14:textId="69D5E186" w:rsidR="0028470F" w:rsidRPr="0028470F" w:rsidRDefault="000A38EE" w:rsidP="0099329C">
      <w:pPr>
        <w:pStyle w:val="p1"/>
        <w:spacing w:afterLines="50" w:after="156"/>
        <w:jc w:val="both"/>
        <w:rPr>
          <w:rFonts w:ascii="Times New Roman" w:hAnsi="Times New Roman"/>
          <w:sz w:val="22"/>
          <w:szCs w:val="22"/>
          <w:shd w:val="clear" w:color="auto" w:fill="FFFFFF"/>
          <w:lang w:eastAsia="zh-CN"/>
        </w:rPr>
      </w:pPr>
      <w:r w:rsidRPr="000A38EE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We are very grateful for your interest in our work. We greatly appreciate the valuable comments and suggestions </w:t>
      </w:r>
      <w:r w:rsidR="004F5B90">
        <w:rPr>
          <w:rFonts w:ascii="Times New Roman" w:eastAsia="Times New Roman" w:hAnsi="Times New Roman"/>
          <w:sz w:val="22"/>
          <w:szCs w:val="22"/>
          <w:shd w:val="clear" w:color="auto" w:fill="FFFFFF"/>
        </w:rPr>
        <w:t>from</w:t>
      </w:r>
      <w:r w:rsidRPr="000A38EE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</w:t>
      </w:r>
      <w:r w:rsidR="00E67391">
        <w:rPr>
          <w:rFonts w:ascii="Times New Roman" w:eastAsia="Times New Roman" w:hAnsi="Times New Roman"/>
          <w:sz w:val="22"/>
          <w:szCs w:val="22"/>
          <w:shd w:val="clear" w:color="auto" w:fill="FFFFFF"/>
        </w:rPr>
        <w:t>the</w:t>
      </w:r>
      <w:r w:rsidRPr="000A38EE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reviewers.</w:t>
      </w:r>
    </w:p>
    <w:p w14:paraId="6EC394F6" w14:textId="6E558821" w:rsidR="00CD6378" w:rsidRDefault="000A38EE" w:rsidP="007C2E69">
      <w:pPr>
        <w:pStyle w:val="p1"/>
        <w:spacing w:afterLines="50" w:after="156"/>
        <w:jc w:val="both"/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We are delighted that reviewers </w:t>
      </w:r>
      <w:r w:rsidR="00A10ECD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broadly appreciated the significance of our </w:t>
      </w:r>
      <w:r w:rsidR="008F12B3">
        <w:rPr>
          <w:rFonts w:ascii="Times New Roman" w:eastAsia="Times New Roman" w:hAnsi="Times New Roman"/>
          <w:sz w:val="22"/>
          <w:szCs w:val="22"/>
          <w:shd w:val="clear" w:color="auto" w:fill="FFFFFF"/>
        </w:rPr>
        <w:t>work</w:t>
      </w:r>
      <w:r w:rsidR="00A10ECD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</w:t>
      </w:r>
      <w:r w:rsidR="00C513C1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on </w:t>
      </w:r>
      <w:r w:rsidR="00465D25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introducing deep learning to the simulation of </w:t>
      </w:r>
      <w:r w:rsidR="002449D8">
        <w:rPr>
          <w:rFonts w:ascii="Times New Roman" w:eastAsia="Times New Roman" w:hAnsi="Times New Roman"/>
          <w:sz w:val="22"/>
          <w:szCs w:val="22"/>
          <w:shd w:val="clear" w:color="auto" w:fill="FFFFFF"/>
        </w:rPr>
        <w:t>urban land</w:t>
      </w:r>
      <w:r w:rsidR="008C4A5C">
        <w:rPr>
          <w:rFonts w:asciiTheme="minorEastAsia" w:hAnsiTheme="minorEastAsia"/>
          <w:sz w:val="22"/>
          <w:szCs w:val="22"/>
          <w:shd w:val="clear" w:color="auto" w:fill="FFFFFF"/>
          <w:lang w:eastAsia="zh-CN"/>
        </w:rPr>
        <w:t>-</w:t>
      </w:r>
      <w:r w:rsidR="002449D8">
        <w:rPr>
          <w:rFonts w:ascii="Times New Roman" w:eastAsia="Times New Roman" w:hAnsi="Times New Roman"/>
          <w:sz w:val="22"/>
          <w:szCs w:val="22"/>
          <w:shd w:val="clear" w:color="auto" w:fill="FFFFFF"/>
        </w:rPr>
        <w:t>use</w:t>
      </w:r>
      <w:r w:rsidR="008C4A5C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changes</w:t>
      </w:r>
      <w:r w:rsidR="00A10ECD">
        <w:rPr>
          <w:rFonts w:ascii="Times New Roman" w:eastAsia="Times New Roman" w:hAnsi="Times New Roman"/>
          <w:sz w:val="22"/>
          <w:szCs w:val="22"/>
          <w:shd w:val="clear" w:color="auto" w:fill="FFFFFF"/>
        </w:rPr>
        <w:t>.</w:t>
      </w:r>
      <w:r w:rsidR="008F12B3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We note that Reviewer #</w:t>
      </w:r>
      <w:r w:rsidR="002449D8">
        <w:rPr>
          <w:rFonts w:ascii="Times New Roman" w:eastAsia="Times New Roman" w:hAnsi="Times New Roman"/>
          <w:sz w:val="22"/>
          <w:szCs w:val="22"/>
          <w:shd w:val="clear" w:color="auto" w:fill="FFFFFF"/>
        </w:rPr>
        <w:t>1</w:t>
      </w:r>
      <w:r w:rsidR="008F12B3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said that 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"</w:t>
      </w:r>
      <w:r w:rsidR="000C2620">
        <w:rPr>
          <w:rFonts w:ascii="Times New Roman" w:eastAsia="Times New Roman" w:hAnsi="Times New Roman"/>
          <w:sz w:val="22"/>
          <w:szCs w:val="22"/>
          <w:shd w:val="clear" w:color="auto" w:fill="FFFFFF"/>
        </w:rPr>
        <w:t>t</w:t>
      </w:r>
      <w:r w:rsidR="007E5062" w:rsidRPr="007E5062">
        <w:rPr>
          <w:rFonts w:ascii="Times New Roman" w:eastAsia="Times New Roman" w:hAnsi="Times New Roman"/>
          <w:sz w:val="22"/>
          <w:szCs w:val="22"/>
          <w:shd w:val="clear" w:color="auto" w:fill="FFFFFF"/>
        </w:rPr>
        <w:t>he subject addressed in this article is worthy of investigation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,"</w:t>
      </w:r>
      <w:r w:rsidR="008F12B3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and Reviewer #</w:t>
      </w:r>
      <w:r w:rsidR="007E5062">
        <w:rPr>
          <w:rFonts w:ascii="Times New Roman" w:eastAsia="Times New Roman" w:hAnsi="Times New Roman"/>
          <w:sz w:val="22"/>
          <w:szCs w:val="22"/>
          <w:shd w:val="clear" w:color="auto" w:fill="FFFFFF"/>
        </w:rPr>
        <w:t>2</w:t>
      </w:r>
      <w:r w:rsidR="008F12B3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thought 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"</w:t>
      </w:r>
      <w:r w:rsidR="000C2620" w:rsidRPr="000C2620">
        <w:rPr>
          <w:rFonts w:ascii="Times New Roman" w:eastAsia="Times New Roman" w:hAnsi="Times New Roman"/>
          <w:sz w:val="22"/>
          <w:szCs w:val="22"/>
          <w:shd w:val="clear" w:color="auto" w:fill="FFFFFF"/>
        </w:rPr>
        <w:t>it is a promising new idea to apply U-Net to urban growth simulation and prediction</w:t>
      </w:r>
      <w:r w:rsidR="00765C30">
        <w:rPr>
          <w:rFonts w:ascii="Times New Roman" w:eastAsia="Times New Roman" w:hAnsi="Times New Roman"/>
          <w:sz w:val="22"/>
          <w:szCs w:val="22"/>
          <w:shd w:val="clear" w:color="auto" w:fill="FFFFFF"/>
        </w:rPr>
        <w:t>.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"</w:t>
      </w:r>
      <w:r w:rsidR="003A5B35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</w:t>
      </w:r>
      <w:r w:rsidR="00BF4F0B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We </w:t>
      </w:r>
      <w:r w:rsid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also </w:t>
      </w:r>
      <w:r w:rsidR="00CD6378" w:rsidRPr="00FD5E10">
        <w:rPr>
          <w:rFonts w:ascii="Times New Roman" w:eastAsia="Times New Roman" w:hAnsi="Times New Roman"/>
          <w:sz w:val="22"/>
          <w:szCs w:val="22"/>
          <w:shd w:val="clear" w:color="auto" w:fill="FFFFFF"/>
        </w:rPr>
        <w:t>appreciate</w:t>
      </w:r>
      <w:r w:rsidR="00BF4F0B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the </w:t>
      </w:r>
      <w:r w:rsidR="000641D5">
        <w:rPr>
          <w:rFonts w:ascii="Times New Roman" w:eastAsia="Times New Roman" w:hAnsi="Times New Roman"/>
          <w:sz w:val="22"/>
          <w:szCs w:val="22"/>
          <w:shd w:val="clear" w:color="auto" w:fill="FFFFFF"/>
        </w:rPr>
        <w:t>Reviewers</w:t>
      </w:r>
      <w:r w:rsidR="00917AE0">
        <w:rPr>
          <w:rFonts w:ascii="Times New Roman" w:eastAsia="Times New Roman" w:hAnsi="Times New Roman"/>
          <w:sz w:val="22"/>
          <w:szCs w:val="22"/>
          <w:shd w:val="clear" w:color="auto" w:fill="FFFFFF"/>
        </w:rPr>
        <w:t>'</w:t>
      </w:r>
      <w:r w:rsidR="000641D5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</w:t>
      </w:r>
      <w:r w:rsidR="00BF4F0B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more critical </w:t>
      </w:r>
      <w:r w:rsid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comments and suggestions, which </w:t>
      </w:r>
      <w:r w:rsidR="00E823A4">
        <w:rPr>
          <w:rFonts w:ascii="Times New Roman" w:eastAsia="Times New Roman" w:hAnsi="Times New Roman"/>
          <w:sz w:val="22"/>
          <w:szCs w:val="22"/>
          <w:shd w:val="clear" w:color="auto" w:fill="FFFFFF"/>
        </w:rPr>
        <w:t>help</w:t>
      </w:r>
      <w:r w:rsidR="00BF4F0B">
        <w:rPr>
          <w:rFonts w:ascii="Times New Roman" w:eastAsia="Times New Roman" w:hAnsi="Times New Roman"/>
          <w:sz w:val="22"/>
          <w:szCs w:val="22"/>
          <w:shd w:val="clear" w:color="auto" w:fill="FFFFFF"/>
        </w:rPr>
        <w:t>ed</w:t>
      </w:r>
      <w:r w:rsidR="00E823A4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us to </w:t>
      </w:r>
      <w:r w:rsid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greatly </w:t>
      </w:r>
      <w:r w:rsidR="00E823A4">
        <w:rPr>
          <w:rFonts w:ascii="Times New Roman" w:eastAsia="Times New Roman" w:hAnsi="Times New Roman"/>
          <w:sz w:val="22"/>
          <w:szCs w:val="22"/>
          <w:shd w:val="clear" w:color="auto" w:fill="FFFFFF"/>
        </w:rPr>
        <w:t>improve</w:t>
      </w:r>
      <w:r w:rsid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the </w:t>
      </w:r>
      <w:r w:rsidR="00CD6378" w:rsidRP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>novelty, reliability, and impact</w:t>
      </w:r>
      <w:r w:rsidR="00CD6378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of our research.</w:t>
      </w:r>
    </w:p>
    <w:p w14:paraId="496E6896" w14:textId="704A69D9" w:rsidR="005A085C" w:rsidRDefault="005A085C" w:rsidP="007C2E69">
      <w:pPr>
        <w:pStyle w:val="p1"/>
        <w:spacing w:afterLines="50" w:after="156"/>
        <w:jc w:val="both"/>
        <w:rPr>
          <w:rFonts w:ascii="Times New Roman" w:eastAsia="Times New Roman" w:hAnsi="Times New Roman"/>
          <w:sz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hd w:val="clear" w:color="auto" w:fill="FFFFFF"/>
        </w:rPr>
        <w:t xml:space="preserve">Reviewer #1 suggested </w:t>
      </w:r>
      <w:r w:rsidR="00917AE0">
        <w:rPr>
          <w:rFonts w:ascii="Times New Roman" w:eastAsia="Times New Roman" w:hAnsi="Times New Roman"/>
          <w:sz w:val="22"/>
          <w:shd w:val="clear" w:color="auto" w:fill="FFFFFF"/>
        </w:rPr>
        <w:t xml:space="preserve">that we </w:t>
      </w:r>
      <w:r w:rsidR="00237C0C">
        <w:rPr>
          <w:rFonts w:ascii="Times New Roman" w:eastAsia="Times New Roman" w:hAnsi="Times New Roman"/>
          <w:sz w:val="22"/>
          <w:shd w:val="clear" w:color="auto" w:fill="FFFFFF"/>
        </w:rPr>
        <w:t>clari</w:t>
      </w:r>
      <w:r w:rsidR="004F5B90">
        <w:rPr>
          <w:rFonts w:ascii="Times New Roman" w:eastAsia="Times New Roman" w:hAnsi="Times New Roman"/>
          <w:sz w:val="22"/>
          <w:shd w:val="clear" w:color="auto" w:fill="FFFFFF"/>
        </w:rPr>
        <w:t>f</w:t>
      </w:r>
      <w:r w:rsidR="00237C0C">
        <w:rPr>
          <w:rFonts w:ascii="Times New Roman" w:eastAsia="Times New Roman" w:hAnsi="Times New Roman"/>
          <w:sz w:val="22"/>
          <w:shd w:val="clear" w:color="auto" w:fill="FFFFFF"/>
        </w:rPr>
        <w:t>y the data used in the study</w:t>
      </w:r>
      <w:r w:rsidR="00BD0BF0">
        <w:rPr>
          <w:rFonts w:ascii="Times New Roman" w:eastAsia="Times New Roman" w:hAnsi="Times New Roman"/>
          <w:sz w:val="22"/>
          <w:shd w:val="clear" w:color="auto" w:fill="FFFFFF"/>
        </w:rPr>
        <w:t xml:space="preserve"> and </w:t>
      </w:r>
      <w:r w:rsidR="00D5248E">
        <w:rPr>
          <w:rFonts w:ascii="Times New Roman" w:eastAsia="Times New Roman" w:hAnsi="Times New Roman"/>
          <w:sz w:val="22"/>
          <w:shd w:val="clear" w:color="auto" w:fill="FFFFFF"/>
        </w:rPr>
        <w:t>the description o</w:t>
      </w:r>
      <w:r w:rsidR="004F5B90">
        <w:rPr>
          <w:rFonts w:ascii="Times New Roman" w:eastAsia="Times New Roman" w:hAnsi="Times New Roman"/>
          <w:sz w:val="22"/>
          <w:shd w:val="clear" w:color="auto" w:fill="FFFFFF"/>
        </w:rPr>
        <w:t>f</w:t>
      </w:r>
      <w:r w:rsidR="00BD0BF0">
        <w:rPr>
          <w:rFonts w:ascii="Times New Roman" w:eastAsia="Times New Roman" w:hAnsi="Times New Roman"/>
          <w:sz w:val="22"/>
          <w:shd w:val="clear" w:color="auto" w:fill="FFFFFF"/>
        </w:rPr>
        <w:t xml:space="preserve"> the two trained models</w:t>
      </w:r>
      <w:r w:rsidR="00D5248E">
        <w:rPr>
          <w:rFonts w:ascii="Times New Roman" w:eastAsia="Times New Roman" w:hAnsi="Times New Roman"/>
          <w:sz w:val="22"/>
          <w:shd w:val="clear" w:color="auto" w:fill="FFFFFF"/>
        </w:rPr>
        <w:t>.</w:t>
      </w:r>
      <w:r w:rsidR="00F77A2A">
        <w:rPr>
          <w:rFonts w:ascii="Times New Roman" w:eastAsia="Times New Roman" w:hAnsi="Times New Roman"/>
          <w:sz w:val="22"/>
          <w:shd w:val="clear" w:color="auto" w:fill="FFFFFF"/>
        </w:rPr>
        <w:t xml:space="preserve"> This reviewer also suggested</w:t>
      </w:r>
      <w:r w:rsidR="00563A49">
        <w:rPr>
          <w:rFonts w:ascii="Times New Roman" w:eastAsia="Times New Roman" w:hAnsi="Times New Roman"/>
          <w:sz w:val="22"/>
          <w:shd w:val="clear" w:color="auto" w:fill="FFFFFF"/>
        </w:rPr>
        <w:t xml:space="preserve"> a consistent use of “urban land-use” through</w:t>
      </w:r>
      <w:r w:rsidR="004F5B90">
        <w:rPr>
          <w:rFonts w:ascii="Times New Roman" w:eastAsia="Times New Roman" w:hAnsi="Times New Roman"/>
          <w:sz w:val="22"/>
          <w:shd w:val="clear" w:color="auto" w:fill="FFFFFF"/>
        </w:rPr>
        <w:t>out</w:t>
      </w:r>
      <w:r w:rsidR="00563A49">
        <w:rPr>
          <w:rFonts w:ascii="Times New Roman" w:eastAsia="Times New Roman" w:hAnsi="Times New Roman"/>
          <w:sz w:val="22"/>
          <w:shd w:val="clear" w:color="auto" w:fill="FFFFFF"/>
        </w:rPr>
        <w:t xml:space="preserve"> the manuscript</w:t>
      </w:r>
      <w:r w:rsidR="00D65178">
        <w:rPr>
          <w:rFonts w:ascii="Times New Roman" w:eastAsia="Times New Roman" w:hAnsi="Times New Roman"/>
          <w:sz w:val="22"/>
          <w:shd w:val="clear" w:color="auto" w:fill="FFFFFF"/>
        </w:rPr>
        <w:t xml:space="preserve"> and several specific </w:t>
      </w:r>
      <w:r w:rsidR="002B4F59">
        <w:rPr>
          <w:rFonts w:ascii="Times New Roman" w:eastAsia="Times New Roman" w:hAnsi="Times New Roman"/>
          <w:sz w:val="22"/>
          <w:shd w:val="clear" w:color="auto" w:fill="FFFFFF"/>
        </w:rPr>
        <w:t xml:space="preserve">modifications </w:t>
      </w:r>
      <w:r w:rsidR="002C6EAD">
        <w:rPr>
          <w:rFonts w:ascii="Times New Roman" w:eastAsia="Times New Roman" w:hAnsi="Times New Roman"/>
          <w:sz w:val="22"/>
          <w:shd w:val="clear" w:color="auto" w:fill="FFFFFF"/>
        </w:rPr>
        <w:t xml:space="preserve">regarding the figure layouts, the </w:t>
      </w:r>
      <w:r w:rsidR="00F45837">
        <w:rPr>
          <w:rFonts w:ascii="Times New Roman" w:eastAsia="Times New Roman" w:hAnsi="Times New Roman"/>
          <w:sz w:val="22"/>
          <w:shd w:val="clear" w:color="auto" w:fill="FFFFFF"/>
        </w:rPr>
        <w:t xml:space="preserve">use of adjectives, etc. In response, we </w:t>
      </w:r>
      <w:r w:rsidR="00DF3E53">
        <w:rPr>
          <w:rFonts w:ascii="Times New Roman" w:eastAsia="Times New Roman" w:hAnsi="Times New Roman"/>
          <w:sz w:val="22"/>
          <w:shd w:val="clear" w:color="auto" w:fill="FFFFFF"/>
        </w:rPr>
        <w:t xml:space="preserve">added a table to </w:t>
      </w:r>
      <w:r w:rsidR="003573DF">
        <w:rPr>
          <w:rFonts w:ascii="Times New Roman" w:eastAsia="Times New Roman" w:hAnsi="Times New Roman"/>
          <w:sz w:val="22"/>
          <w:shd w:val="clear" w:color="auto" w:fill="FFFFFF"/>
        </w:rPr>
        <w:t xml:space="preserve">detailly describe the data used in this study, </w:t>
      </w:r>
      <w:r w:rsidR="00E72466">
        <w:rPr>
          <w:rFonts w:ascii="Times New Roman" w:eastAsia="Times New Roman" w:hAnsi="Times New Roman"/>
          <w:sz w:val="22"/>
          <w:shd w:val="clear" w:color="auto" w:fill="FFFFFF"/>
        </w:rPr>
        <w:t>changed “</w:t>
      </w:r>
      <w:r w:rsidR="00C7125B" w:rsidRPr="00A278CF">
        <w:rPr>
          <w:rFonts w:eastAsia="Times New Roman" w:cstheme="minorHAnsi"/>
          <w:sz w:val="23"/>
          <w:szCs w:val="23"/>
        </w:rPr>
        <w:t>urban dynamic map, urban map</w:t>
      </w:r>
      <w:r w:rsidR="00C7125B">
        <w:rPr>
          <w:rFonts w:eastAsia="Times New Roman" w:cstheme="minorHAnsi"/>
          <w:sz w:val="23"/>
          <w:szCs w:val="23"/>
        </w:rPr>
        <w:t xml:space="preserve">, </w:t>
      </w:r>
      <w:r w:rsidR="00C7125B" w:rsidRPr="00A278CF">
        <w:rPr>
          <w:rFonts w:eastAsia="Times New Roman" w:cstheme="minorHAnsi"/>
          <w:sz w:val="23"/>
          <w:szCs w:val="23"/>
        </w:rPr>
        <w:t>urban pixels, urban images</w:t>
      </w:r>
      <w:r w:rsidR="00E72466">
        <w:rPr>
          <w:rFonts w:ascii="Times New Roman" w:eastAsia="Times New Roman" w:hAnsi="Times New Roman"/>
          <w:sz w:val="22"/>
          <w:shd w:val="clear" w:color="auto" w:fill="FFFFFF"/>
        </w:rPr>
        <w:t>”</w:t>
      </w:r>
      <w:r w:rsidR="00C7125B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D621AA">
        <w:rPr>
          <w:rFonts w:ascii="Times New Roman" w:eastAsia="Times New Roman" w:hAnsi="Times New Roman"/>
          <w:sz w:val="22"/>
          <w:shd w:val="clear" w:color="auto" w:fill="FFFFFF"/>
        </w:rPr>
        <w:t xml:space="preserve">to “urban land-use”, and </w:t>
      </w:r>
      <w:r w:rsidR="00183FCD">
        <w:rPr>
          <w:rFonts w:ascii="Times New Roman" w:eastAsia="Times New Roman" w:hAnsi="Times New Roman"/>
          <w:sz w:val="22"/>
          <w:shd w:val="clear" w:color="auto" w:fill="FFFFFF"/>
        </w:rPr>
        <w:t xml:space="preserve">supplemented more descriptions </w:t>
      </w:r>
      <w:r w:rsidR="004F5B90">
        <w:rPr>
          <w:rFonts w:ascii="Times New Roman" w:eastAsia="Times New Roman" w:hAnsi="Times New Roman"/>
          <w:sz w:val="22"/>
          <w:shd w:val="clear" w:color="auto" w:fill="FFFFFF"/>
        </w:rPr>
        <w:t>to</w:t>
      </w:r>
      <w:r w:rsidR="00D621AA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183FCD">
        <w:rPr>
          <w:rFonts w:ascii="Times New Roman" w:eastAsia="Times New Roman" w:hAnsi="Times New Roman"/>
          <w:sz w:val="22"/>
          <w:shd w:val="clear" w:color="auto" w:fill="FFFFFF"/>
        </w:rPr>
        <w:t xml:space="preserve">the figures. </w:t>
      </w:r>
    </w:p>
    <w:p w14:paraId="1F650B24" w14:textId="7AFC6755" w:rsidR="0083271A" w:rsidRDefault="0083271A" w:rsidP="007C2E69">
      <w:pPr>
        <w:pStyle w:val="p1"/>
        <w:spacing w:afterLines="50" w:after="156"/>
        <w:jc w:val="both"/>
        <w:rPr>
          <w:rFonts w:ascii="Times New Roman" w:eastAsia="Times New Roman" w:hAnsi="Times New Roman"/>
          <w:sz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hd w:val="clear" w:color="auto" w:fill="FFFFFF"/>
        </w:rPr>
        <w:t>Reviewer #2 advised us to</w:t>
      </w:r>
      <w:r w:rsidR="0078264A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CF1756">
        <w:rPr>
          <w:rFonts w:ascii="Times New Roman" w:eastAsia="Times New Roman" w:hAnsi="Times New Roman"/>
          <w:sz w:val="22"/>
          <w:shd w:val="clear" w:color="auto" w:fill="FFFFFF"/>
        </w:rPr>
        <w:t>discuss</w:t>
      </w:r>
      <w:r w:rsidR="0085544F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032E14">
        <w:rPr>
          <w:rFonts w:ascii="Times New Roman" w:eastAsia="Times New Roman" w:hAnsi="Times New Roman"/>
          <w:sz w:val="22"/>
          <w:shd w:val="clear" w:color="auto" w:fill="FFFFFF"/>
        </w:rPr>
        <w:t xml:space="preserve">if deep learning helps the understanding of urban land-use change mechanisms and </w:t>
      </w:r>
      <w:r w:rsidR="00CF1756">
        <w:rPr>
          <w:rFonts w:ascii="Times New Roman" w:eastAsia="Times New Roman" w:hAnsi="Times New Roman"/>
          <w:sz w:val="22"/>
          <w:shd w:val="clear" w:color="auto" w:fill="FFFFFF"/>
        </w:rPr>
        <w:t xml:space="preserve">if deep learning had </w:t>
      </w:r>
      <w:r w:rsidR="00472BF9">
        <w:rPr>
          <w:rFonts w:ascii="Times New Roman" w:eastAsia="Times New Roman" w:hAnsi="Times New Roman"/>
          <w:sz w:val="22"/>
          <w:shd w:val="clear" w:color="auto" w:fill="FFFFFF"/>
        </w:rPr>
        <w:t>more robust performance than CA-based methods</w:t>
      </w:r>
      <w:r w:rsidR="00602CB0">
        <w:rPr>
          <w:rFonts w:ascii="Times New Roman" w:eastAsia="Times New Roman" w:hAnsi="Times New Roman"/>
          <w:sz w:val="22"/>
          <w:shd w:val="clear" w:color="auto" w:fill="FFFFFF"/>
        </w:rPr>
        <w:t xml:space="preserve">. In responses, we </w:t>
      </w:r>
      <w:r w:rsidR="008710E8">
        <w:rPr>
          <w:rFonts w:ascii="Times New Roman" w:eastAsia="Times New Roman" w:hAnsi="Times New Roman"/>
          <w:sz w:val="22"/>
          <w:shd w:val="clear" w:color="auto" w:fill="FFFFFF"/>
        </w:rPr>
        <w:t xml:space="preserve">added a discussion on “there are </w:t>
      </w:r>
      <w:r w:rsidR="00694B7B" w:rsidRPr="00694B7B">
        <w:rPr>
          <w:rFonts w:ascii="Times New Roman" w:eastAsia="Times New Roman" w:hAnsi="Times New Roman"/>
          <w:sz w:val="22"/>
          <w:shd w:val="clear" w:color="auto" w:fill="FFFFFF"/>
        </w:rPr>
        <w:t xml:space="preserve">techniques </w:t>
      </w:r>
      <w:r w:rsidR="008710E8">
        <w:rPr>
          <w:rFonts w:ascii="Times New Roman" w:eastAsia="Times New Roman" w:hAnsi="Times New Roman"/>
          <w:sz w:val="22"/>
          <w:shd w:val="clear" w:color="auto" w:fill="FFFFFF"/>
        </w:rPr>
        <w:t xml:space="preserve">to transform </w:t>
      </w:r>
      <w:r w:rsidR="009E37E5">
        <w:rPr>
          <w:rFonts w:ascii="Times New Roman" w:eastAsia="Times New Roman" w:hAnsi="Times New Roman"/>
          <w:sz w:val="22"/>
          <w:shd w:val="clear" w:color="auto" w:fill="FFFFFF"/>
        </w:rPr>
        <w:t>deep learning structures into human-recognizable knowledge</w:t>
      </w:r>
      <w:r w:rsidR="003C077A">
        <w:rPr>
          <w:rFonts w:ascii="Times New Roman" w:eastAsia="Times New Roman" w:hAnsi="Times New Roman"/>
          <w:sz w:val="22"/>
          <w:shd w:val="clear" w:color="auto" w:fill="FFFFFF"/>
        </w:rPr>
        <w:t xml:space="preserve">. But it is uncertain if these </w:t>
      </w:r>
      <w:r w:rsidR="00A75CA8">
        <w:rPr>
          <w:rFonts w:ascii="Times New Roman" w:eastAsia="Times New Roman" w:hAnsi="Times New Roman"/>
          <w:sz w:val="22"/>
          <w:shd w:val="clear" w:color="auto" w:fill="FFFFFF"/>
        </w:rPr>
        <w:t>methods</w:t>
      </w:r>
      <w:r w:rsidR="003C077A">
        <w:rPr>
          <w:rFonts w:ascii="Times New Roman" w:eastAsia="Times New Roman" w:hAnsi="Times New Roman"/>
          <w:sz w:val="22"/>
          <w:shd w:val="clear" w:color="auto" w:fill="FFFFFF"/>
        </w:rPr>
        <w:t xml:space="preserve"> can be applied </w:t>
      </w:r>
      <w:r w:rsidR="008064E4">
        <w:rPr>
          <w:rFonts w:ascii="Times New Roman" w:eastAsia="Times New Roman" w:hAnsi="Times New Roman"/>
          <w:sz w:val="22"/>
          <w:shd w:val="clear" w:color="auto" w:fill="FFFFFF"/>
        </w:rPr>
        <w:t>to</w:t>
      </w:r>
      <w:r w:rsidR="003C077A">
        <w:rPr>
          <w:rFonts w:ascii="Times New Roman" w:eastAsia="Times New Roman" w:hAnsi="Times New Roman"/>
          <w:sz w:val="22"/>
          <w:shd w:val="clear" w:color="auto" w:fill="FFFFFF"/>
        </w:rPr>
        <w:t xml:space="preserve"> this study, and, thus, future studies are needed.</w:t>
      </w:r>
      <w:r w:rsidR="008710E8">
        <w:rPr>
          <w:rFonts w:ascii="Times New Roman" w:eastAsia="Times New Roman" w:hAnsi="Times New Roman"/>
          <w:sz w:val="22"/>
          <w:shd w:val="clear" w:color="auto" w:fill="FFFFFF"/>
        </w:rPr>
        <w:t>”</w:t>
      </w:r>
      <w:r w:rsidR="00A75CA8">
        <w:rPr>
          <w:rFonts w:ascii="Times New Roman" w:eastAsia="Times New Roman" w:hAnsi="Times New Roman"/>
          <w:sz w:val="22"/>
          <w:shd w:val="clear" w:color="auto" w:fill="FFFFFF"/>
        </w:rPr>
        <w:t xml:space="preserve"> Meanwhile, we </w:t>
      </w:r>
      <w:r w:rsidR="00A73F26">
        <w:rPr>
          <w:rFonts w:ascii="Times New Roman" w:eastAsia="Times New Roman" w:hAnsi="Times New Roman"/>
          <w:sz w:val="22"/>
          <w:shd w:val="clear" w:color="auto" w:fill="FFFFFF"/>
        </w:rPr>
        <w:t xml:space="preserve">emphasized that </w:t>
      </w:r>
      <w:r w:rsidR="00E64B52">
        <w:rPr>
          <w:rFonts w:ascii="Times New Roman" w:eastAsia="Times New Roman" w:hAnsi="Times New Roman"/>
          <w:sz w:val="22"/>
          <w:shd w:val="clear" w:color="auto" w:fill="FFFFFF"/>
        </w:rPr>
        <w:t>t</w:t>
      </w:r>
      <w:r w:rsidR="00E64B52" w:rsidRPr="00E64B52">
        <w:rPr>
          <w:rFonts w:ascii="Times New Roman" w:eastAsia="Times New Roman" w:hAnsi="Times New Roman"/>
          <w:sz w:val="22"/>
          <w:shd w:val="clear" w:color="auto" w:fill="FFFFFF"/>
        </w:rPr>
        <w:t xml:space="preserve">he primary goal of introducing deep learning to urban land-use simulation is to explore how deep learning could add up </w:t>
      </w:r>
      <w:proofErr w:type="gramStart"/>
      <w:r w:rsidR="00E64B52" w:rsidRPr="00E64B52">
        <w:rPr>
          <w:rFonts w:ascii="Times New Roman" w:eastAsia="Times New Roman" w:hAnsi="Times New Roman"/>
          <w:sz w:val="22"/>
          <w:shd w:val="clear" w:color="auto" w:fill="FFFFFF"/>
        </w:rPr>
        <w:t>to,</w:t>
      </w:r>
      <w:proofErr w:type="gramEnd"/>
      <w:r w:rsidR="00E64B52" w:rsidRPr="00E64B52">
        <w:rPr>
          <w:rFonts w:ascii="Times New Roman" w:eastAsia="Times New Roman" w:hAnsi="Times New Roman"/>
          <w:sz w:val="22"/>
          <w:shd w:val="clear" w:color="auto" w:fill="FFFFFF"/>
        </w:rPr>
        <w:t xml:space="preserve"> rather demonstrate deep learning is better than, CA-based land-use modeling.</w:t>
      </w:r>
      <w:r w:rsidR="009A5E05">
        <w:rPr>
          <w:rFonts w:ascii="Times New Roman" w:eastAsia="Times New Roman" w:hAnsi="Times New Roman"/>
          <w:sz w:val="22"/>
          <w:shd w:val="clear" w:color="auto" w:fill="FFFFFF"/>
        </w:rPr>
        <w:t xml:space="preserve"> We also modified the discussion on </w:t>
      </w:r>
      <w:r w:rsidR="0047596A">
        <w:rPr>
          <w:rFonts w:ascii="Times New Roman" w:eastAsia="Times New Roman" w:hAnsi="Times New Roman"/>
          <w:sz w:val="22"/>
          <w:shd w:val="clear" w:color="auto" w:fill="FFFFFF"/>
        </w:rPr>
        <w:t xml:space="preserve">comparing deep learning with CA so that readers </w:t>
      </w:r>
      <w:r w:rsidR="00A531E5">
        <w:rPr>
          <w:rFonts w:ascii="Times New Roman" w:eastAsia="Times New Roman" w:hAnsi="Times New Roman"/>
          <w:sz w:val="22"/>
          <w:shd w:val="clear" w:color="auto" w:fill="FFFFFF"/>
        </w:rPr>
        <w:t xml:space="preserve">will </w:t>
      </w:r>
      <w:r w:rsidR="008064E4">
        <w:rPr>
          <w:rFonts w:ascii="Times New Roman" w:eastAsia="Times New Roman" w:hAnsi="Times New Roman"/>
          <w:sz w:val="22"/>
          <w:shd w:val="clear" w:color="auto" w:fill="FFFFFF"/>
        </w:rPr>
        <w:t xml:space="preserve">be </w:t>
      </w:r>
      <w:r w:rsidR="00A531E5">
        <w:rPr>
          <w:rFonts w:ascii="Times New Roman" w:eastAsia="Times New Roman" w:hAnsi="Times New Roman"/>
          <w:sz w:val="22"/>
          <w:shd w:val="clear" w:color="auto" w:fill="FFFFFF"/>
        </w:rPr>
        <w:t>clear that deep learning</w:t>
      </w:r>
      <w:r w:rsidR="004D20F0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9F68C7">
        <w:rPr>
          <w:rFonts w:ascii="Times New Roman" w:eastAsia="Times New Roman" w:hAnsi="Times New Roman"/>
          <w:sz w:val="22"/>
          <w:shd w:val="clear" w:color="auto" w:fill="FFFFFF"/>
        </w:rPr>
        <w:t>arc</w:t>
      </w:r>
      <w:r w:rsidR="00E11677">
        <w:rPr>
          <w:rFonts w:ascii="Times New Roman" w:eastAsia="Times New Roman" w:hAnsi="Times New Roman"/>
          <w:sz w:val="22"/>
          <w:shd w:val="clear" w:color="auto" w:fill="FFFFFF"/>
        </w:rPr>
        <w:t>hi</w:t>
      </w:r>
      <w:r w:rsidR="009F68C7">
        <w:rPr>
          <w:rFonts w:ascii="Times New Roman" w:eastAsia="Times New Roman" w:hAnsi="Times New Roman"/>
          <w:sz w:val="22"/>
          <w:shd w:val="clear" w:color="auto" w:fill="FFFFFF"/>
        </w:rPr>
        <w:t>tecture</w:t>
      </w:r>
      <w:r w:rsidR="00E11677">
        <w:rPr>
          <w:rFonts w:ascii="Times New Roman" w:eastAsia="Times New Roman" w:hAnsi="Times New Roman"/>
          <w:sz w:val="22"/>
          <w:shd w:val="clear" w:color="auto" w:fill="FFFFFF"/>
        </w:rPr>
        <w:t xml:space="preserve"> had learned the urban land-uses patterns</w:t>
      </w:r>
      <w:r w:rsidR="004D20F0">
        <w:rPr>
          <w:rFonts w:ascii="Times New Roman" w:eastAsia="Times New Roman" w:hAnsi="Times New Roman"/>
          <w:sz w:val="22"/>
          <w:shd w:val="clear" w:color="auto" w:fill="FFFFFF"/>
        </w:rPr>
        <w:t xml:space="preserve"> and achieve</w:t>
      </w:r>
      <w:r w:rsidR="00377F7A">
        <w:rPr>
          <w:rFonts w:ascii="Times New Roman" w:eastAsia="Times New Roman" w:hAnsi="Times New Roman"/>
          <w:sz w:val="22"/>
          <w:shd w:val="clear" w:color="auto" w:fill="FFFFFF"/>
        </w:rPr>
        <w:t>d</w:t>
      </w:r>
      <w:r w:rsidR="004D20F0">
        <w:rPr>
          <w:rFonts w:ascii="Times New Roman" w:eastAsia="Times New Roman" w:hAnsi="Times New Roman"/>
          <w:sz w:val="22"/>
          <w:shd w:val="clear" w:color="auto" w:fill="FFFFFF"/>
        </w:rPr>
        <w:t xml:space="preserve"> close accuracies </w:t>
      </w:r>
      <w:r w:rsidR="00377F7A">
        <w:rPr>
          <w:rFonts w:ascii="Times New Roman" w:eastAsia="Times New Roman" w:hAnsi="Times New Roman"/>
          <w:sz w:val="22"/>
          <w:shd w:val="clear" w:color="auto" w:fill="FFFFFF"/>
        </w:rPr>
        <w:t>as those CA-based models which underwent a length calibration process.</w:t>
      </w:r>
    </w:p>
    <w:p w14:paraId="4C9CFDFE" w14:textId="3E1E6C57" w:rsidR="00397D27" w:rsidRDefault="0099329C" w:rsidP="006D2A0A">
      <w:pPr>
        <w:pStyle w:val="p1"/>
        <w:spacing w:afterLines="50" w:after="156"/>
        <w:jc w:val="both"/>
      </w:pPr>
      <w:r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We have addressed each comment one by one </w:t>
      </w:r>
      <w:r w:rsidR="00EB6E92">
        <w:rPr>
          <w:rFonts w:ascii="Times New Roman" w:eastAsia="Times New Roman" w:hAnsi="Times New Roman"/>
          <w:sz w:val="22"/>
          <w:shd w:val="clear" w:color="auto" w:fill="FFFFFF"/>
        </w:rPr>
        <w:t>as detailed in</w:t>
      </w:r>
      <w:r w:rsidR="00B340F2"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the attached </w:t>
      </w:r>
      <w:r w:rsidR="00917AE0">
        <w:rPr>
          <w:rFonts w:ascii="Times New Roman" w:eastAsia="Times New Roman" w:hAnsi="Times New Roman"/>
          <w:sz w:val="22"/>
          <w:shd w:val="clear" w:color="auto" w:fill="FFFFFF"/>
        </w:rPr>
        <w:t>"</w:t>
      </w:r>
      <w:r w:rsidR="00937514">
        <w:rPr>
          <w:rFonts w:ascii="Times New Roman" w:eastAsia="Times New Roman" w:hAnsi="Times New Roman"/>
          <w:sz w:val="22"/>
          <w:shd w:val="clear" w:color="auto" w:fill="FFFFFF"/>
        </w:rPr>
        <w:t>Response to Reviewers</w:t>
      </w:r>
      <w:r w:rsidR="00917AE0">
        <w:rPr>
          <w:rFonts w:ascii="Times New Roman" w:eastAsia="Times New Roman" w:hAnsi="Times New Roman"/>
          <w:sz w:val="22"/>
          <w:shd w:val="clear" w:color="auto" w:fill="FFFFFF"/>
        </w:rPr>
        <w:t>"</w:t>
      </w:r>
      <w:r w:rsidR="00937514">
        <w:rPr>
          <w:rFonts w:ascii="Times New Roman" w:eastAsia="Times New Roman" w:hAnsi="Times New Roman"/>
          <w:sz w:val="22"/>
          <w:shd w:val="clear" w:color="auto" w:fill="FFFFFF"/>
        </w:rPr>
        <w:t xml:space="preserve"> document.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8E2EBD">
        <w:rPr>
          <w:rFonts w:ascii="Times New Roman" w:eastAsia="Times New Roman" w:hAnsi="Times New Roman"/>
          <w:sz w:val="22"/>
          <w:shd w:val="clear" w:color="auto" w:fill="FFFFFF"/>
        </w:rPr>
        <w:t>All</w:t>
      </w:r>
      <w:r w:rsidR="008E2EBD"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="00B340F2"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comments are </w:t>
      </w:r>
      <w:proofErr w:type="gramStart"/>
      <w:r w:rsidR="00B340F2" w:rsidRPr="00B340F2">
        <w:rPr>
          <w:rFonts w:ascii="Times New Roman" w:eastAsia="Times New Roman" w:hAnsi="Times New Roman"/>
          <w:sz w:val="22"/>
          <w:shd w:val="clear" w:color="auto" w:fill="FFFFFF"/>
        </w:rPr>
        <w:t>reproduced</w:t>
      </w:r>
      <w:proofErr w:type="gramEnd"/>
      <w:r w:rsidR="00B340F2"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and our responses are given directly afterward in a different color (</w:t>
      </w:r>
      <w:r w:rsidR="00B340F2">
        <w:rPr>
          <w:rFonts w:ascii="Times New Roman" w:eastAsia="Times New Roman" w:hAnsi="Times New Roman"/>
          <w:sz w:val="22"/>
          <w:shd w:val="clear" w:color="auto" w:fill="FFFFFF"/>
        </w:rPr>
        <w:t>blue</w:t>
      </w:r>
      <w:r w:rsidR="00B340F2" w:rsidRPr="00B340F2">
        <w:rPr>
          <w:rFonts w:ascii="Times New Roman" w:eastAsia="Times New Roman" w:hAnsi="Times New Roman"/>
          <w:sz w:val="22"/>
          <w:shd w:val="clear" w:color="auto" w:fill="FFFFFF"/>
        </w:rPr>
        <w:t>).</w:t>
      </w:r>
      <w:r w:rsidR="00B340F2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We have made our best effort to address </w:t>
      </w:r>
      <w:r w:rsidR="008E2EBD">
        <w:rPr>
          <w:rFonts w:ascii="Times New Roman" w:eastAsia="Times New Roman" w:hAnsi="Times New Roman"/>
          <w:sz w:val="22"/>
          <w:shd w:val="clear" w:color="auto" w:fill="FFFFFF"/>
        </w:rPr>
        <w:t>all</w:t>
      </w:r>
      <w:r w:rsidR="008E2EBD"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t>reviewer's comments. We believe that these modification</w:t>
      </w:r>
      <w:r w:rsidR="00B90462">
        <w:rPr>
          <w:rFonts w:ascii="Times New Roman" w:eastAsia="Times New Roman" w:hAnsi="Times New Roman"/>
          <w:sz w:val="22"/>
          <w:shd w:val="clear" w:color="auto" w:fill="FFFFFF"/>
        </w:rPr>
        <w:t>s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t xml:space="preserve"> will significantly increase the novelty, reliability, and impact of our research. We kindly ask that if, after considering our responses, </w:t>
      </w:r>
      <w:r w:rsidRPr="00B340F2">
        <w:rPr>
          <w:rFonts w:ascii="Times New Roman" w:eastAsia="Times New Roman" w:hAnsi="Times New Roman"/>
          <w:sz w:val="22"/>
          <w:shd w:val="clear" w:color="auto" w:fill="FFFFFF"/>
        </w:rPr>
        <w:lastRenderedPageBreak/>
        <w:t>the Reviewers and Editors still have further comments on our manuscript, we remain very open to further discussion and revision of the manuscript</w:t>
      </w:r>
      <w:r w:rsidRPr="00FD5E10">
        <w:rPr>
          <w:rFonts w:eastAsia="Times New Roman"/>
          <w:sz w:val="22"/>
          <w:shd w:val="clear" w:color="auto" w:fill="FFFFFF"/>
        </w:rPr>
        <w:t>.</w:t>
      </w:r>
    </w:p>
    <w:p w14:paraId="5C4971DA" w14:textId="08A1A632" w:rsidR="00397D27" w:rsidRDefault="00397D27" w:rsidP="00AD4BFB">
      <w:pPr>
        <w:rPr>
          <w:rFonts w:eastAsiaTheme="minorEastAsia"/>
          <w:sz w:val="22"/>
        </w:rPr>
      </w:pPr>
    </w:p>
    <w:p w14:paraId="3C717227" w14:textId="77777777" w:rsidR="00397D27" w:rsidRPr="0099329C" w:rsidRDefault="00397D27" w:rsidP="00AD4BFB">
      <w:pPr>
        <w:rPr>
          <w:rFonts w:eastAsiaTheme="minorEastAsia"/>
          <w:sz w:val="22"/>
        </w:rPr>
      </w:pPr>
    </w:p>
    <w:p w14:paraId="6EC3950C" w14:textId="77777777" w:rsidR="00B340F2" w:rsidRPr="00B340F2" w:rsidRDefault="00B340F2" w:rsidP="00B340F2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 w:rsidRPr="00B340F2"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>With warm regards.</w:t>
      </w:r>
    </w:p>
    <w:p w14:paraId="6EC3950D" w14:textId="77777777" w:rsidR="00B340F2" w:rsidRPr="00B340F2" w:rsidRDefault="00B340F2" w:rsidP="00B340F2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 w:rsidRPr="00B340F2"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>Yours Sincerely,</w:t>
      </w:r>
    </w:p>
    <w:p w14:paraId="6EC3950E" w14:textId="15511731" w:rsidR="001A5E13" w:rsidRPr="00B340F2" w:rsidRDefault="00B90462" w:rsidP="00B340F2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>Jinzhu WANG</w:t>
      </w:r>
      <w:r w:rsidR="00B340F2" w:rsidRPr="00B340F2"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>, on behalf of all authors</w:t>
      </w:r>
    </w:p>
    <w:p w14:paraId="6EC3950F" w14:textId="77777777" w:rsidR="00E823A4" w:rsidRPr="00B340F2" w:rsidRDefault="00E823A4" w:rsidP="00AD4BFB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</w:p>
    <w:p w14:paraId="6EC39510" w14:textId="77777777" w:rsidR="00B34782" w:rsidRPr="00B340F2" w:rsidRDefault="00583E49" w:rsidP="00583E49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r w:rsidRPr="00B340F2"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  <w:t>Sincerely, and with warm regards</w:t>
      </w:r>
    </w:p>
    <w:p w14:paraId="6EC39511" w14:textId="04BC733D" w:rsidR="00583E49" w:rsidRPr="00B340F2" w:rsidRDefault="0036477C" w:rsidP="00583E49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  <w:bookmarkStart w:id="2" w:name="OLE_LINK40"/>
      <w:bookmarkStart w:id="3" w:name="OLE_LINK39"/>
      <w:bookmarkStart w:id="4" w:name="OLE_LINK157"/>
      <w:bookmarkStart w:id="5" w:name="OLE_LINK158"/>
      <w:bookmarkStart w:id="6" w:name="OLE_LINK3"/>
      <w:r w:rsidRPr="0036477C">
        <w:rPr>
          <w:rFonts w:ascii="Times New Roman" w:eastAsia="Times New Roman" w:hAnsi="Times New Roman" w:cs="Times New Roman"/>
          <w:noProof/>
          <w:kern w:val="0"/>
          <w:sz w:val="22"/>
          <w:shd w:val="clear" w:color="auto" w:fill="FFFFFF"/>
          <w:lang w:eastAsia="en-US"/>
        </w:rPr>
        <w:drawing>
          <wp:inline distT="0" distB="0" distL="0" distR="0" wp14:anchorId="19BCABCE" wp14:editId="17C581E4">
            <wp:extent cx="1076439" cy="310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91" cy="3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bookmarkEnd w:id="5"/>
    <w:bookmarkEnd w:id="6"/>
    <w:p w14:paraId="6A3F415D" w14:textId="736BDF36" w:rsidR="0036477C" w:rsidRPr="0036477C" w:rsidRDefault="0036477C" w:rsidP="0036477C">
      <w:pPr>
        <w:rPr>
          <w:rFonts w:ascii="Times New Roman" w:hAnsi="Times New Roman" w:cs="Times New Roman"/>
          <w:kern w:val="0"/>
          <w:sz w:val="22"/>
          <w:lang w:eastAsia="en-AU"/>
        </w:rPr>
      </w:pPr>
      <w:r w:rsidRPr="0036477C">
        <w:rPr>
          <w:rFonts w:ascii="Times New Roman" w:hAnsi="Times New Roman" w:cs="Times New Roman"/>
          <w:lang w:eastAsia="en-AU"/>
        </w:rPr>
        <w:t>P</w:t>
      </w:r>
      <w:r w:rsidR="00917AE0">
        <w:rPr>
          <w:rFonts w:ascii="Times New Roman" w:hAnsi="Times New Roman" w:cs="Times New Roman"/>
          <w:lang w:eastAsia="en-AU"/>
        </w:rPr>
        <w:t>h.D.</w:t>
      </w:r>
      <w:r w:rsidRPr="0036477C">
        <w:rPr>
          <w:rFonts w:ascii="Times New Roman" w:hAnsi="Times New Roman" w:cs="Times New Roman"/>
          <w:lang w:eastAsia="en-AU"/>
        </w:rPr>
        <w:t xml:space="preserve"> candidate, </w:t>
      </w:r>
    </w:p>
    <w:p w14:paraId="17BB7AA2" w14:textId="0ECBED9B" w:rsidR="0036477C" w:rsidRPr="0036477C" w:rsidRDefault="0036477C" w:rsidP="0036477C">
      <w:pPr>
        <w:rPr>
          <w:rFonts w:ascii="Times New Roman" w:hAnsi="Times New Roman" w:cs="Times New Roman"/>
          <w:lang w:eastAsia="en-AU"/>
        </w:rPr>
      </w:pPr>
      <w:r w:rsidRPr="004C06FC">
        <w:rPr>
          <w:rFonts w:ascii="Times New Roman" w:hAnsi="Times New Roman" w:cs="Times New Roman"/>
          <w:lang w:eastAsia="en-AU"/>
        </w:rPr>
        <w:t>Planet-A Sustainability Science</w:t>
      </w:r>
    </w:p>
    <w:p w14:paraId="078CB14F" w14:textId="24EDFDDC" w:rsidR="0036477C" w:rsidRPr="00064D17" w:rsidRDefault="0036477C" w:rsidP="0036477C">
      <w:pPr>
        <w:rPr>
          <w:rFonts w:ascii="Times New Roman" w:hAnsi="Times New Roman" w:cs="Times New Roman"/>
          <w:lang w:eastAsia="en-AU"/>
        </w:rPr>
      </w:pPr>
      <w:r w:rsidRPr="00064D17">
        <w:rPr>
          <w:rFonts w:ascii="Times New Roman" w:hAnsi="Times New Roman" w:cs="Times New Roman"/>
          <w:lang w:eastAsia="en-AU"/>
        </w:rPr>
        <w:t xml:space="preserve">School of Life and Environmental Sciences </w:t>
      </w:r>
    </w:p>
    <w:p w14:paraId="3B7AE2DD" w14:textId="3B4635DC" w:rsidR="0036477C" w:rsidRPr="004C06FC" w:rsidRDefault="0036477C" w:rsidP="0036477C">
      <w:pPr>
        <w:rPr>
          <w:rFonts w:ascii="Times New Roman" w:hAnsi="Times New Roman" w:cs="Times New Roman"/>
          <w:lang w:eastAsia="en-AU"/>
        </w:rPr>
      </w:pPr>
      <w:r w:rsidRPr="004C06FC">
        <w:rPr>
          <w:rFonts w:ascii="Times New Roman" w:hAnsi="Times New Roman" w:cs="Times New Roman"/>
          <w:lang w:eastAsia="en-AU"/>
        </w:rPr>
        <w:t xml:space="preserve">Deakin University </w:t>
      </w:r>
    </w:p>
    <w:p w14:paraId="745E16D7" w14:textId="77777777" w:rsidR="0036477C" w:rsidRPr="0036477C" w:rsidRDefault="0036477C" w:rsidP="0036477C">
      <w:pPr>
        <w:rPr>
          <w:rFonts w:ascii="Times New Roman" w:hAnsi="Times New Roman" w:cs="Times New Roman"/>
          <w:lang w:eastAsia="en-AU"/>
        </w:rPr>
      </w:pPr>
      <w:r w:rsidRPr="0036477C">
        <w:rPr>
          <w:rFonts w:ascii="Times New Roman" w:hAnsi="Times New Roman" w:cs="Times New Roman"/>
          <w:lang w:eastAsia="en-AU"/>
        </w:rPr>
        <w:t>Melbourne Campus, 221 Burwood Hwy, Burwood, VIC 3125</w:t>
      </w:r>
    </w:p>
    <w:p w14:paraId="589F3F26" w14:textId="5ABDA982" w:rsidR="0036477C" w:rsidRPr="0036477C" w:rsidRDefault="0036477C" w:rsidP="0036477C">
      <w:pPr>
        <w:rPr>
          <w:rFonts w:ascii="Times New Roman" w:hAnsi="Times New Roman" w:cs="Times New Roman"/>
          <w:lang w:eastAsia="en-AU"/>
        </w:rPr>
      </w:pPr>
      <w:r w:rsidRPr="0036477C">
        <w:rPr>
          <w:rFonts w:ascii="Times New Roman" w:hAnsi="Times New Roman" w:cs="Times New Roman"/>
          <w:lang w:eastAsia="en-AU"/>
        </w:rPr>
        <w:t xml:space="preserve">Ph: +61 (0) 481 280 877 | </w:t>
      </w:r>
      <w:hyperlink r:id="rId12" w:history="1">
        <w:r w:rsidRPr="0036477C">
          <w:rPr>
            <w:rStyle w:val="Hyperlink"/>
            <w:rFonts w:ascii="Times New Roman" w:hAnsi="Times New Roman" w:cs="Times New Roman"/>
            <w:color w:val="0563C1"/>
            <w:lang w:eastAsia="en-AU"/>
          </w:rPr>
          <w:t>Google Scholar</w:t>
        </w:r>
      </w:hyperlink>
      <w:r w:rsidRPr="0036477C">
        <w:rPr>
          <w:rFonts w:ascii="Times New Roman" w:hAnsi="Times New Roman" w:cs="Times New Roman"/>
          <w:lang w:eastAsia="en-AU"/>
        </w:rPr>
        <w:t xml:space="preserve"> |</w:t>
      </w:r>
      <w:r w:rsidRPr="0036477C">
        <w:rPr>
          <w:rFonts w:ascii="Times New Roman" w:hAnsi="Times New Roman" w:cs="Times New Roman"/>
          <w:color w:val="4472C4"/>
          <w:lang w:eastAsia="en-AU"/>
        </w:rPr>
        <w:t xml:space="preserve"> </w:t>
      </w:r>
      <w:hyperlink r:id="rId13" w:history="1">
        <w:r w:rsidRPr="0036477C">
          <w:rPr>
            <w:rStyle w:val="Hyperlink"/>
            <w:rFonts w:ascii="Times New Roman" w:hAnsi="Times New Roman" w:cs="Times New Roman"/>
            <w:color w:val="4472C4"/>
            <w:lang w:eastAsia="en-AU"/>
          </w:rPr>
          <w:t>YouTube</w:t>
        </w:r>
      </w:hyperlink>
      <w:r w:rsidRPr="0036477C">
        <w:rPr>
          <w:rFonts w:ascii="Times New Roman" w:hAnsi="Times New Roman" w:cs="Times New Roman"/>
          <w:color w:val="2F5597"/>
          <w:lang w:eastAsia="en-AU"/>
        </w:rPr>
        <w:t xml:space="preserve"> </w:t>
      </w:r>
      <w:r w:rsidRPr="0036477C">
        <w:rPr>
          <w:rFonts w:ascii="Times New Roman" w:hAnsi="Times New Roman" w:cs="Times New Roman"/>
          <w:lang w:eastAsia="en-AU"/>
        </w:rPr>
        <w:t>|</w:t>
      </w:r>
    </w:p>
    <w:p w14:paraId="6EC39516" w14:textId="62FBA03D" w:rsidR="00583E49" w:rsidRPr="00B340F2" w:rsidRDefault="00583E49" w:rsidP="0036477C">
      <w:pPr>
        <w:rPr>
          <w:rFonts w:ascii="Times New Roman" w:eastAsia="Times New Roman" w:hAnsi="Times New Roman" w:cs="Times New Roman"/>
          <w:kern w:val="0"/>
          <w:sz w:val="22"/>
          <w:shd w:val="clear" w:color="auto" w:fill="FFFFFF"/>
          <w:lang w:eastAsia="en-US"/>
        </w:rPr>
      </w:pPr>
    </w:p>
    <w:sectPr w:rsidR="00583E49" w:rsidRPr="00B340F2" w:rsidSect="00A7598A">
      <w:headerReference w:type="default" r:id="rId14"/>
      <w:pgSz w:w="11906" w:h="16838"/>
      <w:pgMar w:top="1440" w:right="1797" w:bottom="1440" w:left="179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5B4C" w14:textId="77777777" w:rsidR="0082000E" w:rsidRDefault="0082000E" w:rsidP="0002656A">
      <w:r>
        <w:separator/>
      </w:r>
    </w:p>
  </w:endnote>
  <w:endnote w:type="continuationSeparator" w:id="0">
    <w:p w14:paraId="3C698637" w14:textId="77777777" w:rsidR="0082000E" w:rsidRDefault="0082000E" w:rsidP="0002656A">
      <w:r>
        <w:continuationSeparator/>
      </w:r>
    </w:p>
  </w:endnote>
  <w:endnote w:type="continuationNotice" w:id="1">
    <w:p w14:paraId="65C566EA" w14:textId="77777777" w:rsidR="0082000E" w:rsidRDefault="00820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F976" w14:textId="77777777" w:rsidR="0082000E" w:rsidRDefault="0082000E" w:rsidP="0002656A">
      <w:r>
        <w:separator/>
      </w:r>
    </w:p>
  </w:footnote>
  <w:footnote w:type="continuationSeparator" w:id="0">
    <w:p w14:paraId="07792E97" w14:textId="77777777" w:rsidR="0082000E" w:rsidRDefault="0082000E" w:rsidP="0002656A">
      <w:r>
        <w:continuationSeparator/>
      </w:r>
    </w:p>
  </w:footnote>
  <w:footnote w:type="continuationNotice" w:id="1">
    <w:p w14:paraId="5BD8982E" w14:textId="77777777" w:rsidR="0082000E" w:rsidRDefault="008200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9522" w14:textId="77777777" w:rsidR="00013AB1" w:rsidRDefault="00013AB1" w:rsidP="008A184A">
    <w:pPr>
      <w:pStyle w:val="Header"/>
      <w:pBdr>
        <w:bottom w:val="single" w:sz="6" w:space="4" w:color="auto"/>
      </w:pBdr>
      <w:jc w:val="right"/>
      <w:rPr>
        <w:rFonts w:eastAsia="宋体"/>
      </w:rPr>
    </w:pPr>
  </w:p>
  <w:p w14:paraId="6EC39523" w14:textId="3FEA7515" w:rsidR="00013AB1" w:rsidRDefault="001223DC" w:rsidP="001223DC">
    <w:pPr>
      <w:pStyle w:val="Header"/>
      <w:pBdr>
        <w:bottom w:val="single" w:sz="6" w:space="4" w:color="auto"/>
      </w:pBdr>
      <w:rPr>
        <w:rFonts w:eastAsia="宋体"/>
      </w:rPr>
    </w:pPr>
    <w:r>
      <w:rPr>
        <w:rFonts w:eastAsia="宋体"/>
        <w:noProof/>
      </w:rPr>
      <w:drawing>
        <wp:inline distT="0" distB="0" distL="0" distR="0" wp14:anchorId="165DAE59" wp14:editId="415CE06A">
          <wp:extent cx="1933751" cy="1028617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658" cy="1051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                    </w:t>
    </w:r>
    <w:r>
      <w:rPr>
        <w:rFonts w:eastAsia="宋体"/>
        <w:noProof/>
      </w:rPr>
      <w:drawing>
        <wp:inline distT="0" distB="0" distL="0" distR="0" wp14:anchorId="757C905E" wp14:editId="46BB5711">
          <wp:extent cx="759766" cy="758576"/>
          <wp:effectExtent l="0" t="0" r="254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25" cy="796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CC8"/>
    <w:multiLevelType w:val="hybridMultilevel"/>
    <w:tmpl w:val="7A1AC0B2"/>
    <w:lvl w:ilvl="0" w:tplc="CF30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67BD8"/>
    <w:multiLevelType w:val="hybridMultilevel"/>
    <w:tmpl w:val="A9D28262"/>
    <w:lvl w:ilvl="0" w:tplc="E37CCC2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857BC"/>
    <w:multiLevelType w:val="hybridMultilevel"/>
    <w:tmpl w:val="EE9432A6"/>
    <w:lvl w:ilvl="0" w:tplc="44C0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B64D9"/>
    <w:multiLevelType w:val="hybridMultilevel"/>
    <w:tmpl w:val="833E640A"/>
    <w:lvl w:ilvl="0" w:tplc="AE9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9361E"/>
    <w:multiLevelType w:val="hybridMultilevel"/>
    <w:tmpl w:val="446E9F8A"/>
    <w:lvl w:ilvl="0" w:tplc="CDA8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srC0NDI1NjIyNzZT0lEKTi0uzszPAykwqwUAoZBhmCwAAAA="/>
    <w:docVar w:name="dgnword-docGUID" w:val="{BAD101D3-2DD4-4172-8618-D6FC75B75D98}"/>
    <w:docVar w:name="dgnword-eventsink" w:val="2452325029648"/>
  </w:docVars>
  <w:rsids>
    <w:rsidRoot w:val="0002656A"/>
    <w:rsid w:val="000067C1"/>
    <w:rsid w:val="000100CC"/>
    <w:rsid w:val="00013AB1"/>
    <w:rsid w:val="00022E8A"/>
    <w:rsid w:val="0002656A"/>
    <w:rsid w:val="00032E14"/>
    <w:rsid w:val="000341D2"/>
    <w:rsid w:val="00034218"/>
    <w:rsid w:val="000577AB"/>
    <w:rsid w:val="000641D5"/>
    <w:rsid w:val="00064D17"/>
    <w:rsid w:val="00070C71"/>
    <w:rsid w:val="0007377C"/>
    <w:rsid w:val="0007571C"/>
    <w:rsid w:val="000912FE"/>
    <w:rsid w:val="00094D9F"/>
    <w:rsid w:val="000A203D"/>
    <w:rsid w:val="000A2CC7"/>
    <w:rsid w:val="000A38EE"/>
    <w:rsid w:val="000B14C1"/>
    <w:rsid w:val="000B1679"/>
    <w:rsid w:val="000C2620"/>
    <w:rsid w:val="000C369F"/>
    <w:rsid w:val="000C6CD9"/>
    <w:rsid w:val="000C7CA0"/>
    <w:rsid w:val="00100B09"/>
    <w:rsid w:val="00107534"/>
    <w:rsid w:val="001079BF"/>
    <w:rsid w:val="00111E9C"/>
    <w:rsid w:val="00116AB9"/>
    <w:rsid w:val="00120360"/>
    <w:rsid w:val="00120E26"/>
    <w:rsid w:val="001223DC"/>
    <w:rsid w:val="00150A43"/>
    <w:rsid w:val="00150D56"/>
    <w:rsid w:val="00153395"/>
    <w:rsid w:val="0017322A"/>
    <w:rsid w:val="001734D8"/>
    <w:rsid w:val="00175199"/>
    <w:rsid w:val="00183FCD"/>
    <w:rsid w:val="00190E7B"/>
    <w:rsid w:val="001913C1"/>
    <w:rsid w:val="001A5E13"/>
    <w:rsid w:val="001A6862"/>
    <w:rsid w:val="001B1831"/>
    <w:rsid w:val="001B1DA6"/>
    <w:rsid w:val="001B3DD5"/>
    <w:rsid w:val="001B57C1"/>
    <w:rsid w:val="001B6B94"/>
    <w:rsid w:val="001C02C6"/>
    <w:rsid w:val="002003C5"/>
    <w:rsid w:val="00202F64"/>
    <w:rsid w:val="00213C4D"/>
    <w:rsid w:val="0021488A"/>
    <w:rsid w:val="00224393"/>
    <w:rsid w:val="00237C0C"/>
    <w:rsid w:val="00241C8A"/>
    <w:rsid w:val="00242A2A"/>
    <w:rsid w:val="002449D8"/>
    <w:rsid w:val="00245D8E"/>
    <w:rsid w:val="00251DBF"/>
    <w:rsid w:val="00253B72"/>
    <w:rsid w:val="00255074"/>
    <w:rsid w:val="00262947"/>
    <w:rsid w:val="002645F3"/>
    <w:rsid w:val="00275FE3"/>
    <w:rsid w:val="00284506"/>
    <w:rsid w:val="0028470F"/>
    <w:rsid w:val="002864C8"/>
    <w:rsid w:val="00287FAC"/>
    <w:rsid w:val="002A1D7C"/>
    <w:rsid w:val="002A395B"/>
    <w:rsid w:val="002A5079"/>
    <w:rsid w:val="002B4F59"/>
    <w:rsid w:val="002C262E"/>
    <w:rsid w:val="002C4F43"/>
    <w:rsid w:val="002C6EAD"/>
    <w:rsid w:val="002D2F4B"/>
    <w:rsid w:val="002D4556"/>
    <w:rsid w:val="002E559A"/>
    <w:rsid w:val="002E64EC"/>
    <w:rsid w:val="002F6232"/>
    <w:rsid w:val="0030616A"/>
    <w:rsid w:val="00315E10"/>
    <w:rsid w:val="003322DB"/>
    <w:rsid w:val="0033611B"/>
    <w:rsid w:val="003573DF"/>
    <w:rsid w:val="0036477C"/>
    <w:rsid w:val="00372108"/>
    <w:rsid w:val="00372C01"/>
    <w:rsid w:val="00375A91"/>
    <w:rsid w:val="00375DF3"/>
    <w:rsid w:val="00377F7A"/>
    <w:rsid w:val="00380703"/>
    <w:rsid w:val="00382BA6"/>
    <w:rsid w:val="00385336"/>
    <w:rsid w:val="0039636F"/>
    <w:rsid w:val="00397D27"/>
    <w:rsid w:val="003A5B35"/>
    <w:rsid w:val="003B4B50"/>
    <w:rsid w:val="003B4E1E"/>
    <w:rsid w:val="003C077A"/>
    <w:rsid w:val="003C6231"/>
    <w:rsid w:val="003D1824"/>
    <w:rsid w:val="003E0AF1"/>
    <w:rsid w:val="003F165A"/>
    <w:rsid w:val="003F7CFB"/>
    <w:rsid w:val="00401516"/>
    <w:rsid w:val="00403D67"/>
    <w:rsid w:val="00412E09"/>
    <w:rsid w:val="00420DF0"/>
    <w:rsid w:val="00442C8E"/>
    <w:rsid w:val="00443323"/>
    <w:rsid w:val="0046057A"/>
    <w:rsid w:val="00462653"/>
    <w:rsid w:val="00465D25"/>
    <w:rsid w:val="00466D87"/>
    <w:rsid w:val="00472BF9"/>
    <w:rsid w:val="0047371E"/>
    <w:rsid w:val="0047596A"/>
    <w:rsid w:val="00475F27"/>
    <w:rsid w:val="00476045"/>
    <w:rsid w:val="00480B3D"/>
    <w:rsid w:val="004825C7"/>
    <w:rsid w:val="00490189"/>
    <w:rsid w:val="00497F1D"/>
    <w:rsid w:val="004A1B15"/>
    <w:rsid w:val="004A601C"/>
    <w:rsid w:val="004C06FC"/>
    <w:rsid w:val="004C0D26"/>
    <w:rsid w:val="004C3AC5"/>
    <w:rsid w:val="004D20F0"/>
    <w:rsid w:val="004D559E"/>
    <w:rsid w:val="004E311A"/>
    <w:rsid w:val="004E702B"/>
    <w:rsid w:val="004F2E6D"/>
    <w:rsid w:val="004F5B90"/>
    <w:rsid w:val="004F6833"/>
    <w:rsid w:val="00522E32"/>
    <w:rsid w:val="0052522B"/>
    <w:rsid w:val="00525F68"/>
    <w:rsid w:val="0055620A"/>
    <w:rsid w:val="00563A49"/>
    <w:rsid w:val="0058206A"/>
    <w:rsid w:val="00583E49"/>
    <w:rsid w:val="00590D17"/>
    <w:rsid w:val="00591690"/>
    <w:rsid w:val="0059175A"/>
    <w:rsid w:val="005A085C"/>
    <w:rsid w:val="005C0058"/>
    <w:rsid w:val="005C1BF5"/>
    <w:rsid w:val="005D370B"/>
    <w:rsid w:val="005F35B8"/>
    <w:rsid w:val="0060004F"/>
    <w:rsid w:val="00602CB0"/>
    <w:rsid w:val="006165FF"/>
    <w:rsid w:val="00631F44"/>
    <w:rsid w:val="00650343"/>
    <w:rsid w:val="00686732"/>
    <w:rsid w:val="00686A3C"/>
    <w:rsid w:val="0069255C"/>
    <w:rsid w:val="00694B7B"/>
    <w:rsid w:val="006974C0"/>
    <w:rsid w:val="006A07D1"/>
    <w:rsid w:val="006A44D9"/>
    <w:rsid w:val="006B1204"/>
    <w:rsid w:val="006B17B5"/>
    <w:rsid w:val="006D1EB8"/>
    <w:rsid w:val="006D2A0A"/>
    <w:rsid w:val="006E0CEB"/>
    <w:rsid w:val="00710781"/>
    <w:rsid w:val="00710943"/>
    <w:rsid w:val="00723B75"/>
    <w:rsid w:val="00741F09"/>
    <w:rsid w:val="00755792"/>
    <w:rsid w:val="007639A5"/>
    <w:rsid w:val="007644F4"/>
    <w:rsid w:val="00765C30"/>
    <w:rsid w:val="00777C01"/>
    <w:rsid w:val="0078264A"/>
    <w:rsid w:val="007A2BBE"/>
    <w:rsid w:val="007C2E69"/>
    <w:rsid w:val="007C53F9"/>
    <w:rsid w:val="007E4DCC"/>
    <w:rsid w:val="007E5062"/>
    <w:rsid w:val="008064E4"/>
    <w:rsid w:val="0081039D"/>
    <w:rsid w:val="00811975"/>
    <w:rsid w:val="00814CD9"/>
    <w:rsid w:val="00815CD3"/>
    <w:rsid w:val="0082000E"/>
    <w:rsid w:val="00830B46"/>
    <w:rsid w:val="00830E26"/>
    <w:rsid w:val="008319D3"/>
    <w:rsid w:val="0083271A"/>
    <w:rsid w:val="008356E2"/>
    <w:rsid w:val="0085544F"/>
    <w:rsid w:val="00866B7E"/>
    <w:rsid w:val="008710E8"/>
    <w:rsid w:val="0088251F"/>
    <w:rsid w:val="00884EB1"/>
    <w:rsid w:val="00885872"/>
    <w:rsid w:val="008923D8"/>
    <w:rsid w:val="008A0C40"/>
    <w:rsid w:val="008A184A"/>
    <w:rsid w:val="008B1A6E"/>
    <w:rsid w:val="008B44B5"/>
    <w:rsid w:val="008C4A5C"/>
    <w:rsid w:val="008C4DD0"/>
    <w:rsid w:val="008C6981"/>
    <w:rsid w:val="008C7014"/>
    <w:rsid w:val="008C74C9"/>
    <w:rsid w:val="008D4058"/>
    <w:rsid w:val="008E2EBD"/>
    <w:rsid w:val="008E441D"/>
    <w:rsid w:val="008F12B3"/>
    <w:rsid w:val="008F2567"/>
    <w:rsid w:val="00900E0F"/>
    <w:rsid w:val="00917AE0"/>
    <w:rsid w:val="0092092C"/>
    <w:rsid w:val="00924432"/>
    <w:rsid w:val="009274C6"/>
    <w:rsid w:val="00936EDF"/>
    <w:rsid w:val="00937514"/>
    <w:rsid w:val="00951940"/>
    <w:rsid w:val="00957F9C"/>
    <w:rsid w:val="00964EBD"/>
    <w:rsid w:val="00965EF3"/>
    <w:rsid w:val="00970D44"/>
    <w:rsid w:val="0097104B"/>
    <w:rsid w:val="00990B60"/>
    <w:rsid w:val="0099329C"/>
    <w:rsid w:val="00994279"/>
    <w:rsid w:val="00996BA2"/>
    <w:rsid w:val="009A22A9"/>
    <w:rsid w:val="009A5920"/>
    <w:rsid w:val="009A5E05"/>
    <w:rsid w:val="009D6441"/>
    <w:rsid w:val="009E37E5"/>
    <w:rsid w:val="009F3B09"/>
    <w:rsid w:val="009F68C7"/>
    <w:rsid w:val="00A01D0A"/>
    <w:rsid w:val="00A02E52"/>
    <w:rsid w:val="00A10ECD"/>
    <w:rsid w:val="00A11743"/>
    <w:rsid w:val="00A216FC"/>
    <w:rsid w:val="00A24744"/>
    <w:rsid w:val="00A268CD"/>
    <w:rsid w:val="00A421F2"/>
    <w:rsid w:val="00A531E5"/>
    <w:rsid w:val="00A622FC"/>
    <w:rsid w:val="00A63F44"/>
    <w:rsid w:val="00A64C42"/>
    <w:rsid w:val="00A73F26"/>
    <w:rsid w:val="00A7598A"/>
    <w:rsid w:val="00A75CA8"/>
    <w:rsid w:val="00A95E4E"/>
    <w:rsid w:val="00AA4B0A"/>
    <w:rsid w:val="00AB4BD3"/>
    <w:rsid w:val="00AB59A2"/>
    <w:rsid w:val="00AC53C7"/>
    <w:rsid w:val="00AC701C"/>
    <w:rsid w:val="00AD4BFB"/>
    <w:rsid w:val="00AE1527"/>
    <w:rsid w:val="00AE1DE8"/>
    <w:rsid w:val="00AE1F18"/>
    <w:rsid w:val="00AE28F4"/>
    <w:rsid w:val="00AE7D8E"/>
    <w:rsid w:val="00AF63EF"/>
    <w:rsid w:val="00B0423C"/>
    <w:rsid w:val="00B07AB2"/>
    <w:rsid w:val="00B15AD0"/>
    <w:rsid w:val="00B340F2"/>
    <w:rsid w:val="00B34782"/>
    <w:rsid w:val="00B470A3"/>
    <w:rsid w:val="00B5029C"/>
    <w:rsid w:val="00B5283E"/>
    <w:rsid w:val="00B77FEF"/>
    <w:rsid w:val="00B90462"/>
    <w:rsid w:val="00B91EF9"/>
    <w:rsid w:val="00B935A1"/>
    <w:rsid w:val="00BA1C67"/>
    <w:rsid w:val="00BA2C6D"/>
    <w:rsid w:val="00BB3F4C"/>
    <w:rsid w:val="00BC403A"/>
    <w:rsid w:val="00BD0BF0"/>
    <w:rsid w:val="00BD1E90"/>
    <w:rsid w:val="00BD5709"/>
    <w:rsid w:val="00BD7D70"/>
    <w:rsid w:val="00BF4F0B"/>
    <w:rsid w:val="00BF5103"/>
    <w:rsid w:val="00C03481"/>
    <w:rsid w:val="00C07BD3"/>
    <w:rsid w:val="00C11C94"/>
    <w:rsid w:val="00C1229C"/>
    <w:rsid w:val="00C166EA"/>
    <w:rsid w:val="00C50279"/>
    <w:rsid w:val="00C513C1"/>
    <w:rsid w:val="00C55557"/>
    <w:rsid w:val="00C63589"/>
    <w:rsid w:val="00C7125B"/>
    <w:rsid w:val="00C744CC"/>
    <w:rsid w:val="00C97FB1"/>
    <w:rsid w:val="00CC2951"/>
    <w:rsid w:val="00CC46B6"/>
    <w:rsid w:val="00CD4445"/>
    <w:rsid w:val="00CD6378"/>
    <w:rsid w:val="00CE075E"/>
    <w:rsid w:val="00CE0A67"/>
    <w:rsid w:val="00CE0F04"/>
    <w:rsid w:val="00CF1756"/>
    <w:rsid w:val="00CF56FF"/>
    <w:rsid w:val="00CF6392"/>
    <w:rsid w:val="00D03D3D"/>
    <w:rsid w:val="00D1118A"/>
    <w:rsid w:val="00D362C3"/>
    <w:rsid w:val="00D36FE7"/>
    <w:rsid w:val="00D37A78"/>
    <w:rsid w:val="00D41021"/>
    <w:rsid w:val="00D4650E"/>
    <w:rsid w:val="00D5248E"/>
    <w:rsid w:val="00D61146"/>
    <w:rsid w:val="00D61836"/>
    <w:rsid w:val="00D621AA"/>
    <w:rsid w:val="00D65178"/>
    <w:rsid w:val="00D74CD3"/>
    <w:rsid w:val="00D76023"/>
    <w:rsid w:val="00D76F48"/>
    <w:rsid w:val="00D77EA6"/>
    <w:rsid w:val="00D84755"/>
    <w:rsid w:val="00DA2C5A"/>
    <w:rsid w:val="00DA5966"/>
    <w:rsid w:val="00DB2C53"/>
    <w:rsid w:val="00DC00F8"/>
    <w:rsid w:val="00DC1858"/>
    <w:rsid w:val="00DD4B65"/>
    <w:rsid w:val="00DF3E53"/>
    <w:rsid w:val="00DF5BA7"/>
    <w:rsid w:val="00E041EA"/>
    <w:rsid w:val="00E11677"/>
    <w:rsid w:val="00E16F3F"/>
    <w:rsid w:val="00E3328D"/>
    <w:rsid w:val="00E407A1"/>
    <w:rsid w:val="00E424FE"/>
    <w:rsid w:val="00E45263"/>
    <w:rsid w:val="00E503CF"/>
    <w:rsid w:val="00E5518C"/>
    <w:rsid w:val="00E64B52"/>
    <w:rsid w:val="00E67391"/>
    <w:rsid w:val="00E67CCC"/>
    <w:rsid w:val="00E72466"/>
    <w:rsid w:val="00E823A4"/>
    <w:rsid w:val="00E87B71"/>
    <w:rsid w:val="00EB4839"/>
    <w:rsid w:val="00EB6CDF"/>
    <w:rsid w:val="00EB6E92"/>
    <w:rsid w:val="00ED0CA4"/>
    <w:rsid w:val="00ED5812"/>
    <w:rsid w:val="00EE736F"/>
    <w:rsid w:val="00EF1A2B"/>
    <w:rsid w:val="00EF1F95"/>
    <w:rsid w:val="00F0524B"/>
    <w:rsid w:val="00F056AA"/>
    <w:rsid w:val="00F249AE"/>
    <w:rsid w:val="00F321BC"/>
    <w:rsid w:val="00F37379"/>
    <w:rsid w:val="00F45837"/>
    <w:rsid w:val="00F543DB"/>
    <w:rsid w:val="00F77A2A"/>
    <w:rsid w:val="00F80E2C"/>
    <w:rsid w:val="00F823F7"/>
    <w:rsid w:val="00FA082C"/>
    <w:rsid w:val="00FA3E5C"/>
    <w:rsid w:val="00FB34E3"/>
    <w:rsid w:val="00FB3772"/>
    <w:rsid w:val="00FC6717"/>
    <w:rsid w:val="00FC7A40"/>
    <w:rsid w:val="00FF1980"/>
    <w:rsid w:val="00FF3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EC394E3"/>
  <w15:docId w15:val="{9ACD725F-11DE-430E-95F7-E2BA12F8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ingLiU-ExtB" w:hAnsi="Calibri" w:cs="David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A6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265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2656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6A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2656A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3E0AF1"/>
    <w:rPr>
      <w:b/>
      <w:bCs/>
      <w:kern w:val="44"/>
      <w:sz w:val="44"/>
      <w:szCs w:val="44"/>
    </w:rPr>
  </w:style>
  <w:style w:type="character" w:styleId="Hyperlink">
    <w:name w:val="Hyperlink"/>
    <w:uiPriority w:val="99"/>
    <w:unhideWhenUsed/>
    <w:rsid w:val="00CE0F04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825C7"/>
    <w:pPr>
      <w:widowControl/>
      <w:spacing w:before="120" w:after="120"/>
      <w:jc w:val="left"/>
    </w:pPr>
    <w:rPr>
      <w:rFonts w:ascii="Times New Roman" w:eastAsiaTheme="minorEastAsia" w:hAnsi="Times New Roman" w:cs="Times New Roman"/>
      <w:noProof/>
      <w:kern w:val="0"/>
      <w:sz w:val="24"/>
      <w:szCs w:val="24"/>
      <w:lang w:val="en-AU"/>
    </w:rPr>
  </w:style>
  <w:style w:type="character" w:customStyle="1" w:styleId="EndNoteBibliographyChar">
    <w:name w:val="EndNote Bibliography Char"/>
    <w:basedOn w:val="DefaultParagraphFont"/>
    <w:link w:val="EndNoteBibliography"/>
    <w:rsid w:val="004825C7"/>
    <w:rPr>
      <w:rFonts w:ascii="Times New Roman" w:eastAsiaTheme="minorEastAsia" w:hAnsi="Times New Roman" w:cs="Times New Roman"/>
      <w:noProof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1039D"/>
    <w:pPr>
      <w:ind w:firstLineChars="200" w:firstLine="420"/>
    </w:pPr>
  </w:style>
  <w:style w:type="paragraph" w:customStyle="1" w:styleId="p1">
    <w:name w:val="p1"/>
    <w:basedOn w:val="Normal"/>
    <w:rsid w:val="0047371E"/>
    <w:pPr>
      <w:widowControl/>
      <w:jc w:val="left"/>
    </w:pPr>
    <w:rPr>
      <w:rFonts w:ascii="Times" w:eastAsiaTheme="minorEastAsia" w:hAnsi="Times" w:cs="Times New Roman"/>
      <w:kern w:val="0"/>
      <w:sz w:val="17"/>
      <w:szCs w:val="17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2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5A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5A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channel/UC-adV-ns0_BG1Zgm0fMW2yQ/featured?view_as=subscrib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holar.google.com.hk/citations?user=HnfAuQ4AAAAJ&amp;hl=zh-C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91F4D5F1D6340B1B66473E077D7FA" ma:contentTypeVersion="8" ma:contentTypeDescription="Create a new document." ma:contentTypeScope="" ma:versionID="47254376ccbd2fc58f12922699c5a014">
  <xsd:schema xmlns:xsd="http://www.w3.org/2001/XMLSchema" xmlns:xs="http://www.w3.org/2001/XMLSchema" xmlns:p="http://schemas.microsoft.com/office/2006/metadata/properties" xmlns:ns2="fe8c6ab6-ac8c-4a78-b3e9-e34f709e91e9" targetNamespace="http://schemas.microsoft.com/office/2006/metadata/properties" ma:root="true" ma:fieldsID="0c8f87ae512a236353c3b25548dcdb7a" ns2:_="">
    <xsd:import namespace="fe8c6ab6-ac8c-4a78-b3e9-e34f709e9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c6ab6-ac8c-4a78-b3e9-e34f709e9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A57F3-5DB2-4422-88B5-0FB459A82C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15F7D9-1D55-4562-AA5E-61FD660264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566ECA-74E3-4CC1-8A57-F385A7B9A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c6ab6-ac8c-4a78-b3e9-e34f709e9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850867-A0CE-4584-B8FA-E3A8E43411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武汉大学</Company>
  <LinksUpToDate>false</LinksUpToDate>
  <CharactersWithSpaces>3795</CharactersWithSpaces>
  <SharedDoc>false</SharedDoc>
  <HLinks>
    <vt:vector size="12" baseType="variant">
      <vt:variant>
        <vt:i4>1900574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https://www.youtube.com/channel/UC-adV-ns0_BG1Zgm0fMW2yQ/featured?view_as=subscriber</vt:lpwstr>
      </vt:variant>
      <vt:variant>
        <vt:lpwstr/>
      </vt:variant>
      <vt:variant>
        <vt:i4>8060989</vt:i4>
      </vt:variant>
      <vt:variant>
        <vt:i4>0</vt:i4>
      </vt:variant>
      <vt:variant>
        <vt:i4>0</vt:i4>
      </vt:variant>
      <vt:variant>
        <vt:i4>5</vt:i4>
      </vt:variant>
      <vt:variant>
        <vt:lpwstr>https://scholar.google.com.hk/citations?user=HnfAuQ4AAAAJ&amp;hl=zh-CN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青青亮</dc:creator>
  <cp:keywords/>
  <cp:lastModifiedBy>JINZHU WANG</cp:lastModifiedBy>
  <cp:revision>190</cp:revision>
  <cp:lastPrinted>2012-05-03T08:49:00Z</cp:lastPrinted>
  <dcterms:created xsi:type="dcterms:W3CDTF">2019-09-05T18:29:00Z</dcterms:created>
  <dcterms:modified xsi:type="dcterms:W3CDTF">2022-05-10T04:03:00Z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0x01010044591F4D5F1D6340B1B66473E077D7FA</vt:lpwstr>
  </property>
</Properties>
</file>