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6575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公司抵债资产台帐表调整展示字段和顺序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新增需求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br/>
              <w:br/>
              <w:t>[结果]</w:t>
              <w:br/>
              <w:br/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6574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数据仓库一期(#33)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业务系统报表集中展示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需求确认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全部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业务系统报表（包含财务管理报表、医美分析报表、运营管理报表）集中展示到一个文件夹，不用按主题展示</w:t>
              <w:br/>
              <w:br/>
              <w:br/>
              <w:t>[结果]</w:t>
              <w:br/>
              <w:br/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6573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担保审批表-导入项目待投放金额逻辑调整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不予解决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6572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财务账有一笔1月21日的支付营口鸿源的付款，未抓取到数据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6571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业财对比，供应链3月份没有取到放款数据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6570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风控部-信贷资产评估认定结果-集团复核9张报表做权限改造：集团应能查看所有公司，子公司应只能查看自己公司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6569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小贷二期报表数据有误（财务对账汇总报表、风控日报[医美分期]）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6568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【财务对账汇总报表】手动导出截止2025年3月28成都金坤的医美数据，为报表添加按时间筛选功能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6567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对职称人员季度统计表导入时间限制只能选择上季度和本季度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6566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人事部职称统计报删除导入时月份选错的数据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6565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协助横江发电-导入生产隐患台账报表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6564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法务驾驶舱数据有误（案件数、律师事务所）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6563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原小贷系统报表数据相关问题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不予解决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6562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提交附件一填报报表遇到问题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不予解决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6561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金兴和供应链和金玉资管中心3月的信贷资产评估认定表都说已经提交了，但未显示已提交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6560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风控部表1 信贷资产风险管理无法导出（浏览器问题导致）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6559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风控部表1 信贷资产风险管理无法提交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严重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6558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组织人事驾驶舱人员人员变化趋势图数据核对及修改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6557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组织人事驾驶舱人员结构数据统计数据核对及修改及统一统计口径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组织人事驾驶舱人员结构数据统计板块下数据统计有误，且需统一统计口径为：全口径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6556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组织人事驾驶舱职称人员数据统计数据核对及修改及统一统计口径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组织人事驾驶舱 职称人员统计中数据统计有误，且统一统计口径为：全口径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6555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小贷运营报表，选择部分子公司时，数据报错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6554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小贷业务运营报表下【表3：产品类运营报表】，子公司筛选项应只显示9个金坤公司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当前显示的全部公司，还包含了“金石租赁”“横江发电”，修改为只显示金坤的9个公司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6553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峨眉金坤-高正英密码重置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6552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金鼎基金这笔手动报的截至时间必须选上个月底才显示出来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>金鼎基金这笔手动报的   截至时间必须选上个月底才显示出来，但是因为集中度报表是每天抓取，我们审查项目平时都是看最新的数据，点进去不会选到上个月，就会导致数据不准确   这笔金额比较大，会影响整体区域数据</w:t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6547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广元金坤-张霞账号密码重置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6546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财务部24年十三期数据手动抽取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6545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原小贷业务报表人员权限配置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6544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数据报表权限问题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6543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2025年1月天玑汇的财务分成两个了，业务数据抓重了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外部原因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6542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人事部报表ETL自动任务执行频率调整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6541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人事部人员结构异动表金石租赁本部上报时公司选错，进行数据修改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6540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小贷原报表应还未还明细报错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6539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小贷原报表应还未还明细数据有误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6538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租赁系统和供应链反馈业财对比没有抽取到数据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6536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法务部【诉讼仲裁案件台账表】代理费（元）字段调整数据库长度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6535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小贷运营报表的表10：房抵贷产品运营分析报表 ：增加子公司筛选项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6534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国有投融资类客户区域集中度风险控制管理台账-明细表【归母净资产值】调整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6533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小贷各子公司 维护各自业务系统数据 统计刷新附件一数据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6532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金玉担保审批表的部分项目批复金额和待投放金额有误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金鼎基金1月8号、1月27号和2月20号提交的国有投融资类客户区域集中度风险控制管理台账数据，系统没有取到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资产运营管理部发现特资项目的到期日有问题，1231的报表很多项目到日期取得是2025年1月2日，131的报表到期日又取得是2月6日和2月7日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金玉担保 集中度报表抓取到了解保项目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 xml:space="preserve">广元金坤1月份的月报都提交好多次了   却一直显示未提交 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6526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附件一某客户的贷款品种未抽取到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审批表和集中度报表手动填写字段回写问题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SJCK002(#31)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集中度的部分项目未抓取到区域层级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财务部利润表查询较慢，需要参数联动优化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6522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人事部【人员结构月报表】从业人员总数计算公式调整：=员工总数+其他从业人员总数+劳务派遣人数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6521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2025年后，金鼎财富、金鼎兴川无需填写人事部报表，取消该公司选项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6520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更改人事部【人员结构月报表】的【合并报表口径】统计逻辑。合并口径中不包含横江5家电站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6519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金玉担保：手动填写数据需要延续抽取（手动填的数据第二天数据没有了）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 xml:space="preserve">金玉担保，数据保留问题：手动填写数据需要延续抽取（手动填的数据第二天数据没有了） </w:t>
              <w:br/>
              <w:t>例如：审批表：延用上次提交的数据，减少重新填写的内容</w:t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6518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名类产品在运营情况表打不开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6517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附件1 加一个字段“2025年新增”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>[期望]</w:t>
              <w:br/>
              <w:t>附件1：信贷资产评估认定审批表中的是否为新增业务中加统计字段：是否为2025年新增业务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6516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财务汇总报表部分客户数据有误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6515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固定报表里面月度报表利润表数仓系统打不开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严重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6514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小贷业务运营报表里  逾期明细想选甜城贷、遂洲贷，选项里都没有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外部原因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6513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集中度表这两天更新时间不太对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SJCK002(#31)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6512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附件五数据有误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6511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附件一计算客户分类功能失败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6510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金玉担保集中度表某客户批复金额有误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轻微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6509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附件一数据提交失败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严重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黎俊波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Trunk(#trunk)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2025-05-06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6508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广元金坤无法登录数仓系统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2160"/>
          </w:tcPr>
          <w:p>
            <w:r>
              <w:rPr>
                <w:sz w:val="20"/>
              </w:rPr>
              <w:t>Bug编号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6507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数据仓库二期(#36)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所属迭代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Bug标题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租赁业财对比-业务收款本金数据缺失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关键词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Bug类型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[步骤]</w:t>
              <w:br/>
              <w:t>[结果]</w:t>
              <w:br/>
              <w:t>[期望]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Bug状态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已关闭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激活次数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是否确认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抄送给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,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由谁创建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创建日期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指派给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指派日期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汪涵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解决方案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已解决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解决版本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SJCK001(#30)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解决日期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由谁关闭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关闭日期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重复ID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相关Bug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相关用例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最后修改者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张红运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修改日期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2025-04-27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无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