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23"/>
    <w:bookmarkStart w:id="21" w:name="key-equations"/>
    <w:p>
      <w:pPr>
        <w:pStyle w:val="Heading3"/>
      </w:pPr>
      <w:r>
        <w:t xml:space="preserve">Key Equations</w:t>
      </w:r>
    </w:p>
    <w:bookmarkStart w:id="20" w:name="fs-id1165039104849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Position vector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+</m:t>
              </m:r>
              <m:r>
                <m:t>z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Displacement vector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Δ</m:t>
              </m:r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Velocity vector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v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limLow>
                <m:e>
                  <m:r>
                    <m:rPr>
                      <m:nor/>
                      <m:sty m:val="p"/>
                    </m:rPr>
                    <m:t>lim</m:t>
                  </m:r>
                </m:e>
                <m:lim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  <m:r>
                    <m:rPr>
                      <m:sty m:val="p"/>
                    </m:rPr>
                    <m:t>→</m:t>
                  </m:r>
                  <m:r>
                    <m:t>0</m:t>
                  </m:r>
                </m:lim>
              </m:limLow>
              <m:f>
                <m:fPr>
                  <m:type m:val="bar"/>
                </m:fPr>
                <m:num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Velocity in terms of components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v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t>v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sSub>
                <m:e>
                  <m:r>
                    <m:t>v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+</m:t>
              </m:r>
              <m:sSub>
                <m:e>
                  <m:r>
                    <m:t>v</m:t>
                  </m:r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Velocity components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t> </m:t>
              </m:r>
              <m:sSub>
                <m:e>
                  <m:r>
                    <m:t>v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t> </m:t>
              </m:r>
              <m:sSub>
                <m:e>
                  <m:r>
                    <m:t>v</m:t>
                  </m:r>
                </m:e>
                <m:sub>
                  <m:r>
                    <m:t>z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z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Average velocity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avg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num>
                <m:den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Instantaneous acceleration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limLow>
                <m:e>
                  <m:r>
                    <m:rPr>
                      <m:nor/>
                      <m:sty m:val="p"/>
                    </m:rPr>
                    <m:t>lim</m:t>
                  </m:r>
                </m:e>
                <m:lim>
                  <m:r>
                    <m:t>t</m:t>
                  </m:r>
                  <m:r>
                    <m:rPr>
                      <m:sty m:val="p"/>
                    </m:rPr>
                    <m:t>→</m:t>
                  </m:r>
                  <m:r>
                    <m:t>0</m:t>
                  </m:r>
                </m:lim>
              </m:limLow>
              <m:f>
                <m:fPr>
                  <m:type m:val="bar"/>
                </m:fPr>
                <m:num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rPr>
                      <m:nor/>
                      <m:sty m:val="p"/>
                    </m:rPr>
                    <m:t>Δ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Instantaneous acceleration, component form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Instantaneous acceleration as second</w:t>
            </w:r>
            <w:r>
              <w:br/>
            </w:r>
            <w:r>
              <w:t xml:space="preserve">derivatives of position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z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k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of flight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nor/>
                      <m:sty m:val="p"/>
                    </m:rPr>
                    <m:t>tof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nor/>
                      <m:sty m:val="p"/>
                    </m:rPr>
                    <m:t>sin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g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Trajectory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rPr>
                  <m:nor/>
                  <m:sty m:val="p"/>
                </m:rPr>
                <m:t>tan</m:t>
              </m:r>
              <m:sSub>
                <m:e>
                  <m:r>
                    <m:t>θ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)</m:t>
              </m:r>
              <m:r>
                <m:t>x</m:t>
              </m:r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g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(</m:t>
                          </m:r>
                          <m:sSub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nor/>
                              <m:sty m:val="p"/>
                            </m:rPr>
                            <m:t>cos</m:t>
                          </m:r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Sup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nor/>
                      <m:sty m:val="p"/>
                    </m:rPr>
                    <m:t>sin</m:t>
                  </m:r>
                  <m:r>
                    <m:t> </m:t>
                  </m:r>
                  <m:r>
                    <m:t>2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g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Centripetal acceleration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v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r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Position vector, uniform circular motion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nor/>
                  <m:sty m:val="p"/>
                </m:rPr>
                <m:t>cos</m:t>
              </m:r>
              <m:r>
                <m:t> </m:t>
              </m:r>
              <m:r>
                <m:t>ω</m:t>
              </m:r>
              <m:r>
                <m:t>t</m:t>
              </m:r>
              <m:r>
                <m:t> 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r>
                <m:t>A</m:t>
              </m:r>
              <m:r>
                <m:t> </m:t>
              </m:r>
              <m:r>
                <m:rPr>
                  <m:nor/>
                  <m:sty m:val="p"/>
                </m:rPr>
                <m:t>sin</m:t>
              </m:r>
              <m:r>
                <m:t> </m:t>
              </m:r>
              <m:r>
                <m:t>ω</m:t>
              </m:r>
              <m:r>
                <m:t>t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Velocity vector, uniform circular motion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v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r>
                <m:t>A</m:t>
              </m:r>
              <m:r>
                <m:t>ω</m:t>
              </m:r>
              <m:r>
                <m:t> </m:t>
              </m:r>
              <m:r>
                <m:rPr>
                  <m:nor/>
                  <m:sty m:val="p"/>
                </m:rPr>
                <m:t>sin</m:t>
              </m:r>
              <m:r>
                <m:t> </m:t>
              </m:r>
              <m:r>
                <m:t>ω</m:t>
              </m:r>
              <m:r>
                <m:t>t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+</m:t>
              </m:r>
              <m:r>
                <m:t>A</m:t>
              </m:r>
              <m:r>
                <m:t>ω</m:t>
              </m:r>
              <m:r>
                <m:t> </m:t>
              </m:r>
              <m:r>
                <m:rPr>
                  <m:nor/>
                  <m:sty m:val="p"/>
                </m:rPr>
                <m:t>cos</m:t>
              </m:r>
              <m:r>
                <m:t> </m:t>
              </m:r>
              <m:r>
                <m:t>ω</m:t>
              </m:r>
              <m:r>
                <m:t>t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Acceleration vector, uniform circular motion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r>
                <m:t>A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t> </m:t>
              </m:r>
              <m:r>
                <m:rPr>
                  <m:nor/>
                  <m:sty m:val="p"/>
                </m:rPr>
                <m:t>cos</m:t>
              </m:r>
              <m:r>
                <m:t> </m:t>
              </m:r>
              <m:r>
                <m:t>ω</m:t>
              </m:r>
              <m:r>
                <m:t>t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i</m:t>
                  </m:r>
                </m:e>
              </m:acc>
              <m:r>
                <m:rPr>
                  <m:sty m:val="p"/>
                </m:rPr>
                <m:t>−</m:t>
              </m:r>
              <m:r>
                <m:t>A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t> </m:t>
              </m:r>
              <m:r>
                <m:rPr>
                  <m:nor/>
                  <m:sty m:val="p"/>
                </m:rPr>
                <m:t>sin</m:t>
              </m:r>
              <m:r>
                <m:t> </m:t>
              </m:r>
              <m:r>
                <m:t>ω</m:t>
              </m:r>
              <m:r>
                <m:t>t</m:t>
              </m:r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j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Tangential acceleration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d>
                    <m:dPr>
                      <m:begChr m:val="|"/>
                      <m:endChr m:val="|"/>
                      <m:grow/>
                    </m:dPr>
                    <m:e>
                      <m:limUpp>
                        <m:e>
                          <m:r>
                            <m:rPr>
                              <m:sty m:val="b"/>
                            </m:rPr>
                            <m:t>v</m:t>
                          </m:r>
                        </m:e>
                        <m:lim>
                          <m:r>
                            <m:rPr>
                              <m:sty m:val="b"/>
                            </m:rPr>
                            <m:t>→</m:t>
                          </m:r>
                        </m:lim>
                      </m:limUpp>
                    </m:e>
                  </m:d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Total acceleration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a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Position vector in frame</w:t>
            </w:r>
            <w:r>
              <w:br/>
            </w:r>
            <w:r>
              <w:rPr>
                <w:iCs/>
                <w:i/>
              </w:rPr>
              <w:t xml:space="preserve">S</w:t>
            </w:r>
            <w:r>
              <w:t xml:space="preserve"> </w:t>
            </w:r>
            <w:r>
              <w:t xml:space="preserve">is the position</w:t>
            </w:r>
            <w:r>
              <w:br/>
            </w:r>
            <w:r>
              <w:t xml:space="preserve">vector in frame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oMath>
            <w:r>
              <w:t xml:space="preserve"> </w:t>
            </w:r>
            <w:r>
              <w:t xml:space="preserve">plus the vector from the</w:t>
            </w:r>
            <w:r>
              <w:br/>
            </w:r>
            <w:r>
              <w:t xml:space="preserve">origin of</w:t>
            </w:r>
            <w:r>
              <w:t xml:space="preserve"> </w:t>
            </w:r>
            <w:r>
              <w:rPr>
                <w:iCs/>
                <w:i/>
              </w:rPr>
              <w:t xml:space="preserve">S</w:t>
            </w:r>
            <w:r>
              <w:t xml:space="preserve"> </w:t>
            </w:r>
            <w:r>
              <w:t xml:space="preserve">to the origin of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P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P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Relative velocity equation connecting two</w:t>
            </w:r>
            <w:r>
              <w:br/>
            </w:r>
            <w:r>
              <w:t xml:space="preserve">reference frames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P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P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Relative velocity equation connecting more</w:t>
            </w:r>
            <w:r>
              <w:br/>
            </w:r>
            <w:r>
              <w:t xml:space="preserve">than two reference frames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P</m:t>
                  </m:r>
                  <m:r>
                    <m:t>C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P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v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B</m:t>
                  </m:r>
                  <m:r>
                    <m:t>C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Relative acceleration equation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P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P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a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t>S</m:t>
                  </m:r>
                </m:sub>
              </m:sSub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2022-08-16T17:22:33Z</dcterms:created>
  <dcterms:modified xsi:type="dcterms:W3CDTF">2022-08-16T17:22:33Z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