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osite-page-36"/>
    <w:bookmarkStart w:id="20" w:name="key-terms"/>
    <w:p>
      <w:pPr>
        <w:pStyle w:val="Heading3"/>
      </w:pPr>
      <w:r>
        <w:t xml:space="preserve">Key Terms</w:t>
      </w:r>
    </w:p>
    <w:p>
      <w:pPr>
        <w:pStyle w:val="DefinitionTerm"/>
      </w:pPr>
      <w:r>
        <w:t xml:space="preserve">banked curve</w:t>
      </w:r>
    </w:p>
    <w:p>
      <w:pPr>
        <w:pStyle w:val="Definition"/>
      </w:pPr>
      <w:r>
        <w:t xml:space="preserve">curve in a road that is sloping in a manner that helps a vehicle negotiate the curve</w:t>
      </w:r>
    </w:p>
    <w:p>
      <w:pPr>
        <w:pStyle w:val="DefinitionTerm"/>
      </w:pPr>
      <w:r>
        <w:t xml:space="preserve">centripetal force</w:t>
      </w:r>
    </w:p>
    <w:p>
      <w:pPr>
        <w:pStyle w:val="Definition"/>
      </w:pPr>
      <w:r>
        <w:t xml:space="preserve">any net force causing uniform circular motion</w:t>
      </w:r>
    </w:p>
    <w:p>
      <w:pPr>
        <w:pStyle w:val="DefinitionTerm"/>
      </w:pPr>
      <w:r>
        <w:t xml:space="preserve">Coriolis force</w:t>
      </w:r>
    </w:p>
    <w:p>
      <w:pPr>
        <w:pStyle w:val="Definition"/>
      </w:pPr>
      <w:r>
        <w:t xml:space="preserve">inertial force causing the apparent deflection of moving objects when viewed in a rotating frame of reference</w:t>
      </w:r>
    </w:p>
    <w:p>
      <w:pPr>
        <w:pStyle w:val="DefinitionTerm"/>
      </w:pPr>
      <w:r>
        <w:t xml:space="preserve">drag force</w:t>
      </w:r>
    </w:p>
    <w:p>
      <w:pPr>
        <w:pStyle w:val="Definition"/>
      </w:pPr>
      <w:r>
        <w:t xml:space="preserve">force that always opposes the motion of an object in a fluid; unlike simple friction, the drag force is proportional to some function of the velocity of the object in that fluid</w:t>
      </w:r>
    </w:p>
    <w:p>
      <w:pPr>
        <w:pStyle w:val="DefinitionTerm"/>
      </w:pPr>
      <w:r>
        <w:t xml:space="preserve">friction</w:t>
      </w:r>
    </w:p>
    <w:p>
      <w:pPr>
        <w:pStyle w:val="Definition"/>
      </w:pPr>
      <w:r>
        <w:t xml:space="preserve">force that opposes relative motion or attempts at motion between systems in contact</w:t>
      </w:r>
    </w:p>
    <w:p>
      <w:pPr>
        <w:pStyle w:val="DefinitionTerm"/>
      </w:pPr>
      <w:r>
        <w:t xml:space="preserve">ideal banking</w:t>
      </w:r>
    </w:p>
    <w:p>
      <w:pPr>
        <w:pStyle w:val="Definition"/>
      </w:pPr>
      <w:r>
        <w:t xml:space="preserve">sloping of a curve in a road, where the angle of the slope allows the vehicle to negotiate the curve at a certain speed without the aid of friction between the tires and the road; the net external force on the vehicle equals the horizontal centripetal force in the absence of friction</w:t>
      </w:r>
    </w:p>
    <w:p>
      <w:pPr>
        <w:pStyle w:val="DefinitionTerm"/>
      </w:pPr>
      <w:r>
        <w:t xml:space="preserve">inertial force</w:t>
      </w:r>
    </w:p>
    <w:p>
      <w:pPr>
        <w:pStyle w:val="Definition"/>
      </w:pPr>
      <w:r>
        <w:t xml:space="preserve">force that has no physical origin</w:t>
      </w:r>
    </w:p>
    <w:p>
      <w:pPr>
        <w:pStyle w:val="DefinitionTerm"/>
      </w:pPr>
      <w:r>
        <w:t xml:space="preserve">kinetic friction</w:t>
      </w:r>
    </w:p>
    <w:p>
      <w:pPr>
        <w:pStyle w:val="Definition"/>
      </w:pPr>
      <w:r>
        <w:t xml:space="preserve">force that opposes the motion of two systems that are in contact and moving relative to each other</w:t>
      </w:r>
    </w:p>
    <w:p>
      <w:pPr>
        <w:pStyle w:val="DefinitionTerm"/>
      </w:pPr>
      <w:r>
        <w:t xml:space="preserve">noninertial frame of reference</w:t>
      </w:r>
    </w:p>
    <w:p>
      <w:pPr>
        <w:pStyle w:val="Definition"/>
      </w:pPr>
      <w:r>
        <w:t xml:space="preserve">accelerated frame of reference</w:t>
      </w:r>
    </w:p>
    <w:p>
      <w:pPr>
        <w:pStyle w:val="DefinitionTerm"/>
      </w:pPr>
      <w:r>
        <w:t xml:space="preserve">static friction</w:t>
      </w:r>
    </w:p>
    <w:p>
      <w:pPr>
        <w:pStyle w:val="Definition"/>
      </w:pPr>
      <w:r>
        <w:t xml:space="preserve">force that opposes the motion of two systems that are in contact and are not moving relative to each other</w:t>
      </w:r>
    </w:p>
    <w:p>
      <w:pPr>
        <w:pStyle w:val="DefinitionTerm"/>
      </w:pPr>
      <w:r>
        <w:t xml:space="preserve">terminal velocity</w:t>
      </w:r>
    </w:p>
    <w:p>
      <w:pPr>
        <w:pStyle w:val="Definition"/>
      </w:pPr>
      <w:r>
        <w:t xml:space="preserve">constant velocity achieved by a falling object, which occurs when the weight of the object is balanced by the upward drag force</w:t>
      </w:r>
    </w:p>
    <w:bookmarkEnd w:id="20"/>
    <w:bookmarkEnd w:id="21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2022-08-16T17:19:30Z</dcterms:created>
  <dcterms:modified xsi:type="dcterms:W3CDTF">2022-08-16T17:19:30Z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