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AC54xx字库使用说明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添加字库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请先确定字号以及字形，再根据所选的多国语言选择相应的字库文件以及TAB文件拷贝到资源目录(res文件夹)。</w:t>
      </w:r>
      <w:r>
        <w:rPr>
          <w:rFonts w:hint="default" w:ascii="Courier New" w:hAnsi="Courier New" w:cs="Courier New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eastAsia" w:ascii="Courier New" w:hAnsi="Courier New" w:cs="Courier New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注：</w:t>
      </w:r>
      <w:r>
        <w:rPr>
          <w:rFonts w:hint="default" w:ascii="Courier New" w:hAnsi="Courier New" w:cs="Courier New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若只需要显示内码，*.TAB文件可不</w:t>
      </w:r>
      <w:r>
        <w:rPr>
          <w:rFonts w:hint="eastAsia" w:ascii="Courier New" w:hAnsi="Courier New" w:cs="Courier New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拷贝</w:t>
      </w:r>
      <w:r>
        <w:rPr>
          <w:rFonts w:hint="default" w:ascii="Courier New" w:hAnsi="Courier New" w:cs="Courier New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00015" cy="2438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以下为各国语言所对应的字库文件</w:t>
      </w:r>
      <w:r>
        <w:rPr>
          <w:rFonts w:hint="eastAsia" w:ascii="Courier New" w:hAnsi="Courier New" w:cs="Courier New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以及Unicode转内码表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Chinese_Simplified(简体中文)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F_ASCII.PIX F_GB2312.PIX F_GB2312.TAB (GB2312字库)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F_ASCII.PIX F_GBK.PIX F_GBK.TAB(GBK字库)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Chinese_Traditional(繁体中文)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F_ASCII.PIX F_BIG5.PIX F_BIG</w:t>
      </w:r>
      <w:r>
        <w:rPr>
          <w:rFonts w:hint="eastAsia" w:ascii="Courier New" w:hAnsi="Courier New" w:cs="Courier New"/>
          <w:lang w:val="en-US" w:eastAsia="zh-CN"/>
        </w:rPr>
        <w:t>5</w:t>
      </w:r>
      <w:r>
        <w:rPr>
          <w:rFonts w:hint="default" w:ascii="Courier New" w:hAnsi="Courier New" w:cs="Courier New"/>
          <w:lang w:val="en-US" w:eastAsia="zh-CN"/>
        </w:rPr>
        <w:t>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Japanese(日语)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F_SJISASC.PIX F_SJIS.PIX F_SJIS.TAB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Korean(韩语)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F_ASCII.PIX F_KSC.PIX F_KSC.TAB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English(英语)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French(法语)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German(德语)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Italian(</w:t>
      </w:r>
      <w:r>
        <w:rPr>
          <w:rFonts w:hint="eastAsia" w:ascii="Courier New" w:hAnsi="Courier New" w:cs="Courier New"/>
          <w:lang w:val="en-US" w:eastAsia="zh-CN"/>
        </w:rPr>
        <w:t>意大利语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Dutch(</w:t>
      </w:r>
      <w:r>
        <w:rPr>
          <w:rFonts w:hint="eastAsia" w:ascii="Courier New" w:hAnsi="Courier New" w:cs="Courier New"/>
          <w:lang w:val="en-US" w:eastAsia="zh-CN"/>
        </w:rPr>
        <w:t>荷兰语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Portuguese(</w:t>
      </w:r>
      <w:r>
        <w:rPr>
          <w:rFonts w:hint="eastAsia" w:ascii="Courier New" w:hAnsi="Courier New" w:cs="Courier New"/>
          <w:lang w:val="en-US" w:eastAsia="zh-CN"/>
        </w:rPr>
        <w:t>葡萄牙语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Spanish(</w:t>
      </w:r>
      <w:r>
        <w:rPr>
          <w:rFonts w:hint="eastAsia" w:ascii="Courier New" w:hAnsi="Courier New" w:cs="Courier New"/>
          <w:lang w:val="en-US" w:eastAsia="zh-CN"/>
        </w:rPr>
        <w:t>西班牙语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Swedish(</w:t>
      </w:r>
      <w:r>
        <w:rPr>
          <w:rFonts w:hint="eastAsia" w:ascii="Courier New" w:hAnsi="Courier New" w:cs="Courier New"/>
          <w:lang w:val="en-US" w:eastAsia="zh-CN"/>
        </w:rPr>
        <w:t>瑞典语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Czech(</w:t>
      </w:r>
      <w:r>
        <w:rPr>
          <w:rFonts w:hint="eastAsia" w:ascii="Courier New" w:hAnsi="Courier New" w:cs="Courier New"/>
          <w:lang w:val="en-US" w:eastAsia="zh-CN"/>
        </w:rPr>
        <w:t>捷克语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F_CP1250.PIX F_CP1250.TAB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Danish(</w:t>
      </w:r>
      <w:r>
        <w:rPr>
          <w:rFonts w:hint="eastAsia" w:ascii="Courier New" w:hAnsi="Courier New" w:cs="Courier New"/>
          <w:lang w:val="en-US" w:eastAsia="zh-CN"/>
        </w:rPr>
        <w:t>丹麦语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F_CP1252.PIX F_CP1252.TAB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Polish(</w:t>
      </w:r>
      <w:r>
        <w:rPr>
          <w:rFonts w:hint="eastAsia" w:ascii="Courier New" w:hAnsi="Courier New" w:cs="Courier New"/>
          <w:lang w:val="en-US" w:eastAsia="zh-CN"/>
        </w:rPr>
        <w:t>波兰语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</w:t>
      </w:r>
      <w:r>
        <w:rPr>
          <w:rFonts w:hint="eastAsia" w:ascii="Courier New" w:hAnsi="Courier New" w:cs="Courier New"/>
          <w:lang w:val="en-US" w:eastAsia="zh-CN"/>
        </w:rPr>
        <w:t>0</w:t>
      </w:r>
      <w:r>
        <w:rPr>
          <w:rFonts w:hint="default" w:ascii="Courier New" w:hAnsi="Courier New" w:cs="Courier New"/>
          <w:lang w:val="en-US" w:eastAsia="zh-CN"/>
        </w:rPr>
        <w:t>.PIX F_CP125</w:t>
      </w:r>
      <w:r>
        <w:rPr>
          <w:rFonts w:hint="eastAsia" w:ascii="Courier New" w:hAnsi="Courier New" w:cs="Courier New"/>
          <w:lang w:val="en-US" w:eastAsia="zh-CN"/>
        </w:rPr>
        <w:t>0</w:t>
      </w:r>
      <w:r>
        <w:rPr>
          <w:rFonts w:hint="default" w:ascii="Courier New" w:hAnsi="Courier New" w:cs="Courier New"/>
          <w:lang w:val="en-US" w:eastAsia="zh-CN"/>
        </w:rPr>
        <w:t>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Russian(</w:t>
      </w:r>
      <w:r>
        <w:rPr>
          <w:rFonts w:hint="eastAsia" w:ascii="Courier New" w:hAnsi="Courier New" w:cs="Courier New"/>
          <w:lang w:val="en-US" w:eastAsia="zh-CN"/>
        </w:rPr>
        <w:t>俄罗斯语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F_CP1251.PIX F_CP1251.TAB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Turkey(</w:t>
      </w:r>
      <w:r>
        <w:rPr>
          <w:rFonts w:hint="eastAsia" w:ascii="Courier New" w:hAnsi="Courier New" w:cs="Courier New"/>
          <w:lang w:val="en-US" w:eastAsia="zh-CN"/>
        </w:rPr>
        <w:t>土耳其语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F_</w:t>
      </w:r>
      <w:r>
        <w:rPr>
          <w:rFonts w:hint="default" w:ascii="Courier New" w:hAnsi="Courier New" w:cs="Courier New"/>
          <w:lang w:val="en-US" w:eastAsia="zh-CN"/>
        </w:rPr>
        <w:t>CP1254.PIX F_CP1254.TAB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Hebrew(</w:t>
      </w:r>
      <w:r>
        <w:rPr>
          <w:rFonts w:hint="eastAsia" w:ascii="Courier New" w:hAnsi="Courier New" w:cs="Courier New"/>
          <w:lang w:val="en-US" w:eastAsia="zh-CN"/>
        </w:rPr>
        <w:t>希伯来语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F_CP1255.PIX F_CP1255.TAB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Thai(</w:t>
      </w:r>
      <w:r>
        <w:rPr>
          <w:rFonts w:hint="eastAsia" w:ascii="Courier New" w:hAnsi="Courier New" w:cs="Courier New"/>
          <w:lang w:val="en-US" w:eastAsia="zh-CN"/>
        </w:rPr>
        <w:t>泰语</w:t>
      </w:r>
      <w:r>
        <w:rPr>
          <w:rFonts w:hint="default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F_CP874.PIX F_CP874.TAB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Hungarian</w:t>
      </w:r>
      <w:r>
        <w:rPr>
          <w:rFonts w:hint="eastAsia" w:ascii="Courier New" w:hAnsi="Courier New" w:cs="Courier New"/>
          <w:lang w:val="en-US" w:eastAsia="zh-CN"/>
        </w:rPr>
        <w:t>(匈牙利语):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F_CP1250.PIX F_CP1250.TAB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Romanian</w:t>
      </w:r>
      <w:r>
        <w:rPr>
          <w:rFonts w:hint="eastAsia" w:ascii="Courier New" w:hAnsi="Courier New" w:cs="Courier New"/>
          <w:lang w:val="en-US" w:eastAsia="zh-CN"/>
        </w:rPr>
        <w:t>(罗马尼亚语):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F_CP1250.PIX F_CP1250.TAB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Arabic</w:t>
      </w:r>
      <w:r>
        <w:rPr>
          <w:rFonts w:hint="eastAsia" w:ascii="Courier New" w:hAnsi="Courier New" w:cs="Courier New"/>
          <w:lang w:val="en-US" w:eastAsia="zh-CN"/>
        </w:rPr>
        <w:t>(阿拉伯语):</w:t>
      </w:r>
    </w:p>
    <w:p>
      <w:pPr>
        <w:ind w:left="126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F_CP1256.PIX F_CP1256.TAB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创建文</w:t>
      </w: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控件</w:t>
      </w:r>
    </w:p>
    <w:p>
      <w:pPr>
        <w:rPr>
          <w:rFonts w:hint="default" w:ascii="Courier New" w:hAnsi="Courier New" w:cs="Courier New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urier New" w:hAnsi="Courier New" w:cs="Courier New"/>
          <w:lang w:val="en-US" w:eastAsia="zh-CN"/>
        </w:rPr>
        <w:t>编码格式填</w:t>
      </w:r>
      <w:r>
        <w:rPr>
          <w:rFonts w:hint="default" w:ascii="Courier New" w:hAnsi="Courier New" w:cs="Courier New"/>
          <w:b/>
          <w:bCs/>
          <w:color w:val="4472C4" w:themeColor="accent5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”text”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drawing>
          <wp:inline distT="0" distB="0" distL="114300" distR="114300">
            <wp:extent cx="209550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3.初始化字库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修改fontinit.c文件，配置需要的语言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cs="Courier New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注:简体中文包含GB2312字库以及GBK字库,GB2312是GBK的精简版,适用于spiflash空间比较小的应用.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61790" cy="8096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选择GB2312字库时的初始化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230" cy="3006725"/>
            <wp:effectExtent l="0" t="0" r="127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选择GBK字库时的初始化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752340" cy="2998470"/>
            <wp:effectExtent l="0" t="0" r="1016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添加文</w:t>
      </w: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控件回调函数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static int text_txt_test_onchange(void *ctr, enum element_change_event e, void *arg)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struct draw_context *dc = (struct draw_context *)arg;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struct ui_text *text = (struct ui_text *)ctr;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const char *ascii = "0123abcd\n";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Courier New" w:hAnsi="Courier New" w:cs="Courier New"/>
          <w:highlight w:val="yellow"/>
          <w:lang w:val="en-US" w:eastAsia="zh-CN"/>
        </w:rPr>
      </w:pPr>
      <w:r>
        <w:rPr>
          <w:rFonts w:hint="eastAsia" w:ascii="Courier New" w:hAnsi="Courier New" w:cs="Courier New"/>
          <w:highlight w:val="yellow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 w:ascii="Courier New" w:hAnsi="Courier New" w:cs="Courier New"/>
          <w:highlight w:val="yellow"/>
          <w:lang w:val="en-US" w:eastAsia="zh-CN"/>
        </w:rPr>
      </w:pPr>
      <w:r>
        <w:rPr>
          <w:rFonts w:hint="eastAsia" w:ascii="Courier New" w:hAnsi="Courier New" w:cs="Courier New"/>
          <w:highlight w:val="yellow"/>
          <w:lang w:val="en-US" w:eastAsia="zh-CN"/>
        </w:rPr>
        <w:t>注:此处字符串ascii不能直接输入中文,中文的编码由本文件的编码格式决定,如需显示中文,请使用数组的形式.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Courier New" w:hAnsi="Courier New" w:cs="Courier New"/>
          <w:highlight w:val="yellow"/>
          <w:lang w:val="en-US" w:eastAsia="zh-CN"/>
        </w:rPr>
      </w:pPr>
      <w:r>
        <w:rPr>
          <w:rFonts w:hint="eastAsia" w:ascii="Courier New" w:hAnsi="Courier New" w:cs="Courier New"/>
          <w:highlight w:val="yellow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switch (e)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case ON_CHANGE_INIT: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default" w:ascii="Courier New" w:hAnsi="Courier New" w:cs="Courier New"/>
          <w:highlight w:val="yellow"/>
          <w:lang w:val="en-US" w:eastAsia="zh-CN"/>
        </w:rPr>
      </w:pPr>
      <w:r>
        <w:rPr>
          <w:rFonts w:hint="default" w:ascii="Courier New" w:hAnsi="Courier New" w:cs="Courier New"/>
          <w:highlight w:val="yellow"/>
          <w:lang w:val="en-US" w:eastAsia="zh-CN"/>
        </w:rPr>
        <w:t>/*此处添加控件默认显示文字</w:t>
      </w:r>
      <w:r>
        <w:rPr>
          <w:rFonts w:hint="eastAsia" w:ascii="Courier New" w:hAnsi="Courier New" w:cs="Courier New"/>
          <w:highlight w:val="yellow"/>
          <w:lang w:val="en-US" w:eastAsia="zh-CN"/>
        </w:rPr>
        <w:t>,若无显示默认文字的需求可不加</w:t>
      </w:r>
      <w:r>
        <w:rPr>
          <w:rFonts w:hint="default" w:ascii="Courier New" w:hAnsi="Courier New" w:cs="Courier New"/>
          <w:highlight w:val="yellow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ui_text_set_text_attrs(text,ascii,strlen(ascii),FONT_ENCODE_UTF8,0,FONT_DEFAULT);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case ON_CHANGE_SHOW: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default: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REGISTER_UI_EVENT_HANDLER(TEXT_TXT_TEST)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.onchange = text_txt_test_onchange,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.onkey = NULL,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.ontouch = NULL,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字库接口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/*</w:t>
      </w:r>
    </w:p>
    <w:p>
      <w:pP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函数功能：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设置文本的属性,用于文本控件的初始化</w:t>
      </w:r>
    </w:p>
    <w:p>
      <w:pP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输入参数: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Text   : ui_text结构体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s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 xml:space="preserve">tr    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: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编码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S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trlen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: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编码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长度</w:t>
      </w:r>
    </w:p>
    <w:p>
      <w:pP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Encode :编码类型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Endian :大小端(只针对FONT_ENCODE_UNICODE)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f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 xml:space="preserve">lags 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:标志位</w:t>
      </w:r>
    </w:p>
    <w:p>
      <w:pPr>
        <w:ind w:firstLine="420" w:firstLineChars="0"/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FONT_DEFAULT            //默认显示（单行显示）</w:t>
      </w:r>
    </w:p>
    <w:p>
      <w:pPr>
        <w:ind w:firstLine="420" w:firstLineChars="0"/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FONT_SHOW_PIXEL        //显示字符</w:t>
      </w:r>
    </w:p>
    <w:p>
      <w:pPr>
        <w:ind w:firstLine="420" w:firstLineChars="0"/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FONT_SHOW_MULTI_LINE  //多行显示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返回值:无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*/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void ui_text_set_text_attrs(struct ui_text *text,const char *str, int strlen,u8 encode, u8 endian, u32 flags)</w:t>
      </w:r>
      <w:r>
        <w:rPr>
          <w:rFonts w:hint="eastAsia" w:ascii="Courier New" w:hAnsi="Courier New" w:cs="Courier New"/>
          <w:color w:val="0000FF"/>
          <w:lang w:val="en-US" w:eastAsia="zh-CN"/>
        </w:rPr>
        <w:t>;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/*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函数功能：内码显示函数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输入参数: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i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 xml:space="preserve">d 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 xml:space="preserve">     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：文本控件ID号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s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 xml:space="preserve">tr    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:内码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S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trlen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:内码长度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f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 xml:space="preserve">lags </w:t>
      </w: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:标志位</w:t>
      </w:r>
    </w:p>
    <w:p>
      <w:pPr>
        <w:ind w:firstLine="420" w:firstLineChars="0"/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FONT_DEFAULT            //默认显示（单行显示）</w:t>
      </w:r>
    </w:p>
    <w:p>
      <w:pPr>
        <w:ind w:firstLine="420" w:firstLineChars="0"/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FONT_SHOW_PIXEL        //显示字符</w:t>
      </w:r>
    </w:p>
    <w:p>
      <w:pPr>
        <w:ind w:firstLine="420" w:firstLineChars="0"/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FONT_SHOW_MULTI_LINE  //多行显示</w:t>
      </w:r>
    </w:p>
    <w:p>
      <w:pP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返回值:</w:t>
      </w:r>
    </w:p>
    <w:p>
      <w:pPr>
        <w:ind w:firstLine="420" w:firstLineChars="0"/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0:失败</w:t>
      </w:r>
    </w:p>
    <w:p>
      <w:pPr>
        <w:ind w:firstLine="420" w:firstLineChars="0"/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其他:己显示的编码长度</w:t>
      </w:r>
    </w:p>
    <w:p>
      <w:pP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eastAsia="新宋体" w:cs="Courier New"/>
          <w:color w:val="7F7F7F" w:themeColor="background1" w:themeShade="80"/>
          <w:lang w:val="en-US" w:eastAsia="zh-CN"/>
        </w:rPr>
        <w:t>*/</w:t>
      </w: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int ui_text_set_text_by_id(int id, const char *str, int strlen, u32 flags)</w:t>
      </w:r>
      <w:r>
        <w:rPr>
          <w:rFonts w:hint="eastAsia" w:ascii="Courier New" w:hAnsi="Courier New" w:cs="Courier New"/>
          <w:color w:val="0000FF"/>
          <w:lang w:val="en-US" w:eastAsia="zh-CN"/>
        </w:rPr>
        <w:t>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/*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函数功能：unicode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编码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显示函数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输入参数: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i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d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    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:文本控件ID号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s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tr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   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:unicode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编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码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s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trlen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:unicode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编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码长度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e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ndian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:大小端</w:t>
      </w:r>
    </w:p>
    <w:p>
      <w:pPr>
        <w:ind w:firstLine="420" w:firstLineChars="0"/>
        <w:rPr>
          <w:rFonts w:hint="eastAsia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FONT_ENDIAN_BIG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ab/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ab/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 //大端</w:t>
      </w:r>
    </w:p>
    <w:p>
      <w:pPr>
        <w:ind w:firstLine="420" w:firstLineChars="0"/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FONT_ENDIAN_SMALL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ab/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 //小端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lags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:标志位</w:t>
      </w:r>
    </w:p>
    <w:p>
      <w:pPr>
        <w:ind w:firstLine="420" w:firstLineChars="0"/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FONT_DEFAULT            //默认显示（单行显示）</w:t>
      </w:r>
    </w:p>
    <w:p>
      <w:pPr>
        <w:ind w:firstLine="420" w:firstLineChars="0"/>
        <w:rPr>
          <w:rFonts w:hint="eastAsia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FONT_SHOW_PIXEL        //显示字符</w:t>
      </w:r>
    </w:p>
    <w:p>
      <w:pPr>
        <w:ind w:firstLine="420" w:firstLineChars="0"/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FONT_SHOW_MULTI_LINE  //多行显示</w:t>
      </w:r>
    </w:p>
    <w:p>
      <w:pP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返回值:</w:t>
      </w:r>
    </w:p>
    <w:p>
      <w:pPr>
        <w:ind w:firstLine="420" w:firstLineChars="0"/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0:失败</w:t>
      </w:r>
    </w:p>
    <w:p>
      <w:pPr>
        <w:ind w:firstLine="420" w:firstLineChars="0"/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其他:己显示的编码长度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*/</w:t>
      </w:r>
    </w:p>
    <w:p>
      <w:pPr>
        <w:rPr>
          <w:rFonts w:hint="eastAsia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int ui_text_set_textw_by_id(int id, const char *str, int strlen, int endian, u32 flags)</w:t>
      </w:r>
      <w:r>
        <w:rPr>
          <w:rFonts w:hint="eastAsia" w:ascii="Courier New" w:hAnsi="Courier New" w:cs="Courier New"/>
          <w:color w:val="0000FF"/>
          <w:lang w:val="en-US" w:eastAsia="zh-CN"/>
        </w:rPr>
        <w:t>;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/*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函数功能：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utf8编码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显示函数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输入参数:</w:t>
      </w:r>
      <w:bookmarkStart w:id="0" w:name="_GoBack"/>
      <w:bookmarkEnd w:id="0"/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i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d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    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:文本控件ID号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s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tr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   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:u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tf8编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码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s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trlen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utf8编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码长度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lags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:标志位</w:t>
      </w:r>
    </w:p>
    <w:p>
      <w:pPr>
        <w:ind w:firstLine="420" w:firstLineChars="0"/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FONT_DEFAULT            //默认显示（单行显示）</w:t>
      </w:r>
    </w:p>
    <w:p>
      <w:pPr>
        <w:ind w:firstLine="420" w:firstLineChars="0"/>
        <w:rPr>
          <w:rFonts w:hint="eastAsia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FONT_SHOW_PIXEL        //显示字符</w:t>
      </w:r>
    </w:p>
    <w:p>
      <w:pPr>
        <w:ind w:firstLine="420" w:firstLineChars="0"/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FONT_SHOW_MULTI_LINE  //多行显示</w:t>
      </w:r>
    </w:p>
    <w:p>
      <w:pP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返回值:</w:t>
      </w:r>
    </w:p>
    <w:p>
      <w:pPr>
        <w:ind w:firstLine="420" w:firstLineChars="0"/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0:失败</w:t>
      </w:r>
    </w:p>
    <w:p>
      <w:pPr>
        <w:ind w:firstLine="420" w:firstLineChars="0"/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eastAsia="新宋体" w:cs="Courier New"/>
          <w:color w:val="7F7F7F" w:themeColor="background1" w:themeShade="80"/>
          <w:lang w:val="en-US" w:eastAsia="zh-CN"/>
        </w:rPr>
        <w:t>其他:己显示的编码长度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*/</w:t>
      </w:r>
    </w:p>
    <w:p>
      <w:pPr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int ui_text_set_textu_by_id(int id, const char *str, int strlen, u32 flags);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示例：</w:t>
      </w:r>
    </w:p>
    <w:p>
      <w:pPr>
        <w:rPr>
          <w:rFonts w:hint="eastAsia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/*内码,直接显示字符串*/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ui_text_set_text_by_id(TEXT_TXT_TEST, "abc", </w:t>
      </w:r>
      <w:r>
        <w:rPr>
          <w:rFonts w:hint="eastAsia" w:ascii="Courier New" w:hAnsi="Courier New" w:cs="Courier New"/>
          <w:lang w:val="en-US" w:eastAsia="zh-CN"/>
        </w:rPr>
        <w:t>-1</w:t>
      </w:r>
      <w:r>
        <w:rPr>
          <w:rFonts w:hint="default" w:ascii="Courier New" w:hAnsi="Courier New" w:cs="Courier New"/>
          <w:lang w:val="en-US" w:eastAsia="zh-CN"/>
        </w:rPr>
        <w:t>, FONT_DEFAULT);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/*内码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,单行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显示*/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ui_text_set_text_by_id(TEXT_TXT_TEST, ansicode, sizeof(ansicode), FONT_DEFAULT);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/*utf16大端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编码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，多行显示*/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ui_text_set_textw_by_id(TEXT_TXT_TEST, utf16_be, sizeof(utf16_be), FONT_ENDIAN_BIG, FONT_DEFAULT | FONT_SHOW_MULTI_LINE);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/*utf16小端</w:t>
      </w: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编码,单行显示</w:t>
      </w:r>
      <w:r>
        <w:rPr>
          <w:rFonts w:hint="default" w:ascii="Courier New" w:hAnsi="Courier New" w:cs="Courier New"/>
          <w:color w:val="7F7F7F" w:themeColor="background1" w:themeShade="80"/>
          <w:lang w:val="en-US" w:eastAsia="zh-CN"/>
        </w:rPr>
        <w:t>*/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ui_text_set_textw_by_id(TEXT_TXT_TEST, utf16_le, sizeof(utf16_le), FONT_ENDIAN_SMALL, FONT_DEFAULT);</w:t>
      </w:r>
    </w:p>
    <w:p>
      <w:pPr>
        <w:rPr>
          <w:rFonts w:hint="default" w:ascii="Courier New" w:hAnsi="Courier New" w:cs="Courier New"/>
          <w:color w:val="7F7F7F" w:themeColor="background1" w:themeShade="80"/>
          <w:lang w:val="en-US" w:eastAsia="zh-CN"/>
        </w:rPr>
      </w:pPr>
      <w:r>
        <w:rPr>
          <w:rFonts w:hint="eastAsia" w:ascii="Courier New" w:hAnsi="Courier New" w:cs="Courier New"/>
          <w:color w:val="7F7F7F" w:themeColor="background1" w:themeShade="80"/>
          <w:lang w:val="en-US" w:eastAsia="zh-CN"/>
        </w:rPr>
        <w:t>/*utf8编码,多行显示*/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ui_text_set_textu_by_id(TEXT_TXT_TEST,text_utf8,sizeof(text_utf8), FONT_DEFAULT|FONT_SHOW_MULTI_LINE);</w:t>
      </w:r>
    </w:p>
    <w:p>
      <w:pPr>
        <w:rPr>
          <w:rFonts w:hint="default" w:ascii="Courier New" w:hAnsi="Courier New" w:cs="Courier Ne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Thai">
    <w:altName w:val="IDAutomationHC39XXL"/>
    <w:panose1 w:val="02070509020205020404"/>
    <w:charset w:val="00"/>
    <w:family w:val="auto"/>
    <w:pitch w:val="default"/>
    <w:sig w:usb0="00000000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IDAutomationHC39XXL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1F00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A0FD"/>
    <w:multiLevelType w:val="singleLevel"/>
    <w:tmpl w:val="5A53A0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C1A8E"/>
    <w:rsid w:val="01A70B20"/>
    <w:rsid w:val="041C5D36"/>
    <w:rsid w:val="097C0D7F"/>
    <w:rsid w:val="0E5A5D92"/>
    <w:rsid w:val="1B4F5CB6"/>
    <w:rsid w:val="1D4E1099"/>
    <w:rsid w:val="2576715D"/>
    <w:rsid w:val="32D032BD"/>
    <w:rsid w:val="330418AF"/>
    <w:rsid w:val="33425DC8"/>
    <w:rsid w:val="37E33FF8"/>
    <w:rsid w:val="381D7CC7"/>
    <w:rsid w:val="3B851AC5"/>
    <w:rsid w:val="3C90027F"/>
    <w:rsid w:val="3F310ED5"/>
    <w:rsid w:val="40362FE4"/>
    <w:rsid w:val="4757495C"/>
    <w:rsid w:val="50467A19"/>
    <w:rsid w:val="57656EF2"/>
    <w:rsid w:val="5C2B38F2"/>
    <w:rsid w:val="5FB30E62"/>
    <w:rsid w:val="60432F31"/>
    <w:rsid w:val="62E04E38"/>
    <w:rsid w:val="65EC6A71"/>
    <w:rsid w:val="69025CBA"/>
    <w:rsid w:val="6ADA0EF9"/>
    <w:rsid w:val="6F11620E"/>
    <w:rsid w:val="6F1F3D4C"/>
    <w:rsid w:val="716F5A62"/>
    <w:rsid w:val="745451EB"/>
    <w:rsid w:val="747B291E"/>
    <w:rsid w:val="7AF654D6"/>
    <w:rsid w:val="7D4C1A8E"/>
    <w:rsid w:val="7EDD408B"/>
    <w:rsid w:val="7F2C05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835</Words>
  <Characters>2945</Characters>
  <Lines>0</Lines>
  <Paragraphs>0</Paragraphs>
  <ScaleCrop>false</ScaleCrop>
  <LinksUpToDate>false</LinksUpToDate>
  <CharactersWithSpaces>3288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2018-01-08T07:52:00Z</dcterms:created>
  <dc:creator>王健龙</dc:creator>
  <cp:lastModifiedBy>王健龙</cp:lastModifiedBy>
  <dcterms:modified xsi:type="dcterms:W3CDTF">2018-01-25T09:15:00Z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