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lang w:val="en-US"/>
        </w:rPr>
        <w:t>UI</w:t>
      </w:r>
      <w:r>
        <w:rPr>
          <w:rFonts w:hint="eastAsia"/>
          <w:lang w:val="en-US" w:eastAsia="zh-CN"/>
        </w:rPr>
        <w:t>工具使用说明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1：启动ui 工具软件，第一次启动需要配置软件，如图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2968625"/>
            <wp:effectExtent l="0" t="0" r="6350" b="3175"/>
            <wp:docPr id="2" name="图片 2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0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2：点击新建工程， 配置工程信息，如下图所示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963160" cy="3562985"/>
            <wp:effectExtent l="0" t="0" r="8890" b="18415"/>
            <wp:docPr id="3" name="图片 3" descr="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0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 添加标题栏</w:t>
      </w:r>
    </w:p>
    <w:p>
      <w:pPr>
        <w:rPr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3.1：</w:t>
      </w:r>
      <w:r>
        <w:rPr>
          <w:rFonts w:hint="eastAsia"/>
          <w:lang w:val="en-US" w:eastAsia="zh-CN"/>
        </w:rPr>
        <w:t>点击“图层”控件，即可创建一个图层</w:t>
      </w:r>
      <w:bookmarkStart w:id="0" w:name="_GoBack"/>
      <w:bookmarkEnd w:id="0"/>
      <w:r>
        <w:rPr>
          <w:rFonts w:hint="eastAsia"/>
          <w:lang w:val="en-US" w:eastAsia="zh-CN"/>
        </w:rPr>
        <w:t>， 再点击“布局”控件，即可在图层上创建一个布局， 效果如图所示：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6045200"/>
            <wp:effectExtent l="0" t="0" r="8255" b="12700"/>
            <wp:docPr id="5" name="图片 5" descr="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控件属性说明：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b/>
          <w:bCs/>
          <w:sz w:val="22"/>
        </w:rPr>
      </w:pPr>
      <w:r>
        <w:rPr>
          <w:rFonts w:hint="eastAsia"/>
          <w:b/>
          <w:bCs/>
          <w:lang w:val="en-US" w:eastAsia="zh-CN"/>
        </w:rPr>
        <w:t>ID号:</w:t>
      </w:r>
      <w:r>
        <w:rPr>
          <w:rFonts w:hint="eastAsia"/>
          <w:lang w:val="en-US" w:eastAsia="zh-CN"/>
        </w:rPr>
        <w:t xml:space="preserve">  全局唯一的ID号，工具会生成如下的宏定义：</w:t>
      </w:r>
      <w:r>
        <w:rPr>
          <w:rFonts w:hint="eastAsia" w:ascii="宋体" w:hAnsi="宋体"/>
          <w:b/>
          <w:bCs/>
          <w:sz w:val="22"/>
        </w:rPr>
        <w:t>#define NEWLAYER_0 0X4B3C6B3</w:t>
      </w:r>
    </w:p>
    <w:p>
      <w:pPr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 xml:space="preserve">      程序中可通过如下函数调用获取次控件的句柄：</w:t>
      </w:r>
    </w:p>
    <w:p>
      <w:pPr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图层控件：</w:t>
      </w:r>
    </w:p>
    <w:p>
      <w:pPr>
        <w:rPr>
          <w:rFonts w:hint="eastAsia" w:ascii="宋体" w:hAnsi="宋体"/>
          <w:b w:val="0"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struct layer *p = (struct layer *)ui_get_element_by_id(NEWLAYER_0);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布局控件：</w:t>
      </w:r>
    </w:p>
    <w:p>
      <w:pPr>
        <w:rPr>
          <w:rFonts w:hint="eastAsia" w:ascii="宋体" w:hAnsi="宋体"/>
          <w:b w:val="0"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b w:val="0"/>
          <w:bCs w:val="0"/>
          <w:color w:val="000000" w:themeColor="text1"/>
          <w:sz w:val="22"/>
          <w:lang w:val="en-US" w:eastAsia="zh-CN"/>
          <w14:textFill>
            <w14:solidFill>
              <w14:schemeClr w14:val="tx1"/>
            </w14:solidFill>
          </w14:textFill>
        </w:rPr>
        <w:t>struct layout *p = (struct layout *)ui_get_element_by_id(NEWLAYOUT_0);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对齐方式：</w:t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t>（文字控件有效)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ALIGN_LEFT: 左侧对齐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ALIGN_CENTER:居中对齐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ALIGN_RIGHT:右侧对齐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默认隐藏: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false: 默认情况下不隐藏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true：默认情况隐藏：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如果为true，则此控件不跟随其父控件自动显示，需要显示此控件可调用如下函数： ui_show_element_by_id(id)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标志：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暂时未使用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坐标：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控件相对于父控件的坐标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背景色：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控件的背景颜色， 如果不需要背景色可点击</w:t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419100" cy="257175"/>
            <wp:effectExtent l="0" t="0" r="0" b="9525"/>
            <wp:docPr id="6" name="图片 6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t>清除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背景图片：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控件的背景图片，如果不需要背景图片可点击</w:t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419100" cy="257175"/>
            <wp:effectExtent l="0" t="0" r="0" b="9525"/>
            <wp:docPr id="7" name="图片 7" descr="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0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t>清除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边框：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控件的边框大小和颜色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3.2：添加控件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调整图层和布局的大小如下图所示， 并清除布局的背景色。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3.2.1：电池电量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选中布局控件， 点击“电池电量”控件， 调整到合适大小后清除背景色，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效果如图所示：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271135" cy="2804795"/>
            <wp:effectExtent l="0" t="0" r="5715" b="14605"/>
            <wp:docPr id="12" name="图片 12" descr="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0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2247900" cy="1343025"/>
            <wp:effectExtent l="0" t="0" r="0" b="9525"/>
            <wp:docPr id="11" name="图片 1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电量图片列表：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点击可选择电池电量图片列表， 列表要按照电量从0%-100%的顺序选取</w:t>
      </w:r>
    </w:p>
    <w:p>
      <w:pPr>
        <w:ind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充电图片列表：</w:t>
      </w: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充电状态下的图片列表， 如果选择多个图片，系统将顺序显示</w:t>
      </w: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br w:type="page"/>
      </w:r>
    </w:p>
    <w:p>
      <w:pPr>
        <w:ind w:firstLine="420" w:firstLineChars="0"/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3.2.2：图片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 xml:space="preserve">选中布局， 点击“图片”控件， 点击“图片列表”属性，选择sd卡的状态  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图片，调整到合适大小后清除背景色，效果如图所示：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267960" cy="2757170"/>
            <wp:effectExtent l="0" t="0" r="8890" b="5080"/>
            <wp:docPr id="13" name="图片 1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273040" cy="1537970"/>
            <wp:effectExtent l="0" t="0" r="3810" b="5080"/>
            <wp:docPr id="14" name="图片 14" descr="捕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捕获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br w:type="page"/>
      </w:r>
    </w:p>
    <w:p>
      <w:pPr>
        <w:ind w:left="420" w:leftChars="0" w:firstLine="44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3.2.3：时间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选中布局， 点击“时间”控件，将格式改为下图所示：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2238375" cy="2009775"/>
            <wp:effectExtent l="0" t="0" r="9525" b="9525"/>
            <wp:docPr id="15" name="图片 15" descr="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格式说明： Y表示年，M表示月，D表示日， h表示时，m表示分，s表示秒</w:t>
      </w:r>
    </w:p>
    <w:p>
      <w:pPr>
        <w:ind w:left="126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其它的字符则不做解析，直接显示</w:t>
      </w:r>
    </w:p>
    <w:p>
      <w:pPr>
        <w:ind w:left="126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如果系统中有字库文件，则可以不选择图片，如果希望以图片的方式显示时间，则按照从数字0-9的顺序选择图片， 分隔符的图片列表也要按照显示的顺序选取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1"/>
          <w:szCs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效果如下图所示：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4848860" cy="2705735"/>
            <wp:effectExtent l="0" t="0" r="8890" b="18415"/>
            <wp:docPr id="16" name="图片 16" descr="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86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br w:type="page"/>
      </w:r>
    </w:p>
    <w:p>
      <w:pPr>
        <w:rPr>
          <w:rFonts w:hint="eastAsia" w:ascii="宋体" w:hAnsi="宋体"/>
          <w:b/>
          <w:bCs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3.2.4：文字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选中布局， 点击“文字”控件，选中文字控件，点击“文字列表”，选择文字，调整完大小后清除背景色，如下图所示：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029835" cy="485775"/>
            <wp:effectExtent l="0" t="0" r="18415" b="9525"/>
            <wp:docPr id="24" name="图片 2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捕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4：添加camera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1，点击“图层”控件，添加一个图层，调整大小为整个屏幕大小，清除背景色，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2，点击“布局”控件，添加一个布局，调整大小为整个屏幕大小，清除背景色，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3，点击“camera”控件，添加一个camera，调整大小为整个屏幕大小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效果如图所示：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268595" cy="4292600"/>
            <wp:effectExtent l="0" t="0" r="8255" b="12700"/>
            <wp:docPr id="17" name="图片 17" descr="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00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属性说明：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设备名：video0 表示前置摄像头，</w:t>
      </w:r>
    </w:p>
    <w:p>
      <w:pPr>
        <w:ind w:left="126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 xml:space="preserve"> video1 表示后置摄像头</w:t>
      </w:r>
    </w:p>
    <w:p>
      <w:pPr>
        <w:ind w:left="126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为了后续操作更直观，可选中摄像头所在的图层，点击右键，选择“隐藏”， 如图：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2534285" cy="1781175"/>
            <wp:effectExtent l="0" t="0" r="18415" b="9525"/>
            <wp:docPr id="18" name="图片 18" descr="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00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br w:type="page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5：添加菜单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同样的方式分别添加图层，布局，和垂直列表控件，调整大小如下图所示，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选中图层，将“默认隐藏”属性改为true。为了方便在程序中控制菜单的显示，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这里可以将图层的ID号改为UIID_VIDEO_REC_MENU_MAIN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248910" cy="2467610"/>
            <wp:effectExtent l="0" t="0" r="8890" b="8890"/>
            <wp:docPr id="19" name="图片 19" descr="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01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在列表控件上点击右键， 选择“添加行”，输入10，效果如下图所示：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176520" cy="4427220"/>
            <wp:effectExtent l="0" t="0" r="5080" b="11430"/>
            <wp:docPr id="20" name="图片 20" descr="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0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属性说名：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滚动方式：</w:t>
      </w:r>
    </w:p>
    <w:p>
      <w:pPr>
        <w:ind w:left="84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SCROLL: 逐一滚动</w:t>
      </w:r>
    </w:p>
    <w:p>
      <w:pPr>
        <w:ind w:left="84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PAGE: 翻页显示</w:t>
      </w:r>
    </w:p>
    <w:p>
      <w:pPr>
        <w:ind w:left="420" w:leftChars="0"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默认高亮行号：控件显示的时候默认高亮的行号，255表示默认不高亮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5.1:编辑菜单项 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 xml:space="preserve"> 选中第一行，点击“图片”控件可添加图片， 选择完图片后调整控件大小，清除背景色。同样的方式添加“文字”控件，效果如图：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274310" cy="2581275"/>
            <wp:effectExtent l="0" t="0" r="2540" b="9525"/>
            <wp:docPr id="21" name="图片 21" descr="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0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1.选中第一行，右键点击“css属性_0</w:t>
      </w:r>
      <w:r>
        <w:rPr>
          <w:rFonts w:hint="default" w:ascii="宋体" w:hAnsi="宋体"/>
          <w:b w:val="0"/>
          <w:bCs w:val="0"/>
          <w:sz w:val="22"/>
          <w:lang w:val="en-US" w:eastAsia="zh-CN"/>
        </w:rPr>
        <w:t>”</w:t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t>, 选择“复制添加”，即可增加被选中时的css</w:t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t>样式。</w:t>
      </w:r>
    </w:p>
    <w:p>
      <w:pPr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2.选择“css属性_1”， 修改背景色为红色，设置左右边框大小为4，边框颜色改为白</w:t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tab/>
      </w:r>
      <w:r>
        <w:rPr>
          <w:rFonts w:hint="eastAsia" w:ascii="宋体" w:hAnsi="宋体"/>
          <w:b w:val="0"/>
          <w:bCs w:val="0"/>
          <w:sz w:val="22"/>
          <w:lang w:val="en-US" w:eastAsia="zh-CN"/>
        </w:rPr>
        <w:t>色，即可实现如图所示的被选中时的效果：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5272405" cy="2527935"/>
            <wp:effectExtent l="0" t="0" r="4445" b="5715"/>
            <wp:docPr id="22" name="图片 22" descr="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0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以同样的方式设置剩余的行即可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br w:type="page"/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/>
          <w:bCs/>
          <w:sz w:val="22"/>
          <w:lang w:val="en-US" w:eastAsia="zh-CN"/>
        </w:rPr>
        <w:t>添加子菜单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 xml:space="preserve">为了方便操作，这里先将布局隐藏。 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1.选中图层，添加新的布局，然后修改背景色。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2.在布局上添加一个文字控件作为标题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3.添加“垂直列表”控件，设置行数为3，调整大小，为每一行添加一个文字控件，最终效果如图：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drawing>
          <wp:inline distT="0" distB="0" distL="114300" distR="114300">
            <wp:extent cx="4934585" cy="2781935"/>
            <wp:effectExtent l="0" t="0" r="18415" b="18415"/>
            <wp:docPr id="23" name="图片 23" descr="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t>子菜单不需要跟随父控件自动显示，所以这里要将布局的“默认隐藏”属性改为true</w:t>
      </w:r>
    </w:p>
    <w:p>
      <w:pPr>
        <w:ind w:firstLine="420" w:firstLineChars="0"/>
        <w:rPr>
          <w:rFonts w:hint="eastAsia" w:ascii="宋体" w:hAnsi="宋体"/>
          <w:b w:val="0"/>
          <w:bCs w:val="0"/>
          <w:sz w:val="22"/>
          <w:lang w:val="en-US" w:eastAsia="zh-CN"/>
        </w:rPr>
      </w:pPr>
      <w:r>
        <w:rPr>
          <w:rFonts w:hint="eastAsia" w:ascii="宋体" w:hAnsi="宋体"/>
          <w:b w:val="0"/>
          <w:bCs w:val="0"/>
          <w:sz w:val="22"/>
          <w:lang w:val="en-US" w:eastAsia="zh-CN"/>
        </w:rPr>
        <w:br w:type="page"/>
      </w: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UI文件生成工具</w:t>
      </w:r>
      <w:r>
        <w:rPr>
          <w:rFonts w:hint="default"/>
          <w:lang w:val="en-US" w:eastAsia="zh-CN"/>
        </w:rPr>
        <w:t>QtToolBin.exe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82060" cy="3191510"/>
            <wp:effectExtent l="0" t="0" r="8890" b="8890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如图所示，选择UI绘图工具生成的json文件， 点击生成即可：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生成文件说明：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project.bin    UI界面文件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result.bin     图片文件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result.str      多国语言文件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909C8"/>
    <w:rsid w:val="01D60D21"/>
    <w:rsid w:val="01FA3F0A"/>
    <w:rsid w:val="01FD4E04"/>
    <w:rsid w:val="021532BC"/>
    <w:rsid w:val="025F1FB9"/>
    <w:rsid w:val="02D22E85"/>
    <w:rsid w:val="0402194C"/>
    <w:rsid w:val="04AB1C1F"/>
    <w:rsid w:val="05F05078"/>
    <w:rsid w:val="06554210"/>
    <w:rsid w:val="0696224C"/>
    <w:rsid w:val="07980F9B"/>
    <w:rsid w:val="07E81C9E"/>
    <w:rsid w:val="08217DEF"/>
    <w:rsid w:val="0896061D"/>
    <w:rsid w:val="0971556F"/>
    <w:rsid w:val="0B042E33"/>
    <w:rsid w:val="0B9F1D37"/>
    <w:rsid w:val="0BB923C6"/>
    <w:rsid w:val="0BE444D9"/>
    <w:rsid w:val="0C404A8F"/>
    <w:rsid w:val="0EC5662E"/>
    <w:rsid w:val="0EFE4DAE"/>
    <w:rsid w:val="0F1801FD"/>
    <w:rsid w:val="0FC94B16"/>
    <w:rsid w:val="10BC511E"/>
    <w:rsid w:val="1108135B"/>
    <w:rsid w:val="1194619A"/>
    <w:rsid w:val="12A55803"/>
    <w:rsid w:val="13D62F08"/>
    <w:rsid w:val="14BB5F20"/>
    <w:rsid w:val="15557B76"/>
    <w:rsid w:val="160F06A6"/>
    <w:rsid w:val="16DC6F11"/>
    <w:rsid w:val="17470173"/>
    <w:rsid w:val="19FB203E"/>
    <w:rsid w:val="1A906A51"/>
    <w:rsid w:val="1C107A67"/>
    <w:rsid w:val="1D583ECA"/>
    <w:rsid w:val="1F0372F8"/>
    <w:rsid w:val="1FD47EE0"/>
    <w:rsid w:val="20753A18"/>
    <w:rsid w:val="21040853"/>
    <w:rsid w:val="21BC246D"/>
    <w:rsid w:val="22AC0670"/>
    <w:rsid w:val="233B3A49"/>
    <w:rsid w:val="23B20ED5"/>
    <w:rsid w:val="23B7749C"/>
    <w:rsid w:val="23BC16AF"/>
    <w:rsid w:val="23C372B2"/>
    <w:rsid w:val="23FD3F4A"/>
    <w:rsid w:val="24844BBD"/>
    <w:rsid w:val="24C3350D"/>
    <w:rsid w:val="26111375"/>
    <w:rsid w:val="27066B00"/>
    <w:rsid w:val="276A0CDA"/>
    <w:rsid w:val="278C5360"/>
    <w:rsid w:val="28BB3D34"/>
    <w:rsid w:val="28E6284D"/>
    <w:rsid w:val="29316D2C"/>
    <w:rsid w:val="2AA34AA2"/>
    <w:rsid w:val="2BD21D96"/>
    <w:rsid w:val="2C540936"/>
    <w:rsid w:val="2CE14D6E"/>
    <w:rsid w:val="2D393F43"/>
    <w:rsid w:val="2D81555A"/>
    <w:rsid w:val="2D896C9C"/>
    <w:rsid w:val="2DB51900"/>
    <w:rsid w:val="2DC73B56"/>
    <w:rsid w:val="2E080A22"/>
    <w:rsid w:val="2E3E344C"/>
    <w:rsid w:val="2E7347C7"/>
    <w:rsid w:val="2F2C3FF0"/>
    <w:rsid w:val="2FA34558"/>
    <w:rsid w:val="2FB66D93"/>
    <w:rsid w:val="32531A8F"/>
    <w:rsid w:val="33F8517A"/>
    <w:rsid w:val="34EB2314"/>
    <w:rsid w:val="35640118"/>
    <w:rsid w:val="364A3C1C"/>
    <w:rsid w:val="365E0FFB"/>
    <w:rsid w:val="36D40AD5"/>
    <w:rsid w:val="37717C6C"/>
    <w:rsid w:val="379E162A"/>
    <w:rsid w:val="37E718A2"/>
    <w:rsid w:val="38593808"/>
    <w:rsid w:val="38A338CF"/>
    <w:rsid w:val="396F2426"/>
    <w:rsid w:val="39EB447C"/>
    <w:rsid w:val="3B6577CD"/>
    <w:rsid w:val="3BC55FD0"/>
    <w:rsid w:val="3CE623B3"/>
    <w:rsid w:val="3D61393D"/>
    <w:rsid w:val="3E2D12BF"/>
    <w:rsid w:val="3F5D17B0"/>
    <w:rsid w:val="3F8C15D4"/>
    <w:rsid w:val="3FAB0C68"/>
    <w:rsid w:val="4094237A"/>
    <w:rsid w:val="41EB21F4"/>
    <w:rsid w:val="420A3C5B"/>
    <w:rsid w:val="43161660"/>
    <w:rsid w:val="43DC12CE"/>
    <w:rsid w:val="444D29A6"/>
    <w:rsid w:val="44645828"/>
    <w:rsid w:val="44D23C32"/>
    <w:rsid w:val="452B0B2C"/>
    <w:rsid w:val="45923B79"/>
    <w:rsid w:val="46D61DB4"/>
    <w:rsid w:val="475649EA"/>
    <w:rsid w:val="48171D55"/>
    <w:rsid w:val="49183C60"/>
    <w:rsid w:val="4A19690E"/>
    <w:rsid w:val="4A5A7474"/>
    <w:rsid w:val="4ABE3EB7"/>
    <w:rsid w:val="4ADB362F"/>
    <w:rsid w:val="4B50401E"/>
    <w:rsid w:val="4B877977"/>
    <w:rsid w:val="4B8B633D"/>
    <w:rsid w:val="4B9D4E88"/>
    <w:rsid w:val="4CDD7F2E"/>
    <w:rsid w:val="4DF564F0"/>
    <w:rsid w:val="4E3726CA"/>
    <w:rsid w:val="4E3E7486"/>
    <w:rsid w:val="4E450C3A"/>
    <w:rsid w:val="4EF50878"/>
    <w:rsid w:val="4EF56F06"/>
    <w:rsid w:val="4F095157"/>
    <w:rsid w:val="4F233D42"/>
    <w:rsid w:val="4F8772C4"/>
    <w:rsid w:val="50A716CD"/>
    <w:rsid w:val="51107ACE"/>
    <w:rsid w:val="51124AC6"/>
    <w:rsid w:val="51182670"/>
    <w:rsid w:val="512F270B"/>
    <w:rsid w:val="52C13448"/>
    <w:rsid w:val="532C5CA7"/>
    <w:rsid w:val="53DC1FEE"/>
    <w:rsid w:val="54466A47"/>
    <w:rsid w:val="54DE09C1"/>
    <w:rsid w:val="55021F32"/>
    <w:rsid w:val="55FE3116"/>
    <w:rsid w:val="56066021"/>
    <w:rsid w:val="566820F3"/>
    <w:rsid w:val="56750329"/>
    <w:rsid w:val="56AF5ACC"/>
    <w:rsid w:val="57312BDE"/>
    <w:rsid w:val="59297BBE"/>
    <w:rsid w:val="5957395F"/>
    <w:rsid w:val="598004B0"/>
    <w:rsid w:val="59B62053"/>
    <w:rsid w:val="5A161F3D"/>
    <w:rsid w:val="5AFE7311"/>
    <w:rsid w:val="5B5248E6"/>
    <w:rsid w:val="5B534D5D"/>
    <w:rsid w:val="5B713DDD"/>
    <w:rsid w:val="5BAB48E0"/>
    <w:rsid w:val="5BDA4A96"/>
    <w:rsid w:val="5C6060B0"/>
    <w:rsid w:val="5E393D12"/>
    <w:rsid w:val="5ECF5062"/>
    <w:rsid w:val="5EFB228F"/>
    <w:rsid w:val="5F476C99"/>
    <w:rsid w:val="5FEA391F"/>
    <w:rsid w:val="6048787A"/>
    <w:rsid w:val="616E4D66"/>
    <w:rsid w:val="61D133C5"/>
    <w:rsid w:val="621E212A"/>
    <w:rsid w:val="624327FB"/>
    <w:rsid w:val="629C0287"/>
    <w:rsid w:val="62AC4836"/>
    <w:rsid w:val="62C45682"/>
    <w:rsid w:val="62CC6338"/>
    <w:rsid w:val="63FF0010"/>
    <w:rsid w:val="65484FAC"/>
    <w:rsid w:val="662951AB"/>
    <w:rsid w:val="670B3DD9"/>
    <w:rsid w:val="67595B83"/>
    <w:rsid w:val="67BA5918"/>
    <w:rsid w:val="67DE1365"/>
    <w:rsid w:val="6805566D"/>
    <w:rsid w:val="697B453B"/>
    <w:rsid w:val="69B57D48"/>
    <w:rsid w:val="6A5E6A95"/>
    <w:rsid w:val="6ADC0C3B"/>
    <w:rsid w:val="6B5C67B3"/>
    <w:rsid w:val="6C2E6430"/>
    <w:rsid w:val="6D4A6F3E"/>
    <w:rsid w:val="6D7222CA"/>
    <w:rsid w:val="6E5F52D0"/>
    <w:rsid w:val="6F9F4C7D"/>
    <w:rsid w:val="6FE735F5"/>
    <w:rsid w:val="711F44E7"/>
    <w:rsid w:val="72456B2C"/>
    <w:rsid w:val="724D1C23"/>
    <w:rsid w:val="726922BF"/>
    <w:rsid w:val="727741A4"/>
    <w:rsid w:val="74294A71"/>
    <w:rsid w:val="74394A68"/>
    <w:rsid w:val="74781B04"/>
    <w:rsid w:val="75220D65"/>
    <w:rsid w:val="75EA16B1"/>
    <w:rsid w:val="76F25C87"/>
    <w:rsid w:val="7713327F"/>
    <w:rsid w:val="78C202E6"/>
    <w:rsid w:val="7A7812BE"/>
    <w:rsid w:val="7AE168AD"/>
    <w:rsid w:val="7B2B2F6B"/>
    <w:rsid w:val="7BFF7E2C"/>
    <w:rsid w:val="7C6C22E2"/>
    <w:rsid w:val="7E207D5B"/>
    <w:rsid w:val="7E436531"/>
    <w:rsid w:val="7E536857"/>
    <w:rsid w:val="7EA15A06"/>
    <w:rsid w:val="7F447DC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pan</dc:creator>
  <cp:lastModifiedBy>Administrator</cp:lastModifiedBy>
  <dcterms:modified xsi:type="dcterms:W3CDTF">2016-09-20T01:44:59Z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