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9B" w:rsidRPr="00E62EA0" w:rsidRDefault="001D7CDC" w:rsidP="00E62EA0">
      <w:pPr>
        <w:rPr>
          <w:sz w:val="32"/>
          <w:szCs w:val="32"/>
          <w:lang w:val="nl-NL"/>
        </w:rPr>
      </w:pPr>
      <w:bookmarkStart w:id="0" w:name="_Toc399232896"/>
      <w:bookmarkStart w:id="1" w:name="_Ref445540948"/>
      <w:r>
        <w:rPr>
          <w:sz w:val="32"/>
          <w:szCs w:val="32"/>
          <w:lang w:val="nl-NL"/>
        </w:rPr>
        <w:t xml:space="preserve">V2CPSE1 week 4 : </w:t>
      </w:r>
      <w:r w:rsidR="00E62EA0">
        <w:rPr>
          <w:sz w:val="32"/>
          <w:szCs w:val="32"/>
          <w:lang w:val="nl-NL"/>
        </w:rPr>
        <w:t>set template</w:t>
      </w:r>
    </w:p>
    <w:p w:rsidR="001D7CDC" w:rsidRPr="001D7CDC" w:rsidRDefault="001D7CDC" w:rsidP="00E62EA0">
      <w:pPr>
        <w:pStyle w:val="Heading1"/>
        <w:rPr>
          <w:lang w:val="nl-NL"/>
        </w:rPr>
      </w:pPr>
      <w:r>
        <w:rPr>
          <w:lang w:val="nl-NL"/>
        </w:rPr>
        <w:t>Integer set</w:t>
      </w:r>
    </w:p>
    <w:p w:rsidR="000B4978" w:rsidRDefault="00035504" w:rsidP="00035504">
      <w:pPr>
        <w:pStyle w:val="NoSpacing"/>
        <w:rPr>
          <w:lang w:val="nl-NL"/>
        </w:rPr>
      </w:pPr>
      <w:r w:rsidRPr="001878BA">
        <w:rPr>
          <w:lang w:val="nl-NL"/>
        </w:rPr>
        <w:t xml:space="preserve">Schrijf </w:t>
      </w:r>
      <w:r w:rsidR="001D7CDC">
        <w:rPr>
          <w:lang w:val="nl-NL"/>
        </w:rPr>
        <w:t>een klasse die een verzameling (set) van maximaal 10 integer waarden kan opslaan, met als functies</w:t>
      </w:r>
      <w:r w:rsidR="000B4978">
        <w:rPr>
          <w:lang w:val="nl-NL"/>
        </w:rPr>
        <w:t>:</w:t>
      </w:r>
    </w:p>
    <w:p w:rsidR="000B4978" w:rsidRDefault="001D7CDC" w:rsidP="00035504">
      <w:pPr>
        <w:pStyle w:val="NoSpacing"/>
        <w:rPr>
          <w:lang w:val="nl-NL"/>
        </w:rPr>
      </w:pPr>
      <w:r>
        <w:rPr>
          <w:lang w:val="nl-NL"/>
        </w:rPr>
        <w:t xml:space="preserve"> </w:t>
      </w:r>
    </w:p>
    <w:p w:rsidR="000B4978" w:rsidRPr="000B4978" w:rsidRDefault="000B4978" w:rsidP="000B4978">
      <w:pPr>
        <w:pStyle w:val="NoSpacing"/>
        <w:ind w:left="720"/>
      </w:pPr>
      <w:r>
        <w:t xml:space="preserve">void </w:t>
      </w:r>
      <w:r w:rsidRPr="000B4978">
        <w:t>add(</w:t>
      </w:r>
      <w:r>
        <w:t xml:space="preserve"> </w:t>
      </w:r>
      <w:proofErr w:type="spellStart"/>
      <w:r w:rsidRPr="000B4978">
        <w:t>int</w:t>
      </w:r>
      <w:proofErr w:type="spellEnd"/>
      <w:r>
        <w:t xml:space="preserve"> </w:t>
      </w:r>
      <w:r w:rsidRPr="000B4978">
        <w:t>)</w:t>
      </w:r>
      <w:r>
        <w:t>;</w:t>
      </w:r>
    </w:p>
    <w:p w:rsidR="000B4978" w:rsidRPr="000B4978" w:rsidRDefault="000B4978" w:rsidP="000B4978">
      <w:pPr>
        <w:pStyle w:val="NoSpacing"/>
        <w:ind w:left="720"/>
      </w:pPr>
      <w:r>
        <w:t xml:space="preserve">void </w:t>
      </w:r>
      <w:r w:rsidRPr="000B4978">
        <w:t>remove(</w:t>
      </w:r>
      <w:r>
        <w:t xml:space="preserve"> </w:t>
      </w:r>
      <w:proofErr w:type="spellStart"/>
      <w:r w:rsidRPr="000B4978">
        <w:t>int</w:t>
      </w:r>
      <w:proofErr w:type="spellEnd"/>
      <w:r>
        <w:t xml:space="preserve"> </w:t>
      </w:r>
      <w:r w:rsidRPr="000B4978">
        <w:t>)</w:t>
      </w:r>
      <w:r>
        <w:t>;</w:t>
      </w:r>
    </w:p>
    <w:p w:rsidR="000B4978" w:rsidRPr="000B4978" w:rsidRDefault="000B4978" w:rsidP="000B4978">
      <w:pPr>
        <w:pStyle w:val="NoSpacing"/>
        <w:ind w:left="720"/>
      </w:pPr>
      <w:r>
        <w:t xml:space="preserve">void </w:t>
      </w:r>
      <w:proofErr w:type="spellStart"/>
      <w:r w:rsidRPr="000B4978">
        <w:t>bool</w:t>
      </w:r>
      <w:proofErr w:type="spellEnd"/>
      <w:r w:rsidRPr="000B4978">
        <w:t xml:space="preserve"> contains(</w:t>
      </w:r>
      <w:r>
        <w:t xml:space="preserve"> </w:t>
      </w:r>
      <w:proofErr w:type="spellStart"/>
      <w:r w:rsidRPr="000B4978">
        <w:t>int</w:t>
      </w:r>
      <w:proofErr w:type="spellEnd"/>
      <w:r>
        <w:t xml:space="preserve"> </w:t>
      </w:r>
      <w:r w:rsidRPr="000B4978">
        <w:t>)</w:t>
      </w:r>
      <w:r>
        <w:t>;</w:t>
      </w:r>
    </w:p>
    <w:p w:rsidR="000B4978" w:rsidRDefault="000B4978" w:rsidP="000B4978">
      <w:pPr>
        <w:pStyle w:val="NoSpacing"/>
        <w:ind w:left="720"/>
      </w:pPr>
      <w:proofErr w:type="spellStart"/>
      <w:r>
        <w:t>s</w:t>
      </w:r>
      <w:r w:rsidRPr="000B4978">
        <w:t>td</w:t>
      </w:r>
      <w:proofErr w:type="spellEnd"/>
      <w:r w:rsidRPr="000B4978">
        <w:t>::</w:t>
      </w:r>
      <w:proofErr w:type="spellStart"/>
      <w:r w:rsidRPr="000B4978">
        <w:t>ostream</w:t>
      </w:r>
      <w:proofErr w:type="spellEnd"/>
      <w:r>
        <w:t xml:space="preserve"> </w:t>
      </w:r>
      <w:r w:rsidRPr="000B4978">
        <w:t>operator&lt;&lt;</w:t>
      </w:r>
      <w:r>
        <w:t xml:space="preserve">(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set &amp; );</w:t>
      </w:r>
    </w:p>
    <w:p w:rsidR="000B4978" w:rsidRPr="000B4978" w:rsidRDefault="000B4978" w:rsidP="000B4978">
      <w:pPr>
        <w:pStyle w:val="NoSpacing"/>
        <w:ind w:left="720"/>
      </w:pPr>
    </w:p>
    <w:p w:rsidR="001D7CDC" w:rsidRDefault="001D7CDC" w:rsidP="00035504">
      <w:pPr>
        <w:pStyle w:val="NoSpacing"/>
        <w:rPr>
          <w:lang w:val="nl-NL"/>
        </w:rPr>
      </w:pPr>
      <w:r>
        <w:rPr>
          <w:lang w:val="nl-NL"/>
        </w:rPr>
        <w:t>Een verzameling be</w:t>
      </w:r>
      <w:r w:rsidR="007D08F7">
        <w:rPr>
          <w:lang w:val="nl-NL"/>
        </w:rPr>
        <w:t xml:space="preserve">vat een bepaalde waarde </w:t>
      </w:r>
      <w:r w:rsidR="000B4978">
        <w:rPr>
          <w:lang w:val="nl-NL"/>
        </w:rPr>
        <w:t xml:space="preserve">wel </w:t>
      </w:r>
      <w:r w:rsidR="007D08F7">
        <w:rPr>
          <w:lang w:val="nl-NL"/>
        </w:rPr>
        <w:t>of niet</w:t>
      </w:r>
      <w:r w:rsidR="000B4978">
        <w:rPr>
          <w:lang w:val="nl-NL"/>
        </w:rPr>
        <w:t>,</w:t>
      </w:r>
      <w:r w:rsidR="007D08F7">
        <w:rPr>
          <w:lang w:val="nl-NL"/>
        </w:rPr>
        <w:t xml:space="preserve"> en bevat enkel unieke waarden.</w:t>
      </w:r>
      <w:r>
        <w:rPr>
          <w:lang w:val="nl-NL"/>
        </w:rPr>
        <w:t xml:space="preserve"> Gebruik </w:t>
      </w: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 xml:space="preserve">::array&lt;&gt; voor de opslag. Als alle plekken vol zitten heeft een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>() geen effect.</w:t>
      </w:r>
      <w:r w:rsidR="007D08F7">
        <w:rPr>
          <w:lang w:val="nl-NL"/>
        </w:rPr>
        <w:t xml:space="preserve"> Als het getal al in de array zit heeft de </w:t>
      </w:r>
      <w:proofErr w:type="spellStart"/>
      <w:r w:rsidR="007D08F7">
        <w:rPr>
          <w:lang w:val="nl-NL"/>
        </w:rPr>
        <w:t>add</w:t>
      </w:r>
      <w:proofErr w:type="spellEnd"/>
      <w:r w:rsidR="007D08F7">
        <w:rPr>
          <w:lang w:val="nl-NL"/>
        </w:rPr>
        <w:t>() geen effect.</w:t>
      </w:r>
      <w:r>
        <w:rPr>
          <w:lang w:val="nl-NL"/>
        </w:rPr>
        <w:t xml:space="preserve"> Een </w:t>
      </w:r>
      <w:proofErr w:type="spellStart"/>
      <w:r>
        <w:rPr>
          <w:lang w:val="nl-NL"/>
        </w:rPr>
        <w:t>remove</w:t>
      </w:r>
      <w:proofErr w:type="spellEnd"/>
      <w:r w:rsidR="000B4978">
        <w:rPr>
          <w:lang w:val="nl-NL"/>
        </w:rPr>
        <w:t>()</w:t>
      </w:r>
      <w:r>
        <w:rPr>
          <w:lang w:val="nl-NL"/>
        </w:rPr>
        <w:t xml:space="preserve"> van een waarde die er niet in zit heeft ook geen effect. Schrijf Catch2 tests voor de features van je integer set.</w:t>
      </w:r>
    </w:p>
    <w:p w:rsidR="001D7CDC" w:rsidRPr="001D7CDC" w:rsidRDefault="001D7CDC" w:rsidP="00E62EA0">
      <w:pPr>
        <w:pStyle w:val="Heading1"/>
        <w:rPr>
          <w:lang w:val="nl-NL"/>
        </w:rPr>
      </w:pPr>
      <w:r>
        <w:rPr>
          <w:lang w:val="nl-NL"/>
        </w:rPr>
        <w:t>Set template</w:t>
      </w:r>
    </w:p>
    <w:p w:rsidR="00080A9B" w:rsidRDefault="001D7CDC" w:rsidP="001D7CDC">
      <w:pPr>
        <w:pStyle w:val="NoSpacing"/>
        <w:rPr>
          <w:lang w:val="nl-NL"/>
        </w:rPr>
      </w:pPr>
      <w:r>
        <w:rPr>
          <w:lang w:val="nl-NL"/>
        </w:rPr>
        <w:t>Maak een kopie van je vorige uitwerking. Maak van de klasse een template, met als parameters het data type dat wordt opgeslagen (was int) en het aantal plekken (was 10).</w:t>
      </w:r>
      <w:bookmarkEnd w:id="0"/>
      <w:bookmarkEnd w:id="1"/>
      <w:r>
        <w:rPr>
          <w:lang w:val="nl-NL"/>
        </w:rPr>
        <w:t xml:space="preserve"> Test je template met ten minste twee (verschillende) typen en twee (verschillende) aanta</w:t>
      </w:r>
      <w:r w:rsidR="000B4978">
        <w:rPr>
          <w:lang w:val="nl-NL"/>
        </w:rPr>
        <w:t>l</w:t>
      </w:r>
      <w:r>
        <w:rPr>
          <w:lang w:val="nl-NL"/>
        </w:rPr>
        <w:t>l</w:t>
      </w:r>
      <w:r w:rsidR="000B4978">
        <w:rPr>
          <w:lang w:val="nl-NL"/>
        </w:rPr>
        <w:t>en</w:t>
      </w:r>
      <w:r>
        <w:rPr>
          <w:lang w:val="nl-NL"/>
        </w:rPr>
        <w:t xml:space="preserve"> plekken.</w:t>
      </w:r>
    </w:p>
    <w:p w:rsidR="00080A9B" w:rsidRDefault="00080A9B" w:rsidP="00E62EA0">
      <w:pPr>
        <w:pStyle w:val="Heading1"/>
        <w:rPr>
          <w:lang w:val="nl-NL"/>
        </w:rPr>
      </w:pPr>
      <w:r>
        <w:rPr>
          <w:lang w:val="nl-NL"/>
        </w:rPr>
        <w:t>Set max()</w:t>
      </w:r>
    </w:p>
    <w:p w:rsidR="00080A9B" w:rsidRDefault="00080A9B" w:rsidP="00080A9B">
      <w:pPr>
        <w:pStyle w:val="NoSpacing"/>
        <w:rPr>
          <w:lang w:val="nl-NL"/>
        </w:rPr>
      </w:pPr>
      <w:r>
        <w:rPr>
          <w:lang w:val="nl-NL"/>
        </w:rPr>
        <w:t>Schrijf</w:t>
      </w:r>
      <w:r w:rsidR="00E62EA0">
        <w:rPr>
          <w:lang w:val="nl-NL"/>
        </w:rPr>
        <w:t xml:space="preserve"> en test (catch2) </w:t>
      </w:r>
      <w:r>
        <w:rPr>
          <w:lang w:val="nl-NL"/>
        </w:rPr>
        <w:t xml:space="preserve"> voor je set template een functie die de maximale waarde in de set teruggeeft.</w:t>
      </w:r>
    </w:p>
    <w:p w:rsidR="00080A9B" w:rsidRPr="006B3083" w:rsidRDefault="006B3083" w:rsidP="00E62EA0">
      <w:pPr>
        <w:pStyle w:val="Heading1"/>
      </w:pPr>
      <w:r>
        <w:t xml:space="preserve">Set met </w:t>
      </w:r>
      <w:proofErr w:type="spellStart"/>
      <w:r>
        <w:t>std</w:t>
      </w:r>
      <w:proofErr w:type="spellEnd"/>
      <w:r>
        <w:t>::array&lt; char, 3&gt; ‘strings</w:t>
      </w:r>
      <w:bookmarkStart w:id="2" w:name="_GoBack"/>
      <w:bookmarkEnd w:id="2"/>
      <w:r>
        <w:t>’</w:t>
      </w:r>
    </w:p>
    <w:p w:rsidR="00080A9B" w:rsidRDefault="00080A9B" w:rsidP="00080A9B">
      <w:pPr>
        <w:pStyle w:val="NoSpacing"/>
        <w:rPr>
          <w:lang w:val="nl-NL"/>
        </w:rPr>
      </w:pPr>
      <w:r>
        <w:rPr>
          <w:lang w:val="nl-NL"/>
        </w:rPr>
        <w:t>Zorg dat je set temp</w:t>
      </w:r>
      <w:r>
        <w:rPr>
          <w:lang w:val="nl-NL"/>
        </w:rPr>
        <w:t>l</w:t>
      </w:r>
      <w:r>
        <w:rPr>
          <w:lang w:val="nl-NL"/>
        </w:rPr>
        <w:t>ate (inclusief de max functie) ook werkt met</w:t>
      </w:r>
      <w:r w:rsidR="00E62EA0">
        <w:rPr>
          <w:lang w:val="nl-NL"/>
        </w:rPr>
        <w:t xml:space="preserve"> </w:t>
      </w:r>
      <w:proofErr w:type="spellStart"/>
      <w:r w:rsidR="00E62EA0">
        <w:rPr>
          <w:lang w:val="nl-NL"/>
        </w:rPr>
        <w:t>std</w:t>
      </w:r>
      <w:proofErr w:type="spellEnd"/>
      <w:r w:rsidR="00E62EA0">
        <w:rPr>
          <w:lang w:val="nl-NL"/>
        </w:rPr>
        <w:t xml:space="preserve">::array&lt; </w:t>
      </w:r>
      <w:proofErr w:type="spellStart"/>
      <w:r w:rsidR="00E62EA0">
        <w:rPr>
          <w:lang w:val="nl-NL"/>
        </w:rPr>
        <w:t>char</w:t>
      </w:r>
      <w:proofErr w:type="spellEnd"/>
      <w:r w:rsidR="00E62EA0">
        <w:rPr>
          <w:lang w:val="nl-NL"/>
        </w:rPr>
        <w:t>, 3 &gt;.</w:t>
      </w:r>
      <w:r>
        <w:rPr>
          <w:lang w:val="nl-NL"/>
        </w:rPr>
        <w:t xml:space="preserve"> Hiervoor moet je, afhankelijk van wat je gebruikt in je max() functie, de operator&gt; of de operator&lt; implementeren</w:t>
      </w:r>
      <w:r w:rsidR="00E62EA0">
        <w:rPr>
          <w:lang w:val="nl-NL"/>
        </w:rPr>
        <w:t xml:space="preserve"> voor dit type</w:t>
      </w:r>
      <w:r>
        <w:rPr>
          <w:lang w:val="nl-NL"/>
        </w:rPr>
        <w:t>.</w:t>
      </w:r>
      <w:r w:rsidR="00E62EA0">
        <w:rPr>
          <w:lang w:val="nl-NL"/>
        </w:rPr>
        <w:t xml:space="preserve"> Test dit (catch2).</w:t>
      </w:r>
    </w:p>
    <w:p w:rsidR="001D7CDC" w:rsidRPr="001D7CDC" w:rsidRDefault="001D7CDC" w:rsidP="001D7CDC">
      <w:pPr>
        <w:pStyle w:val="NoSpacing"/>
        <w:rPr>
          <w:lang w:val="nl-NL"/>
        </w:rPr>
      </w:pPr>
    </w:p>
    <w:sectPr w:rsidR="001D7CDC" w:rsidRPr="001D7CDC" w:rsidSect="00C038B2">
      <w:footerReference w:type="default" r:id="rId8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E8" w:rsidRDefault="004269E8" w:rsidP="0012503B">
      <w:pPr>
        <w:spacing w:after="0" w:line="240" w:lineRule="auto"/>
      </w:pPr>
      <w:r>
        <w:separator/>
      </w:r>
    </w:p>
  </w:endnote>
  <w:endnote w:type="continuationSeparator" w:id="0">
    <w:p w:rsidR="004269E8" w:rsidRDefault="004269E8" w:rsidP="0012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9E8" w:rsidRDefault="00CA11EB" w:rsidP="00A415B7">
    <w:pPr>
      <w:pStyle w:val="NoSpacing"/>
    </w:pPr>
    <w:r>
      <w:t xml:space="preserve"> Assignments</w:t>
    </w:r>
    <w:r w:rsidR="004269E8">
      <w:t xml:space="preserve"> V2CPSE1 - </w:t>
    </w:r>
    <w:sdt>
      <w:sdtPr>
        <w:id w:val="1997524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269E8">
          <w:fldChar w:fldCharType="begin"/>
        </w:r>
        <w:r w:rsidR="004269E8">
          <w:instrText xml:space="preserve"> PAGE   \* MERGEFORMAT </w:instrText>
        </w:r>
        <w:r w:rsidR="004269E8">
          <w:fldChar w:fldCharType="separate"/>
        </w:r>
        <w:r w:rsidR="00080A9B">
          <w:rPr>
            <w:noProof/>
          </w:rPr>
          <w:t>2</w:t>
        </w:r>
        <w:r w:rsidR="004269E8">
          <w:rPr>
            <w:noProof/>
          </w:rPr>
          <w:fldChar w:fldCharType="end"/>
        </w:r>
      </w:sdtContent>
    </w:sdt>
  </w:p>
  <w:p w:rsidR="004269E8" w:rsidRDefault="00426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E8" w:rsidRDefault="004269E8" w:rsidP="0012503B">
      <w:pPr>
        <w:spacing w:after="0" w:line="240" w:lineRule="auto"/>
      </w:pPr>
      <w:r>
        <w:separator/>
      </w:r>
    </w:p>
  </w:footnote>
  <w:footnote w:type="continuationSeparator" w:id="0">
    <w:p w:rsidR="004269E8" w:rsidRDefault="004269E8" w:rsidP="0012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8E5"/>
    <w:multiLevelType w:val="hybridMultilevel"/>
    <w:tmpl w:val="EC42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D2C"/>
    <w:multiLevelType w:val="hybridMultilevel"/>
    <w:tmpl w:val="1F0E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4D15"/>
    <w:multiLevelType w:val="hybridMultilevel"/>
    <w:tmpl w:val="BA20E6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51D0"/>
    <w:multiLevelType w:val="hybridMultilevel"/>
    <w:tmpl w:val="D7A8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2285"/>
    <w:multiLevelType w:val="hybridMultilevel"/>
    <w:tmpl w:val="1EBA1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2FBF"/>
    <w:multiLevelType w:val="hybridMultilevel"/>
    <w:tmpl w:val="CEE6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83E3F"/>
    <w:multiLevelType w:val="multilevel"/>
    <w:tmpl w:val="375E74C6"/>
    <w:styleLink w:val="WoutersHeadings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7872024"/>
    <w:multiLevelType w:val="hybridMultilevel"/>
    <w:tmpl w:val="759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D0C22"/>
    <w:multiLevelType w:val="hybridMultilevel"/>
    <w:tmpl w:val="6DFE3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B1A23"/>
    <w:multiLevelType w:val="hybridMultilevel"/>
    <w:tmpl w:val="DDFE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F01F4"/>
    <w:multiLevelType w:val="hybridMultilevel"/>
    <w:tmpl w:val="512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8799F"/>
    <w:multiLevelType w:val="hybridMultilevel"/>
    <w:tmpl w:val="527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62259"/>
    <w:multiLevelType w:val="hybridMultilevel"/>
    <w:tmpl w:val="12D8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6298D"/>
    <w:multiLevelType w:val="hybridMultilevel"/>
    <w:tmpl w:val="9694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62869"/>
    <w:multiLevelType w:val="hybridMultilevel"/>
    <w:tmpl w:val="1626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82870"/>
    <w:multiLevelType w:val="hybridMultilevel"/>
    <w:tmpl w:val="B7560DC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154A6"/>
    <w:multiLevelType w:val="hybridMultilevel"/>
    <w:tmpl w:val="6BA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089D"/>
    <w:multiLevelType w:val="hybridMultilevel"/>
    <w:tmpl w:val="6382C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0AF"/>
    <w:multiLevelType w:val="hybridMultilevel"/>
    <w:tmpl w:val="7726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A16A2"/>
    <w:multiLevelType w:val="hybridMultilevel"/>
    <w:tmpl w:val="12688B4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440" w:hanging="360"/>
        </w:pPr>
        <w:rPr>
          <w:rFonts w:hint="default"/>
        </w:rPr>
      </w:lvl>
    </w:lvlOverride>
  </w:num>
  <w:num w:numId="2">
    <w:abstractNumId w:val="17"/>
  </w:num>
  <w:num w:numId="3">
    <w:abstractNumId w:val="4"/>
  </w:num>
  <w:num w:numId="4">
    <w:abstractNumId w:val="7"/>
  </w:num>
  <w:num w:numId="5">
    <w:abstractNumId w:val="16"/>
  </w:num>
  <w:num w:numId="6">
    <w:abstractNumId w:val="13"/>
  </w:num>
  <w:num w:numId="7">
    <w:abstractNumId w:val="14"/>
  </w:num>
  <w:num w:numId="8">
    <w:abstractNumId w:val="2"/>
  </w:num>
  <w:num w:numId="9">
    <w:abstractNumId w:val="1"/>
  </w:num>
  <w:num w:numId="10">
    <w:abstractNumId w:val="5"/>
  </w:num>
  <w:num w:numId="11">
    <w:abstractNumId w:val="12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</w:num>
  <w:num w:numId="17">
    <w:abstractNumId w:val="1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1"/>
  </w:num>
  <w:num w:numId="21">
    <w:abstractNumId w:val="9"/>
  </w:num>
  <w:num w:numId="22">
    <w:abstractNumId w:val="15"/>
  </w:num>
  <w:num w:numId="23">
    <w:abstractNumId w:val="19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83"/>
    <w:rsid w:val="0000055D"/>
    <w:rsid w:val="0000067E"/>
    <w:rsid w:val="000012DE"/>
    <w:rsid w:val="0000180C"/>
    <w:rsid w:val="00002C8D"/>
    <w:rsid w:val="00003202"/>
    <w:rsid w:val="00004E3B"/>
    <w:rsid w:val="0000635E"/>
    <w:rsid w:val="00007C8C"/>
    <w:rsid w:val="00010287"/>
    <w:rsid w:val="00013DC6"/>
    <w:rsid w:val="00013EF7"/>
    <w:rsid w:val="00016673"/>
    <w:rsid w:val="0001797F"/>
    <w:rsid w:val="00017FC4"/>
    <w:rsid w:val="00022DA6"/>
    <w:rsid w:val="00025A68"/>
    <w:rsid w:val="000263CD"/>
    <w:rsid w:val="00026F4D"/>
    <w:rsid w:val="00027B26"/>
    <w:rsid w:val="00030326"/>
    <w:rsid w:val="000320DB"/>
    <w:rsid w:val="000330A9"/>
    <w:rsid w:val="00034025"/>
    <w:rsid w:val="00034DCA"/>
    <w:rsid w:val="00035504"/>
    <w:rsid w:val="000441D0"/>
    <w:rsid w:val="00044A08"/>
    <w:rsid w:val="000479C3"/>
    <w:rsid w:val="0005044E"/>
    <w:rsid w:val="00053167"/>
    <w:rsid w:val="00064687"/>
    <w:rsid w:val="0006546B"/>
    <w:rsid w:val="00066640"/>
    <w:rsid w:val="000666AB"/>
    <w:rsid w:val="000706AF"/>
    <w:rsid w:val="00070A95"/>
    <w:rsid w:val="00070C79"/>
    <w:rsid w:val="00077A68"/>
    <w:rsid w:val="00080A9B"/>
    <w:rsid w:val="00080DE2"/>
    <w:rsid w:val="00086655"/>
    <w:rsid w:val="00087BFD"/>
    <w:rsid w:val="00090C1B"/>
    <w:rsid w:val="00091EFD"/>
    <w:rsid w:val="00093137"/>
    <w:rsid w:val="00096956"/>
    <w:rsid w:val="00097A3E"/>
    <w:rsid w:val="000A05D7"/>
    <w:rsid w:val="000A0C50"/>
    <w:rsid w:val="000A1C9D"/>
    <w:rsid w:val="000A4C71"/>
    <w:rsid w:val="000B4978"/>
    <w:rsid w:val="000B5682"/>
    <w:rsid w:val="000C004B"/>
    <w:rsid w:val="000C137E"/>
    <w:rsid w:val="000C32BE"/>
    <w:rsid w:val="000C38E1"/>
    <w:rsid w:val="000C472E"/>
    <w:rsid w:val="000C5217"/>
    <w:rsid w:val="000C5531"/>
    <w:rsid w:val="000C5706"/>
    <w:rsid w:val="000D5C13"/>
    <w:rsid w:val="000E06E6"/>
    <w:rsid w:val="000E4567"/>
    <w:rsid w:val="000E51F7"/>
    <w:rsid w:val="000E7628"/>
    <w:rsid w:val="000F1225"/>
    <w:rsid w:val="000F2C04"/>
    <w:rsid w:val="000F338C"/>
    <w:rsid w:val="000F5656"/>
    <w:rsid w:val="00101059"/>
    <w:rsid w:val="001047D1"/>
    <w:rsid w:val="00105E0C"/>
    <w:rsid w:val="00107270"/>
    <w:rsid w:val="00107544"/>
    <w:rsid w:val="001106BE"/>
    <w:rsid w:val="001178E9"/>
    <w:rsid w:val="00117A9D"/>
    <w:rsid w:val="001211EE"/>
    <w:rsid w:val="001246AD"/>
    <w:rsid w:val="0012503B"/>
    <w:rsid w:val="00125F68"/>
    <w:rsid w:val="00131FFE"/>
    <w:rsid w:val="001331EC"/>
    <w:rsid w:val="00136099"/>
    <w:rsid w:val="00142897"/>
    <w:rsid w:val="00144559"/>
    <w:rsid w:val="0014535C"/>
    <w:rsid w:val="00152498"/>
    <w:rsid w:val="00152582"/>
    <w:rsid w:val="00160B67"/>
    <w:rsid w:val="0016146C"/>
    <w:rsid w:val="00161BB3"/>
    <w:rsid w:val="00165E0A"/>
    <w:rsid w:val="00166D97"/>
    <w:rsid w:val="001676C1"/>
    <w:rsid w:val="00171930"/>
    <w:rsid w:val="001726A5"/>
    <w:rsid w:val="00177BA4"/>
    <w:rsid w:val="00182B0F"/>
    <w:rsid w:val="00183AC1"/>
    <w:rsid w:val="00184105"/>
    <w:rsid w:val="001878BA"/>
    <w:rsid w:val="00190F4D"/>
    <w:rsid w:val="00190FA0"/>
    <w:rsid w:val="0019201A"/>
    <w:rsid w:val="00192F55"/>
    <w:rsid w:val="00193205"/>
    <w:rsid w:val="00196C1D"/>
    <w:rsid w:val="001A341B"/>
    <w:rsid w:val="001A52A6"/>
    <w:rsid w:val="001A53F3"/>
    <w:rsid w:val="001A65A7"/>
    <w:rsid w:val="001A70A8"/>
    <w:rsid w:val="001A721B"/>
    <w:rsid w:val="001A7732"/>
    <w:rsid w:val="001A7BB8"/>
    <w:rsid w:val="001B0510"/>
    <w:rsid w:val="001B24AD"/>
    <w:rsid w:val="001B490F"/>
    <w:rsid w:val="001B4ACC"/>
    <w:rsid w:val="001C30B4"/>
    <w:rsid w:val="001C4CDB"/>
    <w:rsid w:val="001C73EF"/>
    <w:rsid w:val="001D1BCA"/>
    <w:rsid w:val="001D6F53"/>
    <w:rsid w:val="001D7CDC"/>
    <w:rsid w:val="001E0C98"/>
    <w:rsid w:val="001E381F"/>
    <w:rsid w:val="001E7E40"/>
    <w:rsid w:val="001F050F"/>
    <w:rsid w:val="001F0CFB"/>
    <w:rsid w:val="001F278A"/>
    <w:rsid w:val="001F3739"/>
    <w:rsid w:val="002038BB"/>
    <w:rsid w:val="00204E2E"/>
    <w:rsid w:val="002064A8"/>
    <w:rsid w:val="002074A8"/>
    <w:rsid w:val="0021382D"/>
    <w:rsid w:val="002157FA"/>
    <w:rsid w:val="00216379"/>
    <w:rsid w:val="00216855"/>
    <w:rsid w:val="00216F4F"/>
    <w:rsid w:val="00226C60"/>
    <w:rsid w:val="00233C0C"/>
    <w:rsid w:val="00242AED"/>
    <w:rsid w:val="0024455E"/>
    <w:rsid w:val="00244CB8"/>
    <w:rsid w:val="00247FAA"/>
    <w:rsid w:val="002558CD"/>
    <w:rsid w:val="00256DB1"/>
    <w:rsid w:val="002603C7"/>
    <w:rsid w:val="00262918"/>
    <w:rsid w:val="00263227"/>
    <w:rsid w:val="00264842"/>
    <w:rsid w:val="00265F52"/>
    <w:rsid w:val="00267835"/>
    <w:rsid w:val="002726C8"/>
    <w:rsid w:val="00280A9E"/>
    <w:rsid w:val="00284856"/>
    <w:rsid w:val="00285E0A"/>
    <w:rsid w:val="002935A9"/>
    <w:rsid w:val="00293E92"/>
    <w:rsid w:val="00296694"/>
    <w:rsid w:val="002A218F"/>
    <w:rsid w:val="002A2CF5"/>
    <w:rsid w:val="002A5FDD"/>
    <w:rsid w:val="002A6904"/>
    <w:rsid w:val="002B3130"/>
    <w:rsid w:val="002B6C67"/>
    <w:rsid w:val="002C41A7"/>
    <w:rsid w:val="002C4A02"/>
    <w:rsid w:val="002D0373"/>
    <w:rsid w:val="002D0D22"/>
    <w:rsid w:val="002D17CD"/>
    <w:rsid w:val="002D216D"/>
    <w:rsid w:val="002D635B"/>
    <w:rsid w:val="002E1856"/>
    <w:rsid w:val="002E30B4"/>
    <w:rsid w:val="002E5167"/>
    <w:rsid w:val="002E6208"/>
    <w:rsid w:val="002E6C2B"/>
    <w:rsid w:val="002F394E"/>
    <w:rsid w:val="002F548D"/>
    <w:rsid w:val="002F7AEF"/>
    <w:rsid w:val="0030149B"/>
    <w:rsid w:val="003021B8"/>
    <w:rsid w:val="003028D2"/>
    <w:rsid w:val="00303807"/>
    <w:rsid w:val="003212F9"/>
    <w:rsid w:val="003264B0"/>
    <w:rsid w:val="0033125A"/>
    <w:rsid w:val="003439E3"/>
    <w:rsid w:val="00344F3A"/>
    <w:rsid w:val="003518BA"/>
    <w:rsid w:val="00352AD6"/>
    <w:rsid w:val="00354F89"/>
    <w:rsid w:val="00355E2B"/>
    <w:rsid w:val="003566F9"/>
    <w:rsid w:val="00360331"/>
    <w:rsid w:val="003605A2"/>
    <w:rsid w:val="0036354B"/>
    <w:rsid w:val="00364DCD"/>
    <w:rsid w:val="00370883"/>
    <w:rsid w:val="00370BD1"/>
    <w:rsid w:val="00370FC7"/>
    <w:rsid w:val="0037270A"/>
    <w:rsid w:val="00373771"/>
    <w:rsid w:val="00374B10"/>
    <w:rsid w:val="0037668C"/>
    <w:rsid w:val="003813E9"/>
    <w:rsid w:val="00382DD9"/>
    <w:rsid w:val="0038343D"/>
    <w:rsid w:val="00385784"/>
    <w:rsid w:val="00385EA2"/>
    <w:rsid w:val="003926BC"/>
    <w:rsid w:val="00393E8D"/>
    <w:rsid w:val="00395388"/>
    <w:rsid w:val="00396A1B"/>
    <w:rsid w:val="003978D1"/>
    <w:rsid w:val="003A1138"/>
    <w:rsid w:val="003A3549"/>
    <w:rsid w:val="003A5327"/>
    <w:rsid w:val="003A685A"/>
    <w:rsid w:val="003B0818"/>
    <w:rsid w:val="003B461F"/>
    <w:rsid w:val="003B615C"/>
    <w:rsid w:val="003B79D5"/>
    <w:rsid w:val="003B7DCD"/>
    <w:rsid w:val="003C109F"/>
    <w:rsid w:val="003C2A9F"/>
    <w:rsid w:val="003C3338"/>
    <w:rsid w:val="003C34E9"/>
    <w:rsid w:val="003D097D"/>
    <w:rsid w:val="003D102A"/>
    <w:rsid w:val="003D2C52"/>
    <w:rsid w:val="003D2E56"/>
    <w:rsid w:val="003D388C"/>
    <w:rsid w:val="003D5F6E"/>
    <w:rsid w:val="003E084C"/>
    <w:rsid w:val="003E109A"/>
    <w:rsid w:val="003E70B2"/>
    <w:rsid w:val="003F3008"/>
    <w:rsid w:val="003F6A71"/>
    <w:rsid w:val="003F7ADA"/>
    <w:rsid w:val="004109F0"/>
    <w:rsid w:val="00410C08"/>
    <w:rsid w:val="00417F8D"/>
    <w:rsid w:val="004214A0"/>
    <w:rsid w:val="00421CE7"/>
    <w:rsid w:val="00422639"/>
    <w:rsid w:val="00426004"/>
    <w:rsid w:val="004269E8"/>
    <w:rsid w:val="00426C8B"/>
    <w:rsid w:val="00427F1E"/>
    <w:rsid w:val="00430614"/>
    <w:rsid w:val="00430625"/>
    <w:rsid w:val="00434C9F"/>
    <w:rsid w:val="00441CB4"/>
    <w:rsid w:val="00446A4E"/>
    <w:rsid w:val="004628ED"/>
    <w:rsid w:val="00472D7A"/>
    <w:rsid w:val="00474C29"/>
    <w:rsid w:val="00480B1D"/>
    <w:rsid w:val="00481A74"/>
    <w:rsid w:val="00482344"/>
    <w:rsid w:val="00485172"/>
    <w:rsid w:val="00486A11"/>
    <w:rsid w:val="00487B99"/>
    <w:rsid w:val="004909D5"/>
    <w:rsid w:val="00493325"/>
    <w:rsid w:val="00493AD1"/>
    <w:rsid w:val="004957B8"/>
    <w:rsid w:val="00495CB1"/>
    <w:rsid w:val="004A58CA"/>
    <w:rsid w:val="004B053E"/>
    <w:rsid w:val="004B29EB"/>
    <w:rsid w:val="004C0ED6"/>
    <w:rsid w:val="004C145C"/>
    <w:rsid w:val="004E0D3C"/>
    <w:rsid w:val="004E4495"/>
    <w:rsid w:val="004E65A6"/>
    <w:rsid w:val="004E7EF6"/>
    <w:rsid w:val="004F03C0"/>
    <w:rsid w:val="004F39AF"/>
    <w:rsid w:val="004F6C75"/>
    <w:rsid w:val="00502AD9"/>
    <w:rsid w:val="00503A94"/>
    <w:rsid w:val="0051318E"/>
    <w:rsid w:val="00513FAB"/>
    <w:rsid w:val="00517D95"/>
    <w:rsid w:val="00520356"/>
    <w:rsid w:val="005215B8"/>
    <w:rsid w:val="00524C1E"/>
    <w:rsid w:val="00526B84"/>
    <w:rsid w:val="0053320F"/>
    <w:rsid w:val="005337AC"/>
    <w:rsid w:val="00534350"/>
    <w:rsid w:val="00537A73"/>
    <w:rsid w:val="0054001B"/>
    <w:rsid w:val="00543211"/>
    <w:rsid w:val="00543C9F"/>
    <w:rsid w:val="00545589"/>
    <w:rsid w:val="00547104"/>
    <w:rsid w:val="00554F87"/>
    <w:rsid w:val="00555514"/>
    <w:rsid w:val="005562F5"/>
    <w:rsid w:val="0055668A"/>
    <w:rsid w:val="00556AE5"/>
    <w:rsid w:val="00560638"/>
    <w:rsid w:val="00571024"/>
    <w:rsid w:val="005741FA"/>
    <w:rsid w:val="00574E00"/>
    <w:rsid w:val="00582887"/>
    <w:rsid w:val="00582C2F"/>
    <w:rsid w:val="00583702"/>
    <w:rsid w:val="00584A7F"/>
    <w:rsid w:val="00587621"/>
    <w:rsid w:val="00587B7A"/>
    <w:rsid w:val="00587FFE"/>
    <w:rsid w:val="005919D6"/>
    <w:rsid w:val="00591D20"/>
    <w:rsid w:val="005926C1"/>
    <w:rsid w:val="005940DB"/>
    <w:rsid w:val="005948A1"/>
    <w:rsid w:val="005A03A0"/>
    <w:rsid w:val="005A1A19"/>
    <w:rsid w:val="005B3DC8"/>
    <w:rsid w:val="005B76D8"/>
    <w:rsid w:val="005C298D"/>
    <w:rsid w:val="005C6911"/>
    <w:rsid w:val="005C693C"/>
    <w:rsid w:val="005C766E"/>
    <w:rsid w:val="005D24F5"/>
    <w:rsid w:val="005D377F"/>
    <w:rsid w:val="005D4545"/>
    <w:rsid w:val="005D522F"/>
    <w:rsid w:val="005D6599"/>
    <w:rsid w:val="005D740E"/>
    <w:rsid w:val="005E0243"/>
    <w:rsid w:val="005E0633"/>
    <w:rsid w:val="005E2AA6"/>
    <w:rsid w:val="005E3F37"/>
    <w:rsid w:val="005E4C7E"/>
    <w:rsid w:val="005F3B30"/>
    <w:rsid w:val="005F726D"/>
    <w:rsid w:val="00602F28"/>
    <w:rsid w:val="00603407"/>
    <w:rsid w:val="00603653"/>
    <w:rsid w:val="00605B28"/>
    <w:rsid w:val="00611336"/>
    <w:rsid w:val="00620E57"/>
    <w:rsid w:val="00623387"/>
    <w:rsid w:val="006233E3"/>
    <w:rsid w:val="00623A18"/>
    <w:rsid w:val="00623FF8"/>
    <w:rsid w:val="00632925"/>
    <w:rsid w:val="00633E87"/>
    <w:rsid w:val="00634FD8"/>
    <w:rsid w:val="006367C3"/>
    <w:rsid w:val="00637BCC"/>
    <w:rsid w:val="00640594"/>
    <w:rsid w:val="006406FD"/>
    <w:rsid w:val="00644708"/>
    <w:rsid w:val="006454F7"/>
    <w:rsid w:val="00645904"/>
    <w:rsid w:val="006464F9"/>
    <w:rsid w:val="0065379D"/>
    <w:rsid w:val="00653B23"/>
    <w:rsid w:val="00657409"/>
    <w:rsid w:val="00662F17"/>
    <w:rsid w:val="00664E57"/>
    <w:rsid w:val="00665A43"/>
    <w:rsid w:val="00665A51"/>
    <w:rsid w:val="006700A0"/>
    <w:rsid w:val="006701AA"/>
    <w:rsid w:val="00671401"/>
    <w:rsid w:val="006754DC"/>
    <w:rsid w:val="006807A9"/>
    <w:rsid w:val="00681A3D"/>
    <w:rsid w:val="00681B7F"/>
    <w:rsid w:val="00686AFD"/>
    <w:rsid w:val="00687F26"/>
    <w:rsid w:val="00695411"/>
    <w:rsid w:val="0069665D"/>
    <w:rsid w:val="006A13EE"/>
    <w:rsid w:val="006A1D96"/>
    <w:rsid w:val="006A1E6A"/>
    <w:rsid w:val="006A2ACF"/>
    <w:rsid w:val="006A3865"/>
    <w:rsid w:val="006A4F79"/>
    <w:rsid w:val="006A6CEC"/>
    <w:rsid w:val="006B0C15"/>
    <w:rsid w:val="006B0EF8"/>
    <w:rsid w:val="006B1F13"/>
    <w:rsid w:val="006B2CE3"/>
    <w:rsid w:val="006B3083"/>
    <w:rsid w:val="006C00C9"/>
    <w:rsid w:val="006C1643"/>
    <w:rsid w:val="006C6AB7"/>
    <w:rsid w:val="006D1919"/>
    <w:rsid w:val="006D7948"/>
    <w:rsid w:val="006D7AE1"/>
    <w:rsid w:val="006E0747"/>
    <w:rsid w:val="006E15DC"/>
    <w:rsid w:val="006E64E2"/>
    <w:rsid w:val="006F3228"/>
    <w:rsid w:val="006F4D29"/>
    <w:rsid w:val="006F527A"/>
    <w:rsid w:val="006F73EF"/>
    <w:rsid w:val="007026BC"/>
    <w:rsid w:val="00706AD6"/>
    <w:rsid w:val="00713F44"/>
    <w:rsid w:val="00716656"/>
    <w:rsid w:val="007174B0"/>
    <w:rsid w:val="00717A1B"/>
    <w:rsid w:val="00721DF8"/>
    <w:rsid w:val="00722DB4"/>
    <w:rsid w:val="007240A5"/>
    <w:rsid w:val="0072473B"/>
    <w:rsid w:val="007270F2"/>
    <w:rsid w:val="007278B2"/>
    <w:rsid w:val="00727E43"/>
    <w:rsid w:val="0073613F"/>
    <w:rsid w:val="00737C06"/>
    <w:rsid w:val="0074387B"/>
    <w:rsid w:val="007441BC"/>
    <w:rsid w:val="007458AA"/>
    <w:rsid w:val="0074657B"/>
    <w:rsid w:val="00750620"/>
    <w:rsid w:val="00752185"/>
    <w:rsid w:val="00754418"/>
    <w:rsid w:val="00754CA2"/>
    <w:rsid w:val="00757722"/>
    <w:rsid w:val="00760981"/>
    <w:rsid w:val="00764E34"/>
    <w:rsid w:val="00772DCD"/>
    <w:rsid w:val="00774794"/>
    <w:rsid w:val="0078700D"/>
    <w:rsid w:val="007A1E24"/>
    <w:rsid w:val="007A22B5"/>
    <w:rsid w:val="007A251A"/>
    <w:rsid w:val="007A4061"/>
    <w:rsid w:val="007B031A"/>
    <w:rsid w:val="007B0D4F"/>
    <w:rsid w:val="007B3E8D"/>
    <w:rsid w:val="007B427F"/>
    <w:rsid w:val="007B4CB8"/>
    <w:rsid w:val="007B58BA"/>
    <w:rsid w:val="007B6B6A"/>
    <w:rsid w:val="007C0395"/>
    <w:rsid w:val="007C1038"/>
    <w:rsid w:val="007C2EBE"/>
    <w:rsid w:val="007C3E39"/>
    <w:rsid w:val="007C60B5"/>
    <w:rsid w:val="007C67AC"/>
    <w:rsid w:val="007D08F7"/>
    <w:rsid w:val="007D0C9F"/>
    <w:rsid w:val="007D1F26"/>
    <w:rsid w:val="007D2BFC"/>
    <w:rsid w:val="007D3593"/>
    <w:rsid w:val="007D6FEF"/>
    <w:rsid w:val="007E2415"/>
    <w:rsid w:val="007E28E3"/>
    <w:rsid w:val="007E34C6"/>
    <w:rsid w:val="007E48FC"/>
    <w:rsid w:val="007E4B0E"/>
    <w:rsid w:val="007E5329"/>
    <w:rsid w:val="007E7FC2"/>
    <w:rsid w:val="007F0549"/>
    <w:rsid w:val="007F77B4"/>
    <w:rsid w:val="00803454"/>
    <w:rsid w:val="008036E4"/>
    <w:rsid w:val="00806072"/>
    <w:rsid w:val="00806819"/>
    <w:rsid w:val="0081544F"/>
    <w:rsid w:val="00815C20"/>
    <w:rsid w:val="00815F3C"/>
    <w:rsid w:val="008176A0"/>
    <w:rsid w:val="00824DF9"/>
    <w:rsid w:val="00831D5D"/>
    <w:rsid w:val="00833C54"/>
    <w:rsid w:val="0084086E"/>
    <w:rsid w:val="008421BB"/>
    <w:rsid w:val="008421D9"/>
    <w:rsid w:val="008423FE"/>
    <w:rsid w:val="00843444"/>
    <w:rsid w:val="00846023"/>
    <w:rsid w:val="00846EC6"/>
    <w:rsid w:val="008500D8"/>
    <w:rsid w:val="008501D9"/>
    <w:rsid w:val="00852616"/>
    <w:rsid w:val="00855030"/>
    <w:rsid w:val="00862066"/>
    <w:rsid w:val="00870232"/>
    <w:rsid w:val="0087239E"/>
    <w:rsid w:val="00877110"/>
    <w:rsid w:val="00882319"/>
    <w:rsid w:val="00886B79"/>
    <w:rsid w:val="00890459"/>
    <w:rsid w:val="0089426F"/>
    <w:rsid w:val="00894DAD"/>
    <w:rsid w:val="008964B4"/>
    <w:rsid w:val="00896A9A"/>
    <w:rsid w:val="008A03E6"/>
    <w:rsid w:val="008A79B9"/>
    <w:rsid w:val="008B06E8"/>
    <w:rsid w:val="008B39CD"/>
    <w:rsid w:val="008B5BC6"/>
    <w:rsid w:val="008B7790"/>
    <w:rsid w:val="008C17D5"/>
    <w:rsid w:val="008C1824"/>
    <w:rsid w:val="008C1854"/>
    <w:rsid w:val="008C26DB"/>
    <w:rsid w:val="008C305B"/>
    <w:rsid w:val="008C5AED"/>
    <w:rsid w:val="008C74CE"/>
    <w:rsid w:val="008D099B"/>
    <w:rsid w:val="008D0D30"/>
    <w:rsid w:val="008D5020"/>
    <w:rsid w:val="008D52F1"/>
    <w:rsid w:val="008E2BB3"/>
    <w:rsid w:val="008E3D69"/>
    <w:rsid w:val="008E5997"/>
    <w:rsid w:val="008E7082"/>
    <w:rsid w:val="008F6716"/>
    <w:rsid w:val="009039F3"/>
    <w:rsid w:val="00913599"/>
    <w:rsid w:val="00920236"/>
    <w:rsid w:val="0092518D"/>
    <w:rsid w:val="009259A0"/>
    <w:rsid w:val="00927158"/>
    <w:rsid w:val="00927BB5"/>
    <w:rsid w:val="0093207D"/>
    <w:rsid w:val="009357E1"/>
    <w:rsid w:val="00945A76"/>
    <w:rsid w:val="009478D2"/>
    <w:rsid w:val="00951474"/>
    <w:rsid w:val="00953D16"/>
    <w:rsid w:val="00955C17"/>
    <w:rsid w:val="00957351"/>
    <w:rsid w:val="0096149F"/>
    <w:rsid w:val="0096336C"/>
    <w:rsid w:val="009651F1"/>
    <w:rsid w:val="009660DF"/>
    <w:rsid w:val="00967FA7"/>
    <w:rsid w:val="009732FF"/>
    <w:rsid w:val="009744A2"/>
    <w:rsid w:val="00976531"/>
    <w:rsid w:val="00977B22"/>
    <w:rsid w:val="009814BF"/>
    <w:rsid w:val="00981A1D"/>
    <w:rsid w:val="00981ABF"/>
    <w:rsid w:val="00983A39"/>
    <w:rsid w:val="0098475E"/>
    <w:rsid w:val="00985A0A"/>
    <w:rsid w:val="00986747"/>
    <w:rsid w:val="00993821"/>
    <w:rsid w:val="00993DCF"/>
    <w:rsid w:val="00994153"/>
    <w:rsid w:val="00995674"/>
    <w:rsid w:val="009A40D4"/>
    <w:rsid w:val="009A521E"/>
    <w:rsid w:val="009A55FD"/>
    <w:rsid w:val="009A6F49"/>
    <w:rsid w:val="009B143D"/>
    <w:rsid w:val="009B19C0"/>
    <w:rsid w:val="009B1B80"/>
    <w:rsid w:val="009B1FBF"/>
    <w:rsid w:val="009B48D4"/>
    <w:rsid w:val="009B553B"/>
    <w:rsid w:val="009C4469"/>
    <w:rsid w:val="009C4F5B"/>
    <w:rsid w:val="009C7AC9"/>
    <w:rsid w:val="009C7CE6"/>
    <w:rsid w:val="009D2DA5"/>
    <w:rsid w:val="009D4026"/>
    <w:rsid w:val="009D7A65"/>
    <w:rsid w:val="009E1207"/>
    <w:rsid w:val="009E1BA8"/>
    <w:rsid w:val="009E1F96"/>
    <w:rsid w:val="009E3287"/>
    <w:rsid w:val="009E38A5"/>
    <w:rsid w:val="009E4811"/>
    <w:rsid w:val="009E6CB4"/>
    <w:rsid w:val="009F16CA"/>
    <w:rsid w:val="009F200B"/>
    <w:rsid w:val="009F70E7"/>
    <w:rsid w:val="00A00ECF"/>
    <w:rsid w:val="00A02D0B"/>
    <w:rsid w:val="00A04000"/>
    <w:rsid w:val="00A04A38"/>
    <w:rsid w:val="00A05D02"/>
    <w:rsid w:val="00A062A1"/>
    <w:rsid w:val="00A10E8A"/>
    <w:rsid w:val="00A177C3"/>
    <w:rsid w:val="00A23E16"/>
    <w:rsid w:val="00A24512"/>
    <w:rsid w:val="00A33297"/>
    <w:rsid w:val="00A36D49"/>
    <w:rsid w:val="00A400CE"/>
    <w:rsid w:val="00A415B7"/>
    <w:rsid w:val="00A426F3"/>
    <w:rsid w:val="00A43232"/>
    <w:rsid w:val="00A45A04"/>
    <w:rsid w:val="00A50527"/>
    <w:rsid w:val="00A51E8D"/>
    <w:rsid w:val="00A529A7"/>
    <w:rsid w:val="00A52E99"/>
    <w:rsid w:val="00A55ED2"/>
    <w:rsid w:val="00A60C62"/>
    <w:rsid w:val="00A61712"/>
    <w:rsid w:val="00A7036E"/>
    <w:rsid w:val="00A74CBE"/>
    <w:rsid w:val="00A7603E"/>
    <w:rsid w:val="00A76483"/>
    <w:rsid w:val="00A77264"/>
    <w:rsid w:val="00A83367"/>
    <w:rsid w:val="00A84731"/>
    <w:rsid w:val="00A84DA2"/>
    <w:rsid w:val="00A86408"/>
    <w:rsid w:val="00A86FDB"/>
    <w:rsid w:val="00A877BA"/>
    <w:rsid w:val="00A90EC3"/>
    <w:rsid w:val="00A93580"/>
    <w:rsid w:val="00AA0566"/>
    <w:rsid w:val="00AA0572"/>
    <w:rsid w:val="00AA2F5D"/>
    <w:rsid w:val="00AA46D5"/>
    <w:rsid w:val="00AB4644"/>
    <w:rsid w:val="00AB726F"/>
    <w:rsid w:val="00AB7513"/>
    <w:rsid w:val="00AB7A90"/>
    <w:rsid w:val="00AC2E4A"/>
    <w:rsid w:val="00AC34DB"/>
    <w:rsid w:val="00AC49EC"/>
    <w:rsid w:val="00AC4AA4"/>
    <w:rsid w:val="00AD655D"/>
    <w:rsid w:val="00AE5EED"/>
    <w:rsid w:val="00AE66F3"/>
    <w:rsid w:val="00AF6C1C"/>
    <w:rsid w:val="00AF7C72"/>
    <w:rsid w:val="00B00BE8"/>
    <w:rsid w:val="00B01440"/>
    <w:rsid w:val="00B03943"/>
    <w:rsid w:val="00B0576D"/>
    <w:rsid w:val="00B10F4A"/>
    <w:rsid w:val="00B13A07"/>
    <w:rsid w:val="00B13A77"/>
    <w:rsid w:val="00B16662"/>
    <w:rsid w:val="00B22237"/>
    <w:rsid w:val="00B23DE9"/>
    <w:rsid w:val="00B27B65"/>
    <w:rsid w:val="00B27D63"/>
    <w:rsid w:val="00B3279F"/>
    <w:rsid w:val="00B33A15"/>
    <w:rsid w:val="00B401D5"/>
    <w:rsid w:val="00B4294F"/>
    <w:rsid w:val="00B433DA"/>
    <w:rsid w:val="00B44194"/>
    <w:rsid w:val="00B441C5"/>
    <w:rsid w:val="00B44CB0"/>
    <w:rsid w:val="00B45083"/>
    <w:rsid w:val="00B46F21"/>
    <w:rsid w:val="00B51117"/>
    <w:rsid w:val="00B51B57"/>
    <w:rsid w:val="00B617E8"/>
    <w:rsid w:val="00B625CC"/>
    <w:rsid w:val="00B64E43"/>
    <w:rsid w:val="00B67800"/>
    <w:rsid w:val="00B678B0"/>
    <w:rsid w:val="00B749AE"/>
    <w:rsid w:val="00B7715E"/>
    <w:rsid w:val="00B81935"/>
    <w:rsid w:val="00B83BF1"/>
    <w:rsid w:val="00B8409C"/>
    <w:rsid w:val="00B84B90"/>
    <w:rsid w:val="00B85851"/>
    <w:rsid w:val="00B8616B"/>
    <w:rsid w:val="00B92925"/>
    <w:rsid w:val="00B93162"/>
    <w:rsid w:val="00B93CF7"/>
    <w:rsid w:val="00B94F54"/>
    <w:rsid w:val="00B969FC"/>
    <w:rsid w:val="00BA1A27"/>
    <w:rsid w:val="00BA2393"/>
    <w:rsid w:val="00BA6BF3"/>
    <w:rsid w:val="00BB3A75"/>
    <w:rsid w:val="00BB3ECF"/>
    <w:rsid w:val="00BC07E6"/>
    <w:rsid w:val="00BC10EA"/>
    <w:rsid w:val="00BC2EC3"/>
    <w:rsid w:val="00BC594B"/>
    <w:rsid w:val="00BD0FD9"/>
    <w:rsid w:val="00BD3EB7"/>
    <w:rsid w:val="00BD4C6A"/>
    <w:rsid w:val="00BD705F"/>
    <w:rsid w:val="00BD77D6"/>
    <w:rsid w:val="00BE2C58"/>
    <w:rsid w:val="00BE34C0"/>
    <w:rsid w:val="00BE6E64"/>
    <w:rsid w:val="00BF074C"/>
    <w:rsid w:val="00BF0C7E"/>
    <w:rsid w:val="00BF149E"/>
    <w:rsid w:val="00BF1F3A"/>
    <w:rsid w:val="00BF6233"/>
    <w:rsid w:val="00BF7887"/>
    <w:rsid w:val="00C01AAE"/>
    <w:rsid w:val="00C01BA9"/>
    <w:rsid w:val="00C038B2"/>
    <w:rsid w:val="00C04694"/>
    <w:rsid w:val="00C07246"/>
    <w:rsid w:val="00C073A8"/>
    <w:rsid w:val="00C108E9"/>
    <w:rsid w:val="00C1106B"/>
    <w:rsid w:val="00C114DA"/>
    <w:rsid w:val="00C20614"/>
    <w:rsid w:val="00C2215B"/>
    <w:rsid w:val="00C24359"/>
    <w:rsid w:val="00C2615F"/>
    <w:rsid w:val="00C317CE"/>
    <w:rsid w:val="00C327AA"/>
    <w:rsid w:val="00C33DF0"/>
    <w:rsid w:val="00C40275"/>
    <w:rsid w:val="00C467BD"/>
    <w:rsid w:val="00C47B6B"/>
    <w:rsid w:val="00C50984"/>
    <w:rsid w:val="00C53D32"/>
    <w:rsid w:val="00C56709"/>
    <w:rsid w:val="00C6099E"/>
    <w:rsid w:val="00C60D10"/>
    <w:rsid w:val="00C65032"/>
    <w:rsid w:val="00C654F9"/>
    <w:rsid w:val="00C65B2A"/>
    <w:rsid w:val="00C6654C"/>
    <w:rsid w:val="00C67441"/>
    <w:rsid w:val="00C67C69"/>
    <w:rsid w:val="00C723E2"/>
    <w:rsid w:val="00C739C7"/>
    <w:rsid w:val="00C7678B"/>
    <w:rsid w:val="00C81C99"/>
    <w:rsid w:val="00C86092"/>
    <w:rsid w:val="00C910B4"/>
    <w:rsid w:val="00C94155"/>
    <w:rsid w:val="00C97BA0"/>
    <w:rsid w:val="00CA11EB"/>
    <w:rsid w:val="00CA56EA"/>
    <w:rsid w:val="00CA5B24"/>
    <w:rsid w:val="00CA7B1E"/>
    <w:rsid w:val="00CB003B"/>
    <w:rsid w:val="00CB071F"/>
    <w:rsid w:val="00CB4733"/>
    <w:rsid w:val="00CB48CA"/>
    <w:rsid w:val="00CB6A66"/>
    <w:rsid w:val="00CB6F52"/>
    <w:rsid w:val="00CB7302"/>
    <w:rsid w:val="00CC0083"/>
    <w:rsid w:val="00CC1103"/>
    <w:rsid w:val="00CD0B7C"/>
    <w:rsid w:val="00CD4563"/>
    <w:rsid w:val="00CD56D2"/>
    <w:rsid w:val="00CE0634"/>
    <w:rsid w:val="00CE276D"/>
    <w:rsid w:val="00CE52E6"/>
    <w:rsid w:val="00CF100F"/>
    <w:rsid w:val="00CF11FE"/>
    <w:rsid w:val="00CF1685"/>
    <w:rsid w:val="00CF19E8"/>
    <w:rsid w:val="00CF60F2"/>
    <w:rsid w:val="00CF6253"/>
    <w:rsid w:val="00CF712A"/>
    <w:rsid w:val="00CF799C"/>
    <w:rsid w:val="00CF7B2B"/>
    <w:rsid w:val="00D01EE9"/>
    <w:rsid w:val="00D046AF"/>
    <w:rsid w:val="00D04E01"/>
    <w:rsid w:val="00D07091"/>
    <w:rsid w:val="00D14B2F"/>
    <w:rsid w:val="00D17375"/>
    <w:rsid w:val="00D24988"/>
    <w:rsid w:val="00D2517B"/>
    <w:rsid w:val="00D3062C"/>
    <w:rsid w:val="00D30DF4"/>
    <w:rsid w:val="00D35AB3"/>
    <w:rsid w:val="00D35B9A"/>
    <w:rsid w:val="00D40528"/>
    <w:rsid w:val="00D43FF6"/>
    <w:rsid w:val="00D44398"/>
    <w:rsid w:val="00D447F8"/>
    <w:rsid w:val="00D463EB"/>
    <w:rsid w:val="00D5689D"/>
    <w:rsid w:val="00D6164B"/>
    <w:rsid w:val="00D62251"/>
    <w:rsid w:val="00D62276"/>
    <w:rsid w:val="00D62C3A"/>
    <w:rsid w:val="00D63A0B"/>
    <w:rsid w:val="00D648BB"/>
    <w:rsid w:val="00D656F3"/>
    <w:rsid w:val="00D66C45"/>
    <w:rsid w:val="00D67BAC"/>
    <w:rsid w:val="00D67E96"/>
    <w:rsid w:val="00D70FCB"/>
    <w:rsid w:val="00D716C7"/>
    <w:rsid w:val="00D72A67"/>
    <w:rsid w:val="00D759FB"/>
    <w:rsid w:val="00D80A7C"/>
    <w:rsid w:val="00D80B17"/>
    <w:rsid w:val="00D87C05"/>
    <w:rsid w:val="00D87EFC"/>
    <w:rsid w:val="00D904A7"/>
    <w:rsid w:val="00D90FF4"/>
    <w:rsid w:val="00D92AC7"/>
    <w:rsid w:val="00D942AB"/>
    <w:rsid w:val="00D971DB"/>
    <w:rsid w:val="00DA02C8"/>
    <w:rsid w:val="00DA19F7"/>
    <w:rsid w:val="00DA2CC6"/>
    <w:rsid w:val="00DA350D"/>
    <w:rsid w:val="00DA3F7E"/>
    <w:rsid w:val="00DA7875"/>
    <w:rsid w:val="00DB0C77"/>
    <w:rsid w:val="00DB122D"/>
    <w:rsid w:val="00DB12C7"/>
    <w:rsid w:val="00DB135B"/>
    <w:rsid w:val="00DB249F"/>
    <w:rsid w:val="00DC1B54"/>
    <w:rsid w:val="00DC3E80"/>
    <w:rsid w:val="00DC6711"/>
    <w:rsid w:val="00DC739F"/>
    <w:rsid w:val="00DD2D37"/>
    <w:rsid w:val="00DD36EA"/>
    <w:rsid w:val="00DD4AFC"/>
    <w:rsid w:val="00DD7C69"/>
    <w:rsid w:val="00DE30A8"/>
    <w:rsid w:val="00DE4A3D"/>
    <w:rsid w:val="00DE5823"/>
    <w:rsid w:val="00DE609D"/>
    <w:rsid w:val="00DF1154"/>
    <w:rsid w:val="00DF146F"/>
    <w:rsid w:val="00DF21DC"/>
    <w:rsid w:val="00DF24F2"/>
    <w:rsid w:val="00DF3DBA"/>
    <w:rsid w:val="00DF704E"/>
    <w:rsid w:val="00E0322E"/>
    <w:rsid w:val="00E03CF0"/>
    <w:rsid w:val="00E044FB"/>
    <w:rsid w:val="00E0617A"/>
    <w:rsid w:val="00E06E0B"/>
    <w:rsid w:val="00E07263"/>
    <w:rsid w:val="00E07A72"/>
    <w:rsid w:val="00E10AD3"/>
    <w:rsid w:val="00E12520"/>
    <w:rsid w:val="00E14606"/>
    <w:rsid w:val="00E20702"/>
    <w:rsid w:val="00E25FF6"/>
    <w:rsid w:val="00E260F7"/>
    <w:rsid w:val="00E3088F"/>
    <w:rsid w:val="00E3218D"/>
    <w:rsid w:val="00E43808"/>
    <w:rsid w:val="00E44644"/>
    <w:rsid w:val="00E46FA6"/>
    <w:rsid w:val="00E47FDA"/>
    <w:rsid w:val="00E53895"/>
    <w:rsid w:val="00E54374"/>
    <w:rsid w:val="00E601F4"/>
    <w:rsid w:val="00E604A4"/>
    <w:rsid w:val="00E611F5"/>
    <w:rsid w:val="00E62EA0"/>
    <w:rsid w:val="00E62F14"/>
    <w:rsid w:val="00E71A94"/>
    <w:rsid w:val="00E72181"/>
    <w:rsid w:val="00E74B16"/>
    <w:rsid w:val="00E77094"/>
    <w:rsid w:val="00E803F3"/>
    <w:rsid w:val="00E8048A"/>
    <w:rsid w:val="00E84BDC"/>
    <w:rsid w:val="00E914B2"/>
    <w:rsid w:val="00E931C4"/>
    <w:rsid w:val="00EA0C98"/>
    <w:rsid w:val="00EA16AE"/>
    <w:rsid w:val="00EA18F3"/>
    <w:rsid w:val="00EA2CB3"/>
    <w:rsid w:val="00EA37DA"/>
    <w:rsid w:val="00EA53ED"/>
    <w:rsid w:val="00EA5F00"/>
    <w:rsid w:val="00EA7B15"/>
    <w:rsid w:val="00EB2A5C"/>
    <w:rsid w:val="00EB2ACC"/>
    <w:rsid w:val="00EB3379"/>
    <w:rsid w:val="00EC268A"/>
    <w:rsid w:val="00EC3AB2"/>
    <w:rsid w:val="00EC3D35"/>
    <w:rsid w:val="00EC3DE1"/>
    <w:rsid w:val="00EC7AF3"/>
    <w:rsid w:val="00ED31C3"/>
    <w:rsid w:val="00ED7E7B"/>
    <w:rsid w:val="00EE0119"/>
    <w:rsid w:val="00EE0A83"/>
    <w:rsid w:val="00EE301D"/>
    <w:rsid w:val="00EE56C1"/>
    <w:rsid w:val="00EF3267"/>
    <w:rsid w:val="00EF4CF5"/>
    <w:rsid w:val="00EF6EDC"/>
    <w:rsid w:val="00F049A5"/>
    <w:rsid w:val="00F04B9F"/>
    <w:rsid w:val="00F06CA0"/>
    <w:rsid w:val="00F072F1"/>
    <w:rsid w:val="00F10F92"/>
    <w:rsid w:val="00F118AD"/>
    <w:rsid w:val="00F118D3"/>
    <w:rsid w:val="00F16622"/>
    <w:rsid w:val="00F17E4C"/>
    <w:rsid w:val="00F22E1D"/>
    <w:rsid w:val="00F24CFD"/>
    <w:rsid w:val="00F259B7"/>
    <w:rsid w:val="00F25B39"/>
    <w:rsid w:val="00F31081"/>
    <w:rsid w:val="00F321F5"/>
    <w:rsid w:val="00F3281D"/>
    <w:rsid w:val="00F32CD0"/>
    <w:rsid w:val="00F3422E"/>
    <w:rsid w:val="00F34E15"/>
    <w:rsid w:val="00F36563"/>
    <w:rsid w:val="00F419A6"/>
    <w:rsid w:val="00F4238E"/>
    <w:rsid w:val="00F42C91"/>
    <w:rsid w:val="00F443CA"/>
    <w:rsid w:val="00F47CC5"/>
    <w:rsid w:val="00F5429F"/>
    <w:rsid w:val="00F55108"/>
    <w:rsid w:val="00F55662"/>
    <w:rsid w:val="00F60C13"/>
    <w:rsid w:val="00F64616"/>
    <w:rsid w:val="00F64907"/>
    <w:rsid w:val="00F64D24"/>
    <w:rsid w:val="00F663D9"/>
    <w:rsid w:val="00F70B43"/>
    <w:rsid w:val="00F71456"/>
    <w:rsid w:val="00F73E79"/>
    <w:rsid w:val="00F74923"/>
    <w:rsid w:val="00F77966"/>
    <w:rsid w:val="00F81918"/>
    <w:rsid w:val="00F82CD3"/>
    <w:rsid w:val="00F8652A"/>
    <w:rsid w:val="00F938AA"/>
    <w:rsid w:val="00FA3122"/>
    <w:rsid w:val="00FB0502"/>
    <w:rsid w:val="00FB1711"/>
    <w:rsid w:val="00FB1986"/>
    <w:rsid w:val="00FB409A"/>
    <w:rsid w:val="00FB4E1C"/>
    <w:rsid w:val="00FB4E89"/>
    <w:rsid w:val="00FB4F62"/>
    <w:rsid w:val="00FB674C"/>
    <w:rsid w:val="00FB7B5E"/>
    <w:rsid w:val="00FC3ACC"/>
    <w:rsid w:val="00FC4688"/>
    <w:rsid w:val="00FC5ABA"/>
    <w:rsid w:val="00FD1568"/>
    <w:rsid w:val="00FD7205"/>
    <w:rsid w:val="00FD7AE3"/>
    <w:rsid w:val="00FE0398"/>
    <w:rsid w:val="00FE1534"/>
    <w:rsid w:val="00FE319F"/>
    <w:rsid w:val="00FF2569"/>
    <w:rsid w:val="00FF2D88"/>
    <w:rsid w:val="00FF3B21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FBE2"/>
  <w15:docId w15:val="{781755CC-AD27-40FE-B784-6D028BC7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B7"/>
    <w:rPr>
      <w:color w:val="C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C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C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7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7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7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3B"/>
  </w:style>
  <w:style w:type="paragraph" w:styleId="Footer">
    <w:name w:val="footer"/>
    <w:basedOn w:val="Normal"/>
    <w:link w:val="Foot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3B"/>
  </w:style>
  <w:style w:type="character" w:styleId="HTMLCode">
    <w:name w:val="HTML Code"/>
    <w:basedOn w:val="DefaultParagraphFont"/>
    <w:uiPriority w:val="99"/>
    <w:semiHidden/>
    <w:unhideWhenUsed/>
    <w:rsid w:val="000F338C"/>
    <w:rPr>
      <w:rFonts w:ascii="Courier New" w:eastAsia="Times New Roman" w:hAnsi="Courier New" w:cs="Courier New"/>
      <w:color w:val="0066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0A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64B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964B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96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64B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964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17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WoutersHeadings">
    <w:name w:val="Wouters Headings"/>
    <w:uiPriority w:val="99"/>
    <w:rsid w:val="00A177C3"/>
    <w:pPr>
      <w:numPr>
        <w:numId w:val="1"/>
      </w:numPr>
    </w:pPr>
  </w:style>
  <w:style w:type="paragraph" w:customStyle="1" w:styleId="Default">
    <w:name w:val="Default"/>
    <w:rsid w:val="00FE03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E319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E319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E319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E319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E319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E319F"/>
    <w:pPr>
      <w:spacing w:after="100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38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8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FootnoteText">
    <w:name w:val="footnote text"/>
    <w:basedOn w:val="NoSpacing"/>
    <w:link w:val="FootnoteTextChar"/>
    <w:uiPriority w:val="99"/>
    <w:unhideWhenUsed/>
    <w:rsid w:val="001E38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2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NoSpacing">
    <w:name w:val="No Spacing"/>
    <w:link w:val="NoSpacingChar"/>
    <w:uiPriority w:val="1"/>
    <w:qFormat/>
    <w:rsid w:val="00370FC7"/>
    <w:pPr>
      <w:spacing w:after="0" w:line="240" w:lineRule="auto"/>
    </w:pPr>
  </w:style>
  <w:style w:type="paragraph" w:customStyle="1" w:styleId="Code">
    <w:name w:val="Code"/>
    <w:basedOn w:val="Normal"/>
    <w:qFormat/>
    <w:rsid w:val="008C5AE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24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-size-extra-large">
    <w:name w:val="a-size-extra-large"/>
    <w:basedOn w:val="DefaultParagraphFont"/>
    <w:rsid w:val="00DE30A8"/>
  </w:style>
  <w:style w:type="character" w:styleId="FollowedHyperlink">
    <w:name w:val="FollowedHyperlink"/>
    <w:basedOn w:val="DefaultParagraphFont"/>
    <w:uiPriority w:val="99"/>
    <w:semiHidden/>
    <w:unhideWhenUsed/>
    <w:rsid w:val="001A52A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8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kwd">
    <w:name w:val="kwd"/>
    <w:basedOn w:val="DefaultParagraphFont"/>
    <w:rsid w:val="00F4238E"/>
  </w:style>
  <w:style w:type="character" w:customStyle="1" w:styleId="pln">
    <w:name w:val="pln"/>
    <w:basedOn w:val="DefaultParagraphFont"/>
    <w:rsid w:val="00F4238E"/>
  </w:style>
  <w:style w:type="character" w:customStyle="1" w:styleId="pun">
    <w:name w:val="pun"/>
    <w:basedOn w:val="DefaultParagraphFont"/>
    <w:rsid w:val="00F4238E"/>
  </w:style>
  <w:style w:type="paragraph" w:customStyle="1" w:styleId="Huisstijl-Kopje">
    <w:name w:val="Huisstijl-Kopje"/>
    <w:basedOn w:val="Huisstijl-Gegeven"/>
    <w:next w:val="Huisstijl-Gegeven"/>
    <w:rsid w:val="000F2C04"/>
    <w:rPr>
      <w:rFonts w:asciiTheme="majorHAnsi" w:hAnsiTheme="majorHAnsi"/>
      <w:b/>
    </w:rPr>
  </w:style>
  <w:style w:type="paragraph" w:customStyle="1" w:styleId="Huisstijl-Gegeven">
    <w:name w:val="Huisstijl-Gegeven"/>
    <w:basedOn w:val="NoSpacing"/>
    <w:rsid w:val="000F2C04"/>
    <w:pPr>
      <w:spacing w:line="200" w:lineRule="exact"/>
    </w:pPr>
    <w:rPr>
      <w:rFonts w:eastAsia="Times New Roman" w:cs="Arial"/>
      <w:noProof/>
      <w:sz w:val="18"/>
      <w:szCs w:val="18"/>
      <w:lang w:val="nl-NL"/>
    </w:rPr>
  </w:style>
  <w:style w:type="paragraph" w:styleId="Title">
    <w:name w:val="Title"/>
    <w:basedOn w:val="NoSpacing"/>
    <w:next w:val="Normal"/>
    <w:link w:val="TitleChar"/>
    <w:uiPriority w:val="10"/>
    <w:qFormat/>
    <w:rsid w:val="000F2C04"/>
    <w:pPr>
      <w:ind w:left="34"/>
      <w:contextualSpacing/>
    </w:pPr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0F2C04"/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paragraph" w:customStyle="1" w:styleId="Huisstijl-Kleinelettertjes">
    <w:name w:val="Huisstijl-Kleine lettertjes"/>
    <w:basedOn w:val="NoSpacing"/>
    <w:qFormat/>
    <w:rsid w:val="000F2C04"/>
    <w:rPr>
      <w:rFonts w:ascii="Arial" w:eastAsia="Times New Roman" w:hAnsi="Arial" w:cs="Arial"/>
      <w:b/>
      <w:noProof/>
      <w:sz w:val="13"/>
      <w:szCs w:val="13"/>
      <w:lang w:val="nl-NL"/>
    </w:rPr>
  </w:style>
  <w:style w:type="character" w:styleId="IntenseReference">
    <w:name w:val="Intense Reference"/>
    <w:basedOn w:val="DefaultParagraphFont"/>
    <w:uiPriority w:val="32"/>
    <w:qFormat/>
    <w:rsid w:val="000F2C04"/>
    <w:rPr>
      <w:b/>
      <w:bCs/>
      <w:smallCaps/>
      <w:color w:val="4F81BD" w:themeColor="accent1"/>
      <w:spacing w:val="5"/>
    </w:rPr>
  </w:style>
  <w:style w:type="paragraph" w:customStyle="1" w:styleId="Opleiding">
    <w:name w:val="Opleiding"/>
    <w:basedOn w:val="Normal"/>
    <w:qFormat/>
    <w:rsid w:val="000F2C04"/>
    <w:pPr>
      <w:spacing w:after="0" w:line="240" w:lineRule="auto"/>
    </w:pPr>
    <w:rPr>
      <w:rFonts w:ascii="Arial" w:hAnsi="Arial" w:cs="Arial"/>
      <w:b/>
      <w:bCs/>
      <w:caps/>
      <w:color w:val="D32C13"/>
      <w:sz w:val="36"/>
      <w:szCs w:val="36"/>
      <w:lang w:val="nl-NL"/>
    </w:rPr>
  </w:style>
  <w:style w:type="paragraph" w:customStyle="1" w:styleId="Richting">
    <w:name w:val="Richting"/>
    <w:basedOn w:val="Normal"/>
    <w:qFormat/>
    <w:rsid w:val="000F2C04"/>
    <w:pPr>
      <w:spacing w:after="0" w:line="240" w:lineRule="auto"/>
    </w:pPr>
    <w:rPr>
      <w:rFonts w:ascii="Arial" w:hAnsi="Arial" w:cs="Arial"/>
      <w:b/>
      <w:bCs/>
      <w:caps/>
      <w:color w:val="000000" w:themeColor="text1"/>
      <w:sz w:val="36"/>
      <w:szCs w:val="36"/>
      <w:lang w:val="nl-NL"/>
    </w:rPr>
  </w:style>
  <w:style w:type="table" w:customStyle="1" w:styleId="Onopgemaaktetabel41">
    <w:name w:val="Onopgemaakte tabel 41"/>
    <w:basedOn w:val="TableNormal"/>
    <w:uiPriority w:val="99"/>
    <w:rsid w:val="000F2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26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56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0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8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1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9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1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94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12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1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5C915-0030-4685-90FB-72FE6D17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wvanooijen</dc:creator>
  <cp:lastModifiedBy>Wouter van Ooijen</cp:lastModifiedBy>
  <cp:revision>7</cp:revision>
  <cp:lastPrinted>2019-10-01T12:20:00Z</cp:lastPrinted>
  <dcterms:created xsi:type="dcterms:W3CDTF">2019-09-17T12:03:00Z</dcterms:created>
  <dcterms:modified xsi:type="dcterms:W3CDTF">2019-10-01T12:43:00Z</dcterms:modified>
</cp:coreProperties>
</file>