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>
          <w:rFonts w:ascii="Roboto ExtraBold" w:cs="Roboto ExtraBold" w:eastAsia="Roboto ExtraBold" w:hAnsi="Roboto ExtraBold"/>
        </w:rPr>
      </w:pPr>
      <w:r w:rsidDel="00000000" w:rsidR="00000000" w:rsidRPr="00000000">
        <w:rPr>
          <w:rFonts w:ascii="Roboto ExtraBold" w:cs="Roboto ExtraBold" w:eastAsia="Roboto ExtraBold" w:hAnsi="Roboto ExtraBold"/>
          <w:color w:val="1e3a5f"/>
          <w:sz w:val="32"/>
          <w:szCs w:val="32"/>
          <w:rtl w:val="0"/>
        </w:rPr>
        <w:t xml:space="preserve">JIRALD CALUSAY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6188392</wp:posOffset>
            </wp:positionH>
            <wp:positionV relativeFrom="paragraph">
              <wp:posOffset>0</wp:posOffset>
            </wp:positionV>
            <wp:extent cx="764858" cy="764858"/>
            <wp:effectExtent b="0" l="0" r="0" t="0"/>
            <wp:wrapSquare wrapText="left" distB="0" distT="0" distL="0" distR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4858" cy="7648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20" w:lineRule="auto"/>
        <w:rPr>
          <w:rFonts w:ascii="Inter ExtraBold" w:cs="Inter ExtraBold" w:eastAsia="Inter ExtraBold" w:hAnsi="Inter ExtraBold"/>
          <w:color w:val="000000"/>
        </w:rPr>
      </w:pPr>
      <w:r w:rsidDel="00000000" w:rsidR="00000000" w:rsidRPr="00000000">
        <w:rPr>
          <w:rFonts w:ascii="Inter ExtraBold" w:cs="Inter ExtraBold" w:eastAsia="Inter ExtraBold" w:hAnsi="Inter ExtraBold"/>
          <w:color w:val="000000"/>
          <w:sz w:val="18"/>
          <w:szCs w:val="18"/>
          <w:rtl w:val="0"/>
        </w:rPr>
        <w:t xml:space="preserve">Lead Web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>
          <w:color w:val="434343"/>
        </w:rPr>
      </w:pPr>
      <w:r w:rsidDel="00000000" w:rsidR="00000000" w:rsidRPr="00000000">
        <w:rPr>
          <w:rFonts w:ascii="Inter" w:cs="Inter" w:eastAsia="Inter" w:hAnsi="Inter"/>
          <w:color w:val="434343"/>
          <w:sz w:val="15"/>
          <w:szCs w:val="15"/>
          <w:rtl w:val="0"/>
        </w:rPr>
        <w:t xml:space="preserve">Makati, Metro Manila, Philippines | jiraldcalusay@gmail.com | +63 961 407 3159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rPr>
          <w:rFonts w:ascii="Inter" w:cs="Inter" w:eastAsia="Inter" w:hAnsi="Inter"/>
          <w:color w:val="5a6672"/>
          <w:sz w:val="15"/>
          <w:szCs w:val="15"/>
        </w:rPr>
      </w:pPr>
      <w:hyperlink r:id="rId7">
        <w:r w:rsidDel="00000000" w:rsidR="00000000" w:rsidRPr="00000000">
          <w:rPr>
            <w:rFonts w:ascii="Inter" w:cs="Inter" w:eastAsia="Inter" w:hAnsi="Inter"/>
            <w:color w:val="1155cc"/>
            <w:sz w:val="15"/>
            <w:szCs w:val="15"/>
            <w:u w:val="single"/>
            <w:rtl w:val="0"/>
          </w:rPr>
          <w:t xml:space="preserve">linkedin.com/in/jirald-calusay-064b09220</w:t>
        </w:r>
      </w:hyperlink>
      <w:r w:rsidDel="00000000" w:rsidR="00000000" w:rsidRPr="00000000">
        <w:rPr>
          <w:rFonts w:ascii="Inter" w:cs="Inter" w:eastAsia="Inter" w:hAnsi="Inter"/>
          <w:color w:val="5a6672"/>
          <w:sz w:val="15"/>
          <w:szCs w:val="15"/>
          <w:rtl w:val="0"/>
        </w:rPr>
        <w:t xml:space="preserve"> | </w:t>
      </w:r>
      <w:hyperlink r:id="rId8">
        <w:r w:rsidDel="00000000" w:rsidR="00000000" w:rsidRPr="00000000">
          <w:rPr>
            <w:rFonts w:ascii="Inter" w:cs="Inter" w:eastAsia="Inter" w:hAnsi="Inter"/>
            <w:color w:val="1155cc"/>
            <w:sz w:val="15"/>
            <w:szCs w:val="15"/>
            <w:u w:val="single"/>
            <w:rtl w:val="0"/>
          </w:rPr>
          <w:t xml:space="preserve">jiraldcalusay.vercel.app</w:t>
        </w:r>
      </w:hyperlink>
      <w:r w:rsidDel="00000000" w:rsidR="00000000" w:rsidRPr="00000000">
        <w:rPr>
          <w:rFonts w:ascii="Inter" w:cs="Inter" w:eastAsia="Inter" w:hAnsi="Inter"/>
          <w:color w:val="5a6672"/>
          <w:sz w:val="15"/>
          <w:szCs w:val="15"/>
          <w:rtl w:val="0"/>
        </w:rPr>
        <w:t xml:space="preserve"> | </w:t>
      </w:r>
      <w:hyperlink r:id="rId9">
        <w:r w:rsidDel="00000000" w:rsidR="00000000" w:rsidRPr="00000000">
          <w:rPr>
            <w:rFonts w:ascii="Inter" w:cs="Inter" w:eastAsia="Inter" w:hAnsi="Inter"/>
            <w:color w:val="1155cc"/>
            <w:sz w:val="15"/>
            <w:szCs w:val="15"/>
            <w:u w:val="single"/>
            <w:rtl w:val="0"/>
          </w:rPr>
          <w:t xml:space="preserve">github.com/JiraldLaurea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rPr>
          <w:color w:val="5a6672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b9c4d0" w:space="1" w:sz="6" w:val="single"/>
        </w:pBdr>
        <w:spacing w:after="60" w:before="15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smallCaps w:val="1"/>
          <w:color w:val="1e3a5f"/>
          <w:sz w:val="18"/>
          <w:szCs w:val="18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0" w:line="24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sz w:val="16"/>
          <w:szCs w:val="16"/>
          <w:rtl w:val="0"/>
        </w:rPr>
        <w:t xml:space="preserve">Lead Web Developer and Full-Stack Engineer with 3+ years of professional experience building responsive, scalable web and mobile applications. Strong expertise in React, Next.js, and TypeScript, with hands-on experience shipping AI-powered products, integrating OpenAI into production workflows, and collaborating with offshore teams.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b9c4d0" w:space="1" w:sz="6" w:val="single"/>
        </w:pBdr>
        <w:spacing w:after="60" w:before="15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smallCaps w:val="1"/>
          <w:color w:val="1e3a5f"/>
          <w:sz w:val="18"/>
          <w:szCs w:val="18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" w:line="24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16"/>
          <w:szCs w:val="16"/>
          <w:rtl w:val="0"/>
        </w:rPr>
        <w:t xml:space="preserve">Frontend: </w:t>
      </w:r>
      <w:r w:rsidDel="00000000" w:rsidR="00000000" w:rsidRPr="00000000">
        <w:rPr>
          <w:rFonts w:ascii="Inter" w:cs="Inter" w:eastAsia="Inter" w:hAnsi="Inter"/>
          <w:color w:val="000000"/>
          <w:sz w:val="16"/>
          <w:szCs w:val="16"/>
          <w:rtl w:val="0"/>
        </w:rPr>
        <w:t xml:space="preserve">React, Next.js, TypeScript, JavaScript, Tailwind CSS, Material UI, HTML5, CSS3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" w:line="24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16"/>
          <w:szCs w:val="16"/>
          <w:rtl w:val="0"/>
        </w:rPr>
        <w:t xml:space="preserve">Mobile: </w:t>
      </w:r>
      <w:r w:rsidDel="00000000" w:rsidR="00000000" w:rsidRPr="00000000">
        <w:rPr>
          <w:rFonts w:ascii="Inter" w:cs="Inter" w:eastAsia="Inter" w:hAnsi="Inter"/>
          <w:color w:val="000000"/>
          <w:sz w:val="16"/>
          <w:szCs w:val="16"/>
          <w:rtl w:val="0"/>
        </w:rPr>
        <w:t xml:space="preserve">React Native, Expo, Kotlin, Jetpack Compose, Flutter, Xamarin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" w:line="24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16"/>
          <w:szCs w:val="16"/>
          <w:rtl w:val="0"/>
        </w:rPr>
        <w:t xml:space="preserve">Backend &amp; Data: </w:t>
      </w:r>
      <w:r w:rsidDel="00000000" w:rsidR="00000000" w:rsidRPr="00000000">
        <w:rPr>
          <w:rFonts w:ascii="Inter" w:cs="Inter" w:eastAsia="Inter" w:hAnsi="Inter"/>
          <w:color w:val="000000"/>
          <w:sz w:val="16"/>
          <w:szCs w:val="16"/>
          <w:rtl w:val="0"/>
        </w:rPr>
        <w:t xml:space="preserve">Node.js, Express.js, Prisma, Stripe, PostgreSQL, MySQL, SQLite, Turso/libSQL, Neon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" w:line="24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16"/>
          <w:szCs w:val="16"/>
          <w:rtl w:val="0"/>
        </w:rPr>
        <w:t xml:space="preserve">AI &amp; Automation: </w:t>
      </w:r>
      <w:r w:rsidDel="00000000" w:rsidR="00000000" w:rsidRPr="00000000">
        <w:rPr>
          <w:rFonts w:ascii="Inter" w:cs="Inter" w:eastAsia="Inter" w:hAnsi="Inter"/>
          <w:color w:val="000000"/>
          <w:sz w:val="16"/>
          <w:szCs w:val="16"/>
          <w:rtl w:val="0"/>
        </w:rPr>
        <w:t xml:space="preserve">OpenAI API, LLM pipelines, Email/SMS outreach automation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" w:line="24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16"/>
          <w:szCs w:val="16"/>
          <w:rtl w:val="0"/>
        </w:rPr>
        <w:t xml:space="preserve">Cloud &amp; Tools: </w:t>
      </w:r>
      <w:r w:rsidDel="00000000" w:rsidR="00000000" w:rsidRPr="00000000">
        <w:rPr>
          <w:rFonts w:ascii="Inter" w:cs="Inter" w:eastAsia="Inter" w:hAnsi="Inter"/>
          <w:color w:val="000000"/>
          <w:sz w:val="16"/>
          <w:szCs w:val="16"/>
          <w:rtl w:val="0"/>
        </w:rPr>
        <w:t xml:space="preserve">AWS, Vercel, Firebase, Figma, Git, GitHub, GitLab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b9c4d0" w:space="1" w:sz="6" w:val="single"/>
        </w:pBdr>
        <w:spacing w:after="60" w:before="15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smallCaps w:val="1"/>
          <w:color w:val="1e3a5f"/>
          <w:sz w:val="18"/>
          <w:szCs w:val="1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9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18"/>
          <w:szCs w:val="18"/>
          <w:rtl w:val="0"/>
        </w:rPr>
        <w:t xml:space="preserve">Lead Web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30" w:lineRule="auto"/>
        <w:rPr>
          <w:color w:val="434343"/>
        </w:rPr>
      </w:pPr>
      <w:r w:rsidDel="00000000" w:rsidR="00000000" w:rsidRPr="00000000">
        <w:rPr>
          <w:rFonts w:ascii="Inter" w:cs="Inter" w:eastAsia="Inter" w:hAnsi="Inter"/>
          <w:color w:val="434343"/>
          <w:sz w:val="16"/>
          <w:szCs w:val="16"/>
          <w:rtl w:val="0"/>
        </w:rPr>
        <w:t xml:space="preserve">Qroad Ph | Jun 2026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Led Voucher Hunt, a voucher marketing platform for small businesses: customers spin to win a discount, book a time slot to use it, then redeem it in store — spanning an admin dashboard, a staff counter screen, and an Android app on Google Play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Built its campaign setup (venues, bookable time slots with capacity, prizes with their own stock and win rates) and the prize draw behind it, preventing overbooked slots and double-redeemed vouchers when several customers confirm at once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Built a loyalty points system shared across partner businesses: customers earn points on purchases and spend them in an in-app shop, with monthly statements settling what each partner owes or is owed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Added passwordless SMS sign-in and shipped the customer app in English, Korean, Chinese, and Japanese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Built GameLead Radar, an AI lead-discovery platform that crawls game-industry news/RSS feeds to surface pre-launch opportunities and auto-sends scored outreach emails via SMTP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Developed an internal AI SNS Manager generating platform-specific social drafts with a human-in-the-loop approve-before-publish workflow, plus a comment-to-DM voucher campaign integrated with Shopify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Shipped a native Android app (Kotlin, Jetpack Compose) to Google Play with CameraX recording and on-device highlight generation</w:t>
      </w:r>
    </w:p>
    <w:p w:rsidR="00000000" w:rsidDel="00000000" w:rsidP="00000000" w:rsidRDefault="00000000" w:rsidRPr="00000000" w14:paraId="00000018">
      <w:pPr>
        <w:spacing w:after="0" w:before="9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18"/>
          <w:szCs w:val="18"/>
          <w:rtl w:val="0"/>
        </w:rPr>
        <w:t xml:space="preserve">Frontend / React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30" w:lineRule="auto"/>
        <w:rPr>
          <w:color w:val="434343"/>
        </w:rPr>
      </w:pPr>
      <w:r w:rsidDel="00000000" w:rsidR="00000000" w:rsidRPr="00000000">
        <w:rPr>
          <w:rFonts w:ascii="Inter" w:cs="Inter" w:eastAsia="Inter" w:hAnsi="Inter"/>
          <w:color w:val="434343"/>
          <w:sz w:val="16"/>
          <w:szCs w:val="16"/>
          <w:rtl w:val="0"/>
        </w:rPr>
        <w:t xml:space="preserve">Advanced World Solutions, Inc. | Oct 2023 – Mar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Developed and maintained enterprise web applications using React, TypeScript, Next.js, Node.js, and Material UI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Built reusable UI components and integrated REST APIs backed by Node.js services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Collaborated with offshore teams using GitHub/GitLab workflows, and investigated and resolved production issues to improve application stability</w:t>
      </w:r>
    </w:p>
    <w:p w:rsidR="00000000" w:rsidDel="00000000" w:rsidP="00000000" w:rsidRDefault="00000000" w:rsidRPr="00000000" w14:paraId="0000001D">
      <w:pPr>
        <w:spacing w:after="0" w:before="9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18"/>
          <w:szCs w:val="18"/>
          <w:rtl w:val="0"/>
        </w:rPr>
        <w:t xml:space="preserve">Fullstack Developer (OJT)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30" w:lineRule="auto"/>
        <w:rPr>
          <w:color w:val="434343"/>
        </w:rPr>
      </w:pPr>
      <w:r w:rsidDel="00000000" w:rsidR="00000000" w:rsidRPr="00000000">
        <w:rPr>
          <w:rFonts w:ascii="Inter" w:cs="Inter" w:eastAsia="Inter" w:hAnsi="Inter"/>
          <w:color w:val="434343"/>
          <w:sz w:val="16"/>
          <w:szCs w:val="16"/>
          <w:rtl w:val="0"/>
        </w:rPr>
        <w:t xml:space="preserve">General Services Office Iloilo | Feb 2023 – 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Sole developer of a Barangay Solid Waste Management System built with React, Next.js, and an Express.js REST API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Designed the MySQL/Sequelize data model and implemented authentication, reporting, and data management features</w:t>
      </w:r>
    </w:p>
    <w:p w:rsidR="00000000" w:rsidDel="00000000" w:rsidP="00000000" w:rsidRDefault="00000000" w:rsidRPr="00000000" w14:paraId="00000021">
      <w:pPr>
        <w:pBdr>
          <w:bottom w:color="b9c4d0" w:space="1" w:sz="6" w:val="single"/>
        </w:pBdr>
        <w:spacing w:after="60" w:before="15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smallCaps w:val="1"/>
          <w:color w:val="1e3a5f"/>
          <w:sz w:val="18"/>
          <w:szCs w:val="18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9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18"/>
          <w:szCs w:val="18"/>
          <w:rtl w:val="0"/>
        </w:rPr>
        <w:t xml:space="preserve">Kwarta – Personal Finance Web 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30" w:lineRule="auto"/>
        <w:rPr/>
      </w:pPr>
      <w:hyperlink r:id="rId10">
        <w:r w:rsidDel="00000000" w:rsidR="00000000" w:rsidRPr="00000000">
          <w:rPr>
            <w:rFonts w:ascii="Inter" w:cs="Inter" w:eastAsia="Inter" w:hAnsi="Inter"/>
            <w:color w:val="1155cc"/>
            <w:sz w:val="16"/>
            <w:szCs w:val="16"/>
            <w:u w:val="single"/>
            <w:rtl w:val="0"/>
          </w:rPr>
          <w:t xml:space="preserve">kwarta.vercel.app</w:t>
        </w:r>
      </w:hyperlink>
      <w:r w:rsidDel="00000000" w:rsidR="00000000" w:rsidRPr="00000000">
        <w:rPr>
          <w:rFonts w:ascii="Inter" w:cs="Inter" w:eastAsia="Inter" w:hAnsi="Inter"/>
          <w:color w:val="5a6672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Inter" w:cs="Inter" w:eastAsia="Inter" w:hAnsi="Inter"/>
          <w:color w:val="000000"/>
          <w:sz w:val="16"/>
          <w:szCs w:val="16"/>
          <w:rtl w:val="0"/>
        </w:rPr>
        <w:t xml:space="preserve">|</w:t>
      </w:r>
      <w:r w:rsidDel="00000000" w:rsidR="00000000" w:rsidRPr="00000000">
        <w:rPr>
          <w:rFonts w:ascii="Inter" w:cs="Inter" w:eastAsia="Inter" w:hAnsi="Inter"/>
          <w:color w:val="5a6672"/>
          <w:sz w:val="16"/>
          <w:szCs w:val="16"/>
          <w:rtl w:val="0"/>
        </w:rPr>
        <w:t xml:space="preserve"> </w:t>
      </w:r>
      <w:hyperlink r:id="rId11">
        <w:r w:rsidDel="00000000" w:rsidR="00000000" w:rsidRPr="00000000">
          <w:rPr>
            <w:rFonts w:ascii="Inter" w:cs="Inter" w:eastAsia="Inter" w:hAnsi="Inter"/>
            <w:color w:val="1155cc"/>
            <w:sz w:val="16"/>
            <w:szCs w:val="16"/>
            <w:u w:val="single"/>
            <w:rtl w:val="0"/>
          </w:rPr>
          <w:t xml:space="preserve">github.com/JiraldLaurea/kwarta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Built a responsive personal finance app (Next.js App Router, React, TypeScript, Tailwind CSS) tracking income, expenses, budgets, accounts, and transfers with category-based limits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Implemented reporting dashboards and backup &amp; restore over authenticated user workspaces, deployed on Vercel</w:t>
      </w:r>
    </w:p>
    <w:p w:rsidR="00000000" w:rsidDel="00000000" w:rsidP="00000000" w:rsidRDefault="00000000" w:rsidRPr="00000000" w14:paraId="00000026">
      <w:pPr>
        <w:spacing w:after="0" w:before="9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18"/>
          <w:szCs w:val="18"/>
          <w:rtl w:val="0"/>
        </w:rPr>
        <w:t xml:space="preserve">Sellix – Full-Stack E-Commerce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30" w:lineRule="auto"/>
        <w:rPr/>
      </w:pPr>
      <w:hyperlink r:id="rId12">
        <w:r w:rsidDel="00000000" w:rsidR="00000000" w:rsidRPr="00000000">
          <w:rPr>
            <w:rFonts w:ascii="Inter" w:cs="Inter" w:eastAsia="Inter" w:hAnsi="Inter"/>
            <w:color w:val="1155cc"/>
            <w:sz w:val="16"/>
            <w:szCs w:val="16"/>
            <w:u w:val="single"/>
            <w:rtl w:val="0"/>
          </w:rPr>
          <w:t xml:space="preserve">sellix-ecommerce.vercel.app</w:t>
        </w:r>
      </w:hyperlink>
      <w:r w:rsidDel="00000000" w:rsidR="00000000" w:rsidRPr="00000000">
        <w:rPr>
          <w:rFonts w:ascii="Inter" w:cs="Inter" w:eastAsia="Inter" w:hAnsi="Inter"/>
          <w:color w:val="5a6672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Inter" w:cs="Inter" w:eastAsia="Inter" w:hAnsi="Inter"/>
          <w:color w:val="000000"/>
          <w:sz w:val="16"/>
          <w:szCs w:val="16"/>
          <w:rtl w:val="0"/>
        </w:rPr>
        <w:t xml:space="preserve">|</w:t>
      </w:r>
      <w:r w:rsidDel="00000000" w:rsidR="00000000" w:rsidRPr="00000000">
        <w:rPr>
          <w:rFonts w:ascii="Inter" w:cs="Inter" w:eastAsia="Inter" w:hAnsi="Inter"/>
          <w:color w:val="5a6672"/>
          <w:sz w:val="16"/>
          <w:szCs w:val="16"/>
          <w:rtl w:val="0"/>
        </w:rPr>
        <w:t xml:space="preserve"> </w:t>
      </w:r>
      <w:hyperlink r:id="rId13">
        <w:r w:rsidDel="00000000" w:rsidR="00000000" w:rsidRPr="00000000">
          <w:rPr>
            <w:rFonts w:ascii="Inter" w:cs="Inter" w:eastAsia="Inter" w:hAnsi="Inter"/>
            <w:color w:val="1155cc"/>
            <w:sz w:val="16"/>
            <w:szCs w:val="16"/>
            <w:u w:val="single"/>
            <w:rtl w:val="0"/>
          </w:rPr>
          <w:t xml:space="preserve">github.com/JiraldLaurea/sellix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Built a production-grade e-commerce platform (Next.js App Router, React, TypeScript) with add-to-cart, favorites, checkout, and order confirmation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720" w:right="0" w:hanging="360"/>
        <w:jc w:val="left"/>
        <w:rPr>
          <w:color w:val="000000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Integrated Stripe payments and NextAuth authentication via Prisma + PostgreSQL, with server-side rendering, debounced search, filtering, and infinite scrolling</w:t>
      </w:r>
    </w:p>
    <w:p w:rsidR="00000000" w:rsidDel="00000000" w:rsidP="00000000" w:rsidRDefault="00000000" w:rsidRPr="00000000" w14:paraId="0000002A">
      <w:pPr>
        <w:pBdr>
          <w:bottom w:color="b9c4d0" w:space="1" w:sz="6" w:val="single"/>
        </w:pBdr>
        <w:spacing w:after="60" w:before="15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smallCaps w:val="1"/>
          <w:color w:val="1e3a5f"/>
          <w:sz w:val="18"/>
          <w:szCs w:val="1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sz w:val="16"/>
          <w:szCs w:val="16"/>
          <w:rtl w:val="0"/>
        </w:rPr>
        <w:t xml:space="preserve">Bachelor of Science in Computer Science | Central Philippine University | 2019 – 2023 | Cum Laude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bottom w:color="b9c4d0" w:space="1" w:sz="6" w:val="single"/>
        </w:pBdr>
        <w:spacing w:after="60" w:before="15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smallCaps w:val="1"/>
          <w:color w:val="1e3a5f"/>
          <w:sz w:val="18"/>
          <w:szCs w:val="18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" w:line="24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sz w:val="16"/>
          <w:szCs w:val="16"/>
          <w:rtl w:val="0"/>
        </w:rPr>
        <w:t xml:space="preserve">AWS Cloud Quest: Cloud Practitioner (Jan 2026) | AWS Cloud Practitioner Essentials (Jan 2026) | PhilNITS Certified IT Professional FE (Apr 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" w:line="240" w:lineRule="auto"/>
        <w:rPr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sz w:val="16"/>
          <w:szCs w:val="16"/>
          <w:rtl w:val="0"/>
        </w:rPr>
        <w:t xml:space="preserve">ACTION Training Program (Oct 2023 – Mar 2024) | React JS Training (Jun 2024 – Jul 2024)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648" w:top="648" w:left="648" w:right="64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Roboto ExtraBold">
    <w:embedBold w:fontKey="{00000000-0000-0000-0000-000000000000}" r:id="rId1" w:subsetted="0"/>
    <w:embedBoldItalic w:fontKey="{00000000-0000-0000-0000-000000000000}" r:id="rId2" w:subsetted="0"/>
  </w:font>
  <w:font w:name="Inter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Inter ExtraBold">
    <w:embedBold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1f2933"/>
        <w:sz w:val="16"/>
        <w:szCs w:val="16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Inter" w:cs="Inter" w:eastAsia="Inter" w:hAnsi="Inter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Inter" w:cs="Inter" w:eastAsia="Inter" w:hAnsi="Inter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Inter" w:cs="Inter" w:eastAsia="Inter" w:hAnsi="Inter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Inter" w:cs="Inter" w:eastAsia="Inter" w:hAnsi="Inter"/>
      <w:b w:val="0"/>
      <w:bCs w:val="0"/>
      <w:i w:val="1"/>
      <w:iCs w:val="1"/>
      <w:smallCaps w:val="0"/>
      <w:strike w:val="0"/>
      <w:color w:val="2e74b5"/>
      <w:sz w:val="16"/>
      <w:szCs w:val="16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Inter" w:cs="Inter" w:eastAsia="Inter" w:hAnsi="Inter"/>
      <w:b w:val="0"/>
      <w:bCs w:val="0"/>
      <w:i w:val="0"/>
      <w:iCs w:val="0"/>
      <w:smallCaps w:val="0"/>
      <w:strike w:val="0"/>
      <w:color w:val="2e74b5"/>
      <w:sz w:val="16"/>
      <w:szCs w:val="16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Inter" w:cs="Inter" w:eastAsia="Inter" w:hAnsi="Inter"/>
      <w:b w:val="0"/>
      <w:bCs w:val="0"/>
      <w:i w:val="0"/>
      <w:iCs w:val="0"/>
      <w:smallCaps w:val="0"/>
      <w:strike w:val="0"/>
      <w:color w:val="1f4d78"/>
      <w:sz w:val="16"/>
      <w:szCs w:val="16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Inter" w:cs="Inter" w:eastAsia="Inter" w:hAnsi="Inter"/>
      <w:b w:val="0"/>
      <w:bCs w:val="0"/>
      <w:i w:val="0"/>
      <w:iCs w:val="0"/>
      <w:smallCaps w:val="0"/>
      <w:strike w:val="0"/>
      <w:color w:val="1f2933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github.com/JiraldLaurea/kwarta" TargetMode="External"/><Relationship Id="rId10" Type="http://schemas.openxmlformats.org/officeDocument/2006/relationships/hyperlink" Target="https://kwarta.vercel.app/" TargetMode="External"/><Relationship Id="rId13" Type="http://schemas.openxmlformats.org/officeDocument/2006/relationships/hyperlink" Target="http://github.com/JiraldLaurea/sellix" TargetMode="External"/><Relationship Id="rId12" Type="http://schemas.openxmlformats.org/officeDocument/2006/relationships/hyperlink" Target="https://sellix-ecommerce.vercel.app/login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github.com/JiraldLaurea" TargetMode="Externa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://linkedin.com/in/jirald-calusay-064b09220" TargetMode="External"/><Relationship Id="rId8" Type="http://schemas.openxmlformats.org/officeDocument/2006/relationships/hyperlink" Target="https://jiraldcalusay.vercel.app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ExtraBold-bold.ttf"/><Relationship Id="rId2" Type="http://schemas.openxmlformats.org/officeDocument/2006/relationships/font" Target="fonts/RobotoExtraBold-boldItalic.ttf"/><Relationship Id="rId3" Type="http://schemas.openxmlformats.org/officeDocument/2006/relationships/font" Target="fonts/Inter-regular.ttf"/><Relationship Id="rId4" Type="http://schemas.openxmlformats.org/officeDocument/2006/relationships/font" Target="fonts/Inter-bold.ttf"/><Relationship Id="rId5" Type="http://schemas.openxmlformats.org/officeDocument/2006/relationships/font" Target="fonts/Inter-italic.ttf"/><Relationship Id="rId6" Type="http://schemas.openxmlformats.org/officeDocument/2006/relationships/font" Target="fonts/Inter-boldItalic.ttf"/><Relationship Id="rId7" Type="http://schemas.openxmlformats.org/officeDocument/2006/relationships/font" Target="fonts/InterExtraBold-bold.ttf"/><Relationship Id="rId8" Type="http://schemas.openxmlformats.org/officeDocument/2006/relationships/font" Target="fonts/InterExtraBol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