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94A8F" w14:textId="77777777" w:rsidR="00B16A31" w:rsidRDefault="00000000">
      <w:pPr>
        <w:pStyle w:val="1"/>
      </w:pPr>
      <w:bookmarkStart w:id="0" w:name="X080b24e45652631ddc5673623ed8be1a336d55e"/>
      <w:r>
        <w:t>Requirement Review — Newsletter Email Subscription</w:t>
      </w:r>
    </w:p>
    <w:p w14:paraId="5E7E50C0" w14:textId="77777777" w:rsidR="00B16A31" w:rsidRDefault="00000000">
      <w:pPr>
        <w:pStyle w:val="2"/>
      </w:pPr>
      <w:bookmarkStart w:id="1" w:name="header"/>
      <w:r>
        <w:t>Header</w:t>
      </w:r>
    </w:p>
    <w:p w14:paraId="2EECB8E2" w14:textId="77777777" w:rsidR="00B16A31" w:rsidRDefault="00000000">
      <w:pPr>
        <w:pStyle w:val="FirstParagraph"/>
      </w:pPr>
      <w:r>
        <w:t>Feature: Newsletter Email Subscription</w:t>
      </w:r>
      <w:r>
        <w:br/>
        <w:t>Feature Branch: -</w:t>
      </w:r>
      <w:r>
        <w:br/>
        <w:t>Created: 2026-09-19</w:t>
      </w:r>
      <w:r>
        <w:br/>
        <w:t>Deadline: 2026-10-03 (2 สัปดาห์จากวันวิเคราะห์ — ผู้ใช้ให้ผมเลือกวันสมมติเองได้ เนื่องจากเป็น Feature ตัวอย่างและไม่มีค่านี้ในเอกสารต้นทาง)</w:t>
      </w:r>
      <w:r>
        <w:br/>
        <w:t>Status: Needs Clarification</w:t>
      </w:r>
    </w:p>
    <w:p w14:paraId="4A7D757E" w14:textId="77777777" w:rsidR="00B16A31" w:rsidRDefault="00000000">
      <w:pPr>
        <w:pStyle w:val="2"/>
      </w:pPr>
      <w:bookmarkStart w:id="2" w:name="qa-review-report"/>
      <w:bookmarkEnd w:id="1"/>
      <w:r>
        <w:t>QA Review Report</w:t>
      </w:r>
    </w:p>
    <w:p w14:paraId="4A112FE0" w14:textId="77777777" w:rsidR="00B16A31" w:rsidRDefault="00000000">
      <w:pPr>
        <w:pStyle w:val="3"/>
      </w:pPr>
      <w:bookmarkStart w:id="3" w:name="สรปสำหรบ-qa-อานกอนเรม-review"/>
      <w:r>
        <w:t>1. สรุปสำหรับ QA (อ่านก่อนเริ่ม Review)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B16A31" w14:paraId="6097D032" w14:textId="77777777" w:rsidTr="00B16A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608" w:type="dxa"/>
          </w:tcPr>
          <w:p w14:paraId="10667AB2" w14:textId="77777777" w:rsidR="00B16A31" w:rsidRDefault="00000000">
            <w:pPr>
              <w:pStyle w:val="Compact"/>
            </w:pPr>
            <w:r>
              <w:rPr>
                <w:sz w:val="20"/>
              </w:rPr>
              <w:t>หัวข้อ</w:t>
            </w:r>
          </w:p>
        </w:tc>
        <w:tc>
          <w:tcPr>
            <w:tcW w:w="4608" w:type="dxa"/>
          </w:tcPr>
          <w:p w14:paraId="467DBBBB" w14:textId="77777777" w:rsidR="00B16A31" w:rsidRDefault="00000000">
            <w:pPr>
              <w:pStyle w:val="Compact"/>
            </w:pPr>
            <w:r>
              <w:rPr>
                <w:sz w:val="20"/>
              </w:rPr>
              <w:t>รายละเอียด</w:t>
            </w:r>
          </w:p>
        </w:tc>
      </w:tr>
      <w:tr w:rsidR="00B16A31" w14:paraId="468AE952" w14:textId="77777777" w:rsidTr="00B16A31">
        <w:trPr>
          <w:cantSplit/>
        </w:trPr>
        <w:tc>
          <w:tcPr>
            <w:tcW w:w="4608" w:type="dxa"/>
          </w:tcPr>
          <w:p w14:paraId="3B1AF125" w14:textId="77777777" w:rsidR="00B16A31" w:rsidRDefault="00000000">
            <w:pPr>
              <w:pStyle w:val="Compact"/>
            </w:pPr>
            <w:r>
              <w:rPr>
                <w:sz w:val="20"/>
              </w:rPr>
              <w:t>Functional Requirements</w:t>
            </w:r>
          </w:p>
        </w:tc>
        <w:tc>
          <w:tcPr>
            <w:tcW w:w="4608" w:type="dxa"/>
          </w:tcPr>
          <w:p w14:paraId="13A1F043" w14:textId="77777777" w:rsidR="00B16A31" w:rsidRDefault="00000000">
            <w:pPr>
              <w:pStyle w:val="Compact"/>
            </w:pPr>
            <w:r>
              <w:rPr>
                <w:sz w:val="20"/>
              </w:rPr>
              <w:t>5 ข้อ (REQ-F-001 ถึง REQ-F-005)</w:t>
            </w:r>
          </w:p>
        </w:tc>
      </w:tr>
      <w:tr w:rsidR="00B16A31" w14:paraId="4A0F5C84" w14:textId="77777777" w:rsidTr="00B16A31">
        <w:trPr>
          <w:cantSplit/>
        </w:trPr>
        <w:tc>
          <w:tcPr>
            <w:tcW w:w="4608" w:type="dxa"/>
          </w:tcPr>
          <w:p w14:paraId="5A25C45B" w14:textId="77777777" w:rsidR="00B16A31" w:rsidRDefault="00000000">
            <w:pPr>
              <w:pStyle w:val="Compact"/>
            </w:pPr>
            <w:r>
              <w:rPr>
                <w:sz w:val="20"/>
              </w:rPr>
              <w:t>Business Rules</w:t>
            </w:r>
          </w:p>
        </w:tc>
        <w:tc>
          <w:tcPr>
            <w:tcW w:w="4608" w:type="dxa"/>
          </w:tcPr>
          <w:p w14:paraId="75EAC187" w14:textId="77777777" w:rsidR="00B16A31" w:rsidRDefault="00000000">
            <w:pPr>
              <w:pStyle w:val="Compact"/>
            </w:pPr>
            <w:r>
              <w:rPr>
                <w:sz w:val="20"/>
              </w:rPr>
              <w:t>4 ข้อ (BR-001 ถึง BR-004)</w:t>
            </w:r>
          </w:p>
        </w:tc>
      </w:tr>
      <w:tr w:rsidR="00B16A31" w14:paraId="31560864" w14:textId="77777777" w:rsidTr="00B16A31">
        <w:trPr>
          <w:cantSplit/>
        </w:trPr>
        <w:tc>
          <w:tcPr>
            <w:tcW w:w="4608" w:type="dxa"/>
          </w:tcPr>
          <w:p w14:paraId="4A5D1330" w14:textId="77777777" w:rsidR="00B16A31" w:rsidRDefault="00000000">
            <w:pPr>
              <w:pStyle w:val="Compact"/>
            </w:pPr>
            <w:r>
              <w:rPr>
                <w:sz w:val="20"/>
              </w:rPr>
              <w:t>Risks</w:t>
            </w:r>
          </w:p>
        </w:tc>
        <w:tc>
          <w:tcPr>
            <w:tcW w:w="4608" w:type="dxa"/>
          </w:tcPr>
          <w:p w14:paraId="6FB5ED1B" w14:textId="77777777" w:rsidR="00B16A31" w:rsidRDefault="00000000">
            <w:pPr>
              <w:pStyle w:val="Compact"/>
            </w:pPr>
            <w:r>
              <w:rPr>
                <w:sz w:val="20"/>
              </w:rPr>
              <w:t>3 ข้อ (RISK-001 ถึง RISK-003)</w:t>
            </w:r>
          </w:p>
        </w:tc>
      </w:tr>
      <w:tr w:rsidR="00B16A31" w14:paraId="41A60918" w14:textId="77777777" w:rsidTr="00B16A31">
        <w:trPr>
          <w:cantSplit/>
        </w:trPr>
        <w:tc>
          <w:tcPr>
            <w:tcW w:w="4608" w:type="dxa"/>
          </w:tcPr>
          <w:p w14:paraId="4C8CA73D" w14:textId="77777777" w:rsidR="00B16A31" w:rsidRDefault="00000000">
            <w:pPr>
              <w:pStyle w:val="Compact"/>
            </w:pPr>
            <w:r>
              <w:rPr>
                <w:sz w:val="20"/>
              </w:rPr>
              <w:t>Open Questions</w:t>
            </w:r>
          </w:p>
        </w:tc>
        <w:tc>
          <w:tcPr>
            <w:tcW w:w="4608" w:type="dxa"/>
          </w:tcPr>
          <w:p w14:paraId="4AF8B0DE" w14:textId="77777777" w:rsidR="00B16A31" w:rsidRDefault="00000000">
            <w:pPr>
              <w:pStyle w:val="Compact"/>
            </w:pPr>
            <w:r>
              <w:rPr>
                <w:sz w:val="20"/>
              </w:rPr>
              <w:t>2 ข้อยังไม่มีคำตอบ (OQ-02, OQ-03), 1 ข้อได้คำตอบแล้ว (OQ-01 — Deadline), 1 ข้อเติมสมมติฐานชั่วคราวไว้แล้ว</w:t>
            </w:r>
          </w:p>
        </w:tc>
      </w:tr>
      <w:tr w:rsidR="00B16A31" w14:paraId="394D9D71" w14:textId="77777777" w:rsidTr="00B16A31">
        <w:trPr>
          <w:cantSplit/>
        </w:trPr>
        <w:tc>
          <w:tcPr>
            <w:tcW w:w="4608" w:type="dxa"/>
          </w:tcPr>
          <w:p w14:paraId="19B7AC65" w14:textId="77777777" w:rsidR="00B16A31" w:rsidRDefault="00000000">
            <w:pPr>
              <w:pStyle w:val="Compact"/>
            </w:pPr>
            <w:r>
              <w:rPr>
                <w:sz w:val="20"/>
              </w:rPr>
              <w:t>จุดที่ควรอ่านก่อนเป็นพิเศษ</w:t>
            </w:r>
          </w:p>
        </w:tc>
        <w:tc>
          <w:tcPr>
            <w:tcW w:w="4608" w:type="dxa"/>
          </w:tcPr>
          <w:p w14:paraId="365D6DE4" w14:textId="77777777" w:rsidR="00B16A31" w:rsidRDefault="00000000">
            <w:pPr>
              <w:pStyle w:val="Compact"/>
            </w:pPr>
            <w:r>
              <w:rPr>
                <w:sz w:val="20"/>
              </w:rPr>
              <w:t>BR-002 (เช็คอีเมลซ้ำ) และ RISK-001 — เป็นจุดเดียวที่ Requirement ต้นทางยังไม่ปิดจบและมีผลต่อพฤติกรรมจริงของระบบโดยตรง</w:t>
            </w:r>
          </w:p>
        </w:tc>
      </w:tr>
    </w:tbl>
    <w:p w14:paraId="719DDB2E" w14:textId="77777777" w:rsidR="00B16A31" w:rsidRDefault="00000000">
      <w:pPr>
        <w:pStyle w:val="3"/>
      </w:pPr>
      <w:bookmarkStart w:id="4" w:name="feature-overview"/>
      <w:bookmarkEnd w:id="3"/>
      <w:r>
        <w:t>2. Feature Overview</w:t>
      </w:r>
    </w:p>
    <w:p w14:paraId="4FEE5977" w14:textId="77777777" w:rsidR="00B16A31" w:rsidRDefault="00000000">
      <w:pPr>
        <w:pStyle w:val="FirstParagraph"/>
      </w:pPr>
      <w:r>
        <w:t>เพิ่มช่องกรอกอีเมลใน Footer ของเว็บไซต์ ให้ผู้เข้าชมทั่วไป (ไม่ต้อง Login) สมัครรับข่าวสารทางอีเมลได้ในคลิกเดียว เป้าหมายทางธุรกิจคือขยายฐานรายชื่อผู้รับข่าวสารสำหรับทีม Marketing โดยไม่เพิ่มความซับซ้อนของหน้าเว็บ ฟีเจอร์นี้เล็กและตั้งใจให้ปล่อยเร็ว (v1) แล้วค่อยเพิ่ม Double Opt-in และหน้า Unsubscribe ในตัวทีหลัง (v2)</w:t>
      </w:r>
    </w:p>
    <w:p w14:paraId="05EAF77C" w14:textId="77777777" w:rsidR="00B16A31" w:rsidRDefault="00000000">
      <w:pPr>
        <w:pStyle w:val="3"/>
      </w:pPr>
      <w:bookmarkStart w:id="5" w:name="ผเกยวของ-stakeholders"/>
      <w:bookmarkEnd w:id="4"/>
      <w:r>
        <w:t>3. ผู้เกี่ยวข้อง (Stakeholders)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37"/>
        <w:gridCol w:w="3047"/>
        <w:gridCol w:w="4477"/>
      </w:tblGrid>
      <w:tr w:rsidR="00B16A31" w14:paraId="65888967" w14:textId="77777777" w:rsidTr="00B16A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37" w:type="dxa"/>
          </w:tcPr>
          <w:p w14:paraId="22250DF1" w14:textId="77777777" w:rsidR="00B16A31" w:rsidRDefault="00000000">
            <w:pPr>
              <w:pStyle w:val="Compact"/>
            </w:pPr>
            <w:r>
              <w:rPr>
                <w:sz w:val="20"/>
              </w:rPr>
              <w:t>Role</w:t>
            </w:r>
          </w:p>
        </w:tc>
        <w:tc>
          <w:tcPr>
            <w:tcW w:w="3047" w:type="dxa"/>
          </w:tcPr>
          <w:p w14:paraId="02948B61" w14:textId="77777777" w:rsidR="00B16A31" w:rsidRDefault="00000000">
            <w:pPr>
              <w:pStyle w:val="Compact"/>
            </w:pPr>
            <w:r>
              <w:rPr>
                <w:sz w:val="20"/>
              </w:rPr>
              <w:t>ชื่อ</w:t>
            </w:r>
          </w:p>
        </w:tc>
        <w:tc>
          <w:tcPr>
            <w:tcW w:w="4477" w:type="dxa"/>
          </w:tcPr>
          <w:p w14:paraId="17B3BDE4" w14:textId="77777777" w:rsidR="00B16A31" w:rsidRDefault="00000000">
            <w:pPr>
              <w:pStyle w:val="Compact"/>
            </w:pPr>
            <w:r>
              <w:rPr>
                <w:sz w:val="20"/>
              </w:rPr>
              <w:t>ช่องทางติดต่อ</w:t>
            </w:r>
          </w:p>
        </w:tc>
      </w:tr>
      <w:tr w:rsidR="00B16A31" w14:paraId="0216E3F6" w14:textId="77777777" w:rsidTr="00B16A31">
        <w:trPr>
          <w:cantSplit/>
        </w:trPr>
        <w:tc>
          <w:tcPr>
            <w:tcW w:w="1837" w:type="dxa"/>
          </w:tcPr>
          <w:p w14:paraId="420C2064" w14:textId="77777777" w:rsidR="00B16A31" w:rsidRDefault="00000000">
            <w:pPr>
              <w:pStyle w:val="Compact"/>
            </w:pPr>
            <w:r>
              <w:rPr>
                <w:sz w:val="20"/>
              </w:rPr>
              <w:t>Product</w:t>
            </w:r>
          </w:p>
        </w:tc>
        <w:tc>
          <w:tcPr>
            <w:tcW w:w="3047" w:type="dxa"/>
          </w:tcPr>
          <w:p w14:paraId="66436C59" w14:textId="77777777" w:rsidR="00B16A31" w:rsidRDefault="00000000">
            <w:pPr>
              <w:pStyle w:val="Compact"/>
            </w:pPr>
            <w:r>
              <w:rPr>
                <w:sz w:val="20"/>
              </w:rPr>
              <w:t>Nan</w:t>
            </w:r>
          </w:p>
        </w:tc>
        <w:tc>
          <w:tcPr>
            <w:tcW w:w="4477" w:type="dxa"/>
          </w:tcPr>
          <w:p w14:paraId="43A0923C" w14:textId="77777777" w:rsidR="00B16A31" w:rsidRDefault="00000000">
            <w:pPr>
              <w:pStyle w:val="Compact"/>
            </w:pPr>
            <w:r>
              <w:rPr>
                <w:sz w:val="20"/>
              </w:rPr>
              <w:t>Slack #newsletter-signup</w:t>
            </w:r>
          </w:p>
        </w:tc>
      </w:tr>
      <w:tr w:rsidR="00B16A31" w14:paraId="2897A682" w14:textId="77777777" w:rsidTr="00B16A31">
        <w:trPr>
          <w:cantSplit/>
        </w:trPr>
        <w:tc>
          <w:tcPr>
            <w:tcW w:w="1837" w:type="dxa"/>
          </w:tcPr>
          <w:p w14:paraId="433417E1" w14:textId="77777777" w:rsidR="00B16A31" w:rsidRDefault="00000000">
            <w:pPr>
              <w:pStyle w:val="Compact"/>
            </w:pPr>
            <w:r>
              <w:rPr>
                <w:sz w:val="20"/>
              </w:rPr>
              <w:t>Dev</w:t>
            </w:r>
          </w:p>
        </w:tc>
        <w:tc>
          <w:tcPr>
            <w:tcW w:w="3047" w:type="dxa"/>
          </w:tcPr>
          <w:p w14:paraId="4084DF78" w14:textId="77777777" w:rsidR="00B16A31" w:rsidRDefault="00000000">
            <w:pPr>
              <w:pStyle w:val="Compact"/>
            </w:pPr>
            <w:r>
              <w:rPr>
                <w:sz w:val="20"/>
              </w:rPr>
              <w:t>Beam</w:t>
            </w:r>
          </w:p>
        </w:tc>
        <w:tc>
          <w:tcPr>
            <w:tcW w:w="4477" w:type="dxa"/>
          </w:tcPr>
          <w:p w14:paraId="447DC913" w14:textId="77777777" w:rsidR="00B16A31" w:rsidRDefault="00000000">
            <w:pPr>
              <w:pStyle w:val="Compact"/>
            </w:pPr>
            <w:r>
              <w:rPr>
                <w:sz w:val="20"/>
              </w:rPr>
              <w:t>Slack #newsletter-signup</w:t>
            </w:r>
          </w:p>
        </w:tc>
      </w:tr>
      <w:tr w:rsidR="00B16A31" w14:paraId="015D441A" w14:textId="77777777" w:rsidTr="00B16A31">
        <w:trPr>
          <w:cantSplit/>
        </w:trPr>
        <w:tc>
          <w:tcPr>
            <w:tcW w:w="1837" w:type="dxa"/>
          </w:tcPr>
          <w:p w14:paraId="5CDBA370" w14:textId="77777777" w:rsidR="00B16A31" w:rsidRDefault="00000000">
            <w:pPr>
              <w:pStyle w:val="Compact"/>
            </w:pPr>
            <w:r>
              <w:rPr>
                <w:sz w:val="20"/>
              </w:rPr>
              <w:t>QA Lead</w:t>
            </w:r>
          </w:p>
        </w:tc>
        <w:tc>
          <w:tcPr>
            <w:tcW w:w="3047" w:type="dxa"/>
          </w:tcPr>
          <w:p w14:paraId="7119F433" w14:textId="77777777" w:rsidR="00B16A31" w:rsidRDefault="00000000">
            <w:pPr>
              <w:pStyle w:val="Compact"/>
            </w:pPr>
            <w:r>
              <w:rPr>
                <w:sz w:val="20"/>
              </w:rPr>
              <w:t>ไม่ระบุในเอกสารต้นทาง — QA ต้องเติมเอง</w:t>
            </w:r>
          </w:p>
        </w:tc>
        <w:tc>
          <w:tcPr>
            <w:tcW w:w="4477" w:type="dxa"/>
          </w:tcPr>
          <w:p w14:paraId="0BBA33AE" w14:textId="77777777" w:rsidR="00B16A31" w:rsidRDefault="00000000">
            <w:pPr>
              <w:pStyle w:val="Compact"/>
            </w:pPr>
            <w:r>
              <w:rPr>
                <w:sz w:val="20"/>
              </w:rPr>
              <w:t>-</w:t>
            </w:r>
          </w:p>
        </w:tc>
      </w:tr>
    </w:tbl>
    <w:p w14:paraId="720A3B29" w14:textId="77777777" w:rsidR="00B16A31" w:rsidRDefault="00000000">
      <w:pPr>
        <w:pStyle w:val="3"/>
      </w:pPr>
      <w:bookmarkStart w:id="6" w:name="ขอบเขต-scope"/>
      <w:bookmarkEnd w:id="5"/>
      <w:r>
        <w:t>4. ขอบเขต (Scope)</w:t>
      </w:r>
    </w:p>
    <w:p w14:paraId="0D8C8A10" w14:textId="77777777" w:rsidR="00B16A31" w:rsidRDefault="00000000">
      <w:pPr>
        <w:pStyle w:val="FirstParagraph"/>
      </w:pPr>
      <w:r>
        <w:rPr>
          <w:b/>
          <w:bCs/>
        </w:rPr>
        <w:t>In-scope</w:t>
      </w:r>
      <w:r>
        <w:br/>
        <w:t>- Validation รูปแบบอีเมล</w:t>
      </w:r>
      <w:r>
        <w:br/>
        <w:t>- ป้องกันการสมัครซ้ำด้วยอีเมลเดิม</w:t>
      </w:r>
      <w:r>
        <w:br/>
      </w:r>
      <w:r>
        <w:lastRenderedPageBreak/>
        <w:t>- บันทึกอีเมลสำเร็จ + ข้อความแจ้งผล</w:t>
      </w:r>
      <w:r>
        <w:br/>
        <w:t>- กันกดปุ่มซ้ำระหว่างประมวลผล (double submit)</w:t>
      </w:r>
    </w:p>
    <w:p w14:paraId="639931B2" w14:textId="77777777" w:rsidR="00B16A31" w:rsidRDefault="00000000">
      <w:pPr>
        <w:pStyle w:val="a0"/>
      </w:pPr>
      <w:r>
        <w:rPr>
          <w:b/>
          <w:bCs/>
        </w:rPr>
        <w:t>Out-of-scope</w:t>
      </w:r>
      <w:r>
        <w:br/>
        <w:t>- Double Opt-in ทางอีเมล (แผน v2 ตามสเปก)</w:t>
      </w:r>
      <w:r>
        <w:br/>
        <w:t>- หน้า Unsubscribe ในตัวฟีเจอร์ (ผ่าน Support แทนใน v1)</w:t>
      </w:r>
    </w:p>
    <w:p w14:paraId="0714681D" w14:textId="77777777" w:rsidR="00B16A31" w:rsidRDefault="00000000">
      <w:pPr>
        <w:pStyle w:val="a0"/>
      </w:pPr>
      <w:r>
        <w:rPr>
          <w:b/>
          <w:bCs/>
        </w:rPr>
        <w:t>ยังไม่ตัดสินใจว่าจะรวมในขอบเขตหรือไม่</w:t>
      </w:r>
      <w:r>
        <w:br/>
        <w:t>- การเช็คอีเมลซ้ำแบบ case-insensitive (ดู BR-002 และ Open Questions)</w:t>
      </w:r>
    </w:p>
    <w:p w14:paraId="34EAC9F9" w14:textId="77777777" w:rsidR="00B16A31" w:rsidRDefault="00000000">
      <w:pPr>
        <w:pStyle w:val="a0"/>
      </w:pPr>
      <w:r>
        <w:t>ขอบเขตที่นี่ตรงกับที่ระบุใน Test Plan (TP-20260919-001) ไม่มีจุดขัดแย้งเพิ่มเติมระหว่างสองไฟล์</w:t>
      </w:r>
    </w:p>
    <w:p w14:paraId="2E531A18" w14:textId="77777777" w:rsidR="00B16A31" w:rsidRDefault="00000000">
      <w:pPr>
        <w:pStyle w:val="3"/>
      </w:pPr>
      <w:bookmarkStart w:id="7" w:name="functional-requirements"/>
      <w:bookmarkEnd w:id="6"/>
      <w:r>
        <w:t>5. Functional Requirements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36"/>
        <w:gridCol w:w="3708"/>
        <w:gridCol w:w="1394"/>
        <w:gridCol w:w="2938"/>
      </w:tblGrid>
      <w:tr w:rsidR="00B16A31" w14:paraId="3FB977B6" w14:textId="77777777" w:rsidTr="00B16A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501" w:type="dxa"/>
          </w:tcPr>
          <w:p w14:paraId="451CCCE1" w14:textId="77777777" w:rsidR="00B16A31" w:rsidRDefault="00000000">
            <w:pPr>
              <w:pStyle w:val="Compact"/>
            </w:pPr>
            <w:r>
              <w:rPr>
                <w:sz w:val="20"/>
              </w:rPr>
              <w:t>ID</w:t>
            </w:r>
          </w:p>
        </w:tc>
        <w:tc>
          <w:tcPr>
            <w:tcW w:w="3625" w:type="dxa"/>
          </w:tcPr>
          <w:p w14:paraId="7CECBC7C" w14:textId="77777777" w:rsidR="00B16A31" w:rsidRDefault="00000000">
            <w:pPr>
              <w:pStyle w:val="Compact"/>
            </w:pPr>
            <w:r>
              <w:rPr>
                <w:sz w:val="20"/>
              </w:rPr>
              <w:t>รายละเอียด</w:t>
            </w:r>
          </w:p>
        </w:tc>
        <w:tc>
          <w:tcPr>
            <w:tcW w:w="1363" w:type="dxa"/>
          </w:tcPr>
          <w:p w14:paraId="2107DEB4" w14:textId="77777777" w:rsidR="00B16A31" w:rsidRDefault="00000000">
            <w:pPr>
              <w:pStyle w:val="Compact"/>
            </w:pPr>
            <w:r>
              <w:rPr>
                <w:sz w:val="20"/>
              </w:rPr>
              <w:t>Priority</w:t>
            </w:r>
          </w:p>
        </w:tc>
        <w:tc>
          <w:tcPr>
            <w:tcW w:w="2872" w:type="dxa"/>
          </w:tcPr>
          <w:p w14:paraId="45F76A65" w14:textId="77777777" w:rsidR="00B16A31" w:rsidRDefault="00000000">
            <w:pPr>
              <w:pStyle w:val="Compact"/>
            </w:pPr>
            <w:r>
              <w:rPr>
                <w:sz w:val="20"/>
              </w:rPr>
              <w:t>เหตุผล</w:t>
            </w:r>
          </w:p>
        </w:tc>
      </w:tr>
      <w:tr w:rsidR="00B16A31" w14:paraId="6118306C" w14:textId="77777777" w:rsidTr="00B16A31">
        <w:trPr>
          <w:cantSplit/>
        </w:trPr>
        <w:tc>
          <w:tcPr>
            <w:tcW w:w="1501" w:type="dxa"/>
          </w:tcPr>
          <w:p w14:paraId="493264D9" w14:textId="77777777" w:rsidR="00B16A31" w:rsidRDefault="00000000">
            <w:pPr>
              <w:pStyle w:val="Compact"/>
            </w:pPr>
            <w:r>
              <w:rPr>
                <w:sz w:val="20"/>
              </w:rPr>
              <w:t>REQ-F-001</w:t>
            </w:r>
          </w:p>
        </w:tc>
        <w:tc>
          <w:tcPr>
            <w:tcW w:w="3625" w:type="dxa"/>
          </w:tcPr>
          <w:p w14:paraId="2D53A99B" w14:textId="77777777" w:rsidR="00B16A31" w:rsidRDefault="00000000">
            <w:pPr>
              <w:pStyle w:val="Compact"/>
            </w:pPr>
            <w:r>
              <w:rPr>
                <w:sz w:val="20"/>
              </w:rPr>
              <w:t>แสดงช่อง input “อีเมลของคุณ” พร้อมปุ่ม “สมัครรับข่าวสาร” ใน Footer</w:t>
            </w:r>
          </w:p>
        </w:tc>
        <w:tc>
          <w:tcPr>
            <w:tcW w:w="1363" w:type="dxa"/>
          </w:tcPr>
          <w:p w14:paraId="7D9E71CD" w14:textId="77777777" w:rsidR="00B16A31" w:rsidRDefault="00000000">
            <w:pPr>
              <w:pStyle w:val="Compact"/>
            </w:pPr>
            <w:r>
              <w:rPr>
                <w:sz w:val="20"/>
              </w:rPr>
              <w:t>Must</w:t>
            </w:r>
          </w:p>
        </w:tc>
        <w:tc>
          <w:tcPr>
            <w:tcW w:w="2872" w:type="dxa"/>
          </w:tcPr>
          <w:p w14:paraId="4280C527" w14:textId="77777777" w:rsidR="00B16A31" w:rsidRDefault="00000000">
            <w:pPr>
              <w:pStyle w:val="Compact"/>
            </w:pPr>
            <w:r>
              <w:rPr>
                <w:sz w:val="20"/>
              </w:rPr>
              <w:t>เป็นแกนหลักของฟีเจอร์ตามสเปก</w:t>
            </w:r>
          </w:p>
        </w:tc>
      </w:tr>
      <w:tr w:rsidR="00B16A31" w14:paraId="6A990EF3" w14:textId="77777777" w:rsidTr="00B16A31">
        <w:trPr>
          <w:cantSplit/>
        </w:trPr>
        <w:tc>
          <w:tcPr>
            <w:tcW w:w="1501" w:type="dxa"/>
          </w:tcPr>
          <w:p w14:paraId="78069578" w14:textId="77777777" w:rsidR="00B16A31" w:rsidRDefault="00000000">
            <w:pPr>
              <w:pStyle w:val="Compact"/>
            </w:pPr>
            <w:r>
              <w:rPr>
                <w:sz w:val="20"/>
              </w:rPr>
              <w:t>REQ-F-002</w:t>
            </w:r>
          </w:p>
        </w:tc>
        <w:tc>
          <w:tcPr>
            <w:tcW w:w="3625" w:type="dxa"/>
          </w:tcPr>
          <w:p w14:paraId="2FA10E90" w14:textId="77777777" w:rsidR="00B16A31" w:rsidRDefault="00000000">
            <w:pPr>
              <w:pStyle w:val="Compact"/>
            </w:pPr>
            <w:r>
              <w:rPr>
                <w:sz w:val="20"/>
              </w:rPr>
              <w:t>ตรวจรูปแบบอีเมลก่อนบันทึก ถ้าไม่ถูกต้องขึ้น error “กรุณากรอกอีเมลให้ถูกต้อง”</w:t>
            </w:r>
          </w:p>
        </w:tc>
        <w:tc>
          <w:tcPr>
            <w:tcW w:w="1363" w:type="dxa"/>
          </w:tcPr>
          <w:p w14:paraId="50B8686D" w14:textId="77777777" w:rsidR="00B16A31" w:rsidRDefault="00000000">
            <w:pPr>
              <w:pStyle w:val="Compact"/>
            </w:pPr>
            <w:r>
              <w:rPr>
                <w:sz w:val="20"/>
              </w:rPr>
              <w:t>Must</w:t>
            </w:r>
          </w:p>
        </w:tc>
        <w:tc>
          <w:tcPr>
            <w:tcW w:w="2872" w:type="dxa"/>
          </w:tcPr>
          <w:p w14:paraId="4D8B0DB1" w14:textId="77777777" w:rsidR="00B16A31" w:rsidRDefault="00000000">
            <w:pPr>
              <w:pStyle w:val="Compact"/>
            </w:pPr>
            <w:r>
              <w:rPr>
                <w:sz w:val="20"/>
              </w:rPr>
              <w:t>ป้องกันข้อมูลขยะเข้าระบบ subscriber</w:t>
            </w:r>
          </w:p>
        </w:tc>
      </w:tr>
      <w:tr w:rsidR="00B16A31" w14:paraId="3FB3200F" w14:textId="77777777" w:rsidTr="00B16A31">
        <w:trPr>
          <w:cantSplit/>
        </w:trPr>
        <w:tc>
          <w:tcPr>
            <w:tcW w:w="1501" w:type="dxa"/>
          </w:tcPr>
          <w:p w14:paraId="0CDF5D57" w14:textId="77777777" w:rsidR="00B16A31" w:rsidRDefault="00000000">
            <w:pPr>
              <w:pStyle w:val="Compact"/>
            </w:pPr>
            <w:r>
              <w:rPr>
                <w:sz w:val="20"/>
              </w:rPr>
              <w:t>REQ-F-003</w:t>
            </w:r>
          </w:p>
        </w:tc>
        <w:tc>
          <w:tcPr>
            <w:tcW w:w="3625" w:type="dxa"/>
          </w:tcPr>
          <w:p w14:paraId="700C9D02" w14:textId="77777777" w:rsidR="00B16A31" w:rsidRDefault="00000000">
            <w:pPr>
              <w:pStyle w:val="Compact"/>
            </w:pPr>
            <w:r>
              <w:rPr>
                <w:sz w:val="20"/>
              </w:rPr>
              <w:t>ตรวจว่าอีเมลเคยสมัครแล้วหรือยัง ถ้าซ้ำขึ้น error “อีเมลนี้สมัครรับข่าวสารไปแล้ว”</w:t>
            </w:r>
          </w:p>
        </w:tc>
        <w:tc>
          <w:tcPr>
            <w:tcW w:w="1363" w:type="dxa"/>
          </w:tcPr>
          <w:p w14:paraId="2EF03DBA" w14:textId="77777777" w:rsidR="00B16A31" w:rsidRDefault="00000000">
            <w:pPr>
              <w:pStyle w:val="Compact"/>
            </w:pPr>
            <w:r>
              <w:rPr>
                <w:sz w:val="20"/>
              </w:rPr>
              <w:t>Must</w:t>
            </w:r>
          </w:p>
        </w:tc>
        <w:tc>
          <w:tcPr>
            <w:tcW w:w="2872" w:type="dxa"/>
          </w:tcPr>
          <w:p w14:paraId="517CE6E7" w14:textId="77777777" w:rsidR="00B16A31" w:rsidRDefault="00000000">
            <w:pPr>
              <w:pStyle w:val="Compact"/>
            </w:pPr>
            <w:r>
              <w:rPr>
                <w:sz w:val="20"/>
              </w:rPr>
              <w:t>ป้องกันข้อมูลซ้ำในฐานข้อมูล subscriber</w:t>
            </w:r>
          </w:p>
        </w:tc>
      </w:tr>
      <w:tr w:rsidR="00B16A31" w14:paraId="3E647DC4" w14:textId="77777777" w:rsidTr="00B16A31">
        <w:trPr>
          <w:cantSplit/>
        </w:trPr>
        <w:tc>
          <w:tcPr>
            <w:tcW w:w="1501" w:type="dxa"/>
          </w:tcPr>
          <w:p w14:paraId="55E1A7C1" w14:textId="77777777" w:rsidR="00B16A31" w:rsidRDefault="00000000">
            <w:pPr>
              <w:pStyle w:val="Compact"/>
            </w:pPr>
            <w:r>
              <w:rPr>
                <w:sz w:val="20"/>
              </w:rPr>
              <w:t>REQ-F-004</w:t>
            </w:r>
          </w:p>
        </w:tc>
        <w:tc>
          <w:tcPr>
            <w:tcW w:w="3625" w:type="dxa"/>
          </w:tcPr>
          <w:p w14:paraId="4CED7BD1" w14:textId="77777777" w:rsidR="00B16A31" w:rsidRDefault="00000000">
            <w:pPr>
              <w:pStyle w:val="Compact"/>
            </w:pPr>
            <w:r>
              <w:rPr>
                <w:sz w:val="20"/>
              </w:rPr>
              <w:t>บันทึกอีเมลใหม่ลงฐานข้อมูล subscriber แล้วแสดงข้อความสำเร็จ</w:t>
            </w:r>
          </w:p>
        </w:tc>
        <w:tc>
          <w:tcPr>
            <w:tcW w:w="1363" w:type="dxa"/>
          </w:tcPr>
          <w:p w14:paraId="4DB3DF8F" w14:textId="77777777" w:rsidR="00B16A31" w:rsidRDefault="00000000">
            <w:pPr>
              <w:pStyle w:val="Compact"/>
            </w:pPr>
            <w:r>
              <w:rPr>
                <w:sz w:val="20"/>
              </w:rPr>
              <w:t>Must</w:t>
            </w:r>
          </w:p>
        </w:tc>
        <w:tc>
          <w:tcPr>
            <w:tcW w:w="2872" w:type="dxa"/>
          </w:tcPr>
          <w:p w14:paraId="08945A9A" w14:textId="77777777" w:rsidR="00B16A31" w:rsidRDefault="00000000">
            <w:pPr>
              <w:pStyle w:val="Compact"/>
            </w:pPr>
            <w:r>
              <w:rPr>
                <w:sz w:val="20"/>
              </w:rPr>
              <w:t>เป้าหมายหลักของฟีเจอร์คือเก็บอีเมล</w:t>
            </w:r>
          </w:p>
        </w:tc>
      </w:tr>
      <w:tr w:rsidR="00B16A31" w14:paraId="441ED6A3" w14:textId="77777777" w:rsidTr="00B16A31">
        <w:trPr>
          <w:cantSplit/>
        </w:trPr>
        <w:tc>
          <w:tcPr>
            <w:tcW w:w="1501" w:type="dxa"/>
          </w:tcPr>
          <w:p w14:paraId="3039AE68" w14:textId="77777777" w:rsidR="00B16A31" w:rsidRDefault="00000000">
            <w:pPr>
              <w:pStyle w:val="Compact"/>
            </w:pPr>
            <w:r>
              <w:rPr>
                <w:sz w:val="20"/>
              </w:rPr>
              <w:t>REQ-F-005</w:t>
            </w:r>
          </w:p>
        </w:tc>
        <w:tc>
          <w:tcPr>
            <w:tcW w:w="3625" w:type="dxa"/>
          </w:tcPr>
          <w:p w14:paraId="2FE49C55" w14:textId="77777777" w:rsidR="00B16A31" w:rsidRDefault="00000000">
            <w:pPr>
              <w:pStyle w:val="Compact"/>
            </w:pPr>
            <w:r>
              <w:rPr>
                <w:sz w:val="20"/>
              </w:rPr>
              <w:t>ปิดการใช้งานปุ่ม “สมัครรับข่าวสาร” ระหว่างระบบกำลังประมวลผล</w:t>
            </w:r>
          </w:p>
        </w:tc>
        <w:tc>
          <w:tcPr>
            <w:tcW w:w="1363" w:type="dxa"/>
          </w:tcPr>
          <w:p w14:paraId="704E2678" w14:textId="77777777" w:rsidR="00B16A31" w:rsidRDefault="00000000">
            <w:pPr>
              <w:pStyle w:val="Compact"/>
            </w:pPr>
            <w:r>
              <w:rPr>
                <w:sz w:val="20"/>
              </w:rPr>
              <w:t>Should</w:t>
            </w:r>
          </w:p>
        </w:tc>
        <w:tc>
          <w:tcPr>
            <w:tcW w:w="2872" w:type="dxa"/>
          </w:tcPr>
          <w:p w14:paraId="0126AF47" w14:textId="77777777" w:rsidR="00B16A31" w:rsidRDefault="00000000">
            <w:pPr>
              <w:pStyle w:val="Compact"/>
            </w:pPr>
            <w:r>
              <w:rPr>
                <w:sz w:val="20"/>
              </w:rPr>
              <w:t>กันข้อมูลซ้ำจาก double submit แต่ไม่ใช่ทางเดียวที่ป้องกัน (BR-002 ก็ช่วยกันซ้ำได้ในระดับข้อมูล)</w:t>
            </w:r>
          </w:p>
        </w:tc>
      </w:tr>
    </w:tbl>
    <w:p w14:paraId="6E1D0C9F" w14:textId="77777777" w:rsidR="00B16A31" w:rsidRDefault="00000000">
      <w:pPr>
        <w:pStyle w:val="3"/>
      </w:pPr>
      <w:bookmarkStart w:id="8" w:name="non-functional-requirements"/>
      <w:bookmarkEnd w:id="7"/>
      <w:r>
        <w:t>6. Non-Functional Requirements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51"/>
        <w:gridCol w:w="2165"/>
        <w:gridCol w:w="4206"/>
        <w:gridCol w:w="1454"/>
      </w:tblGrid>
      <w:tr w:rsidR="00B16A31" w14:paraId="103371DE" w14:textId="77777777" w:rsidTr="00B16A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712" w:type="dxa"/>
          </w:tcPr>
          <w:p w14:paraId="6B7A1A28" w14:textId="77777777" w:rsidR="00B16A31" w:rsidRDefault="00000000">
            <w:pPr>
              <w:pStyle w:val="Compact"/>
            </w:pPr>
            <w:r>
              <w:rPr>
                <w:sz w:val="20"/>
              </w:rPr>
              <w:t>ID</w:t>
            </w:r>
          </w:p>
        </w:tc>
        <w:tc>
          <w:tcPr>
            <w:tcW w:w="2116" w:type="dxa"/>
          </w:tcPr>
          <w:p w14:paraId="464A6E09" w14:textId="77777777" w:rsidR="00B16A31" w:rsidRDefault="00000000">
            <w:pPr>
              <w:pStyle w:val="Compact"/>
            </w:pPr>
            <w:r>
              <w:rPr>
                <w:sz w:val="20"/>
              </w:rPr>
              <w:t>หมวด</w:t>
            </w:r>
          </w:p>
        </w:tc>
        <w:tc>
          <w:tcPr>
            <w:tcW w:w="4111" w:type="dxa"/>
          </w:tcPr>
          <w:p w14:paraId="306C32B3" w14:textId="77777777" w:rsidR="00B16A31" w:rsidRDefault="00000000">
            <w:pPr>
              <w:pStyle w:val="Compact"/>
            </w:pPr>
            <w:r>
              <w:rPr>
                <w:sz w:val="20"/>
              </w:rPr>
              <w:t>รายละเอียด</w:t>
            </w:r>
          </w:p>
        </w:tc>
        <w:tc>
          <w:tcPr>
            <w:tcW w:w="1421" w:type="dxa"/>
          </w:tcPr>
          <w:p w14:paraId="41E1D84A" w14:textId="77777777" w:rsidR="00B16A31" w:rsidRDefault="00000000">
            <w:pPr>
              <w:pStyle w:val="Compact"/>
            </w:pPr>
            <w:r>
              <w:rPr>
                <w:sz w:val="20"/>
              </w:rPr>
              <w:t>Priority</w:t>
            </w:r>
          </w:p>
        </w:tc>
      </w:tr>
      <w:tr w:rsidR="00B16A31" w14:paraId="4555A6DC" w14:textId="77777777" w:rsidTr="00B16A31">
        <w:trPr>
          <w:cantSplit/>
        </w:trPr>
        <w:tc>
          <w:tcPr>
            <w:tcW w:w="1712" w:type="dxa"/>
          </w:tcPr>
          <w:p w14:paraId="20A4031A" w14:textId="77777777" w:rsidR="00B16A31" w:rsidRDefault="00000000">
            <w:pPr>
              <w:pStyle w:val="Compact"/>
            </w:pPr>
            <w:r>
              <w:rPr>
                <w:sz w:val="20"/>
              </w:rPr>
              <w:t>REQ-NF-001</w:t>
            </w:r>
          </w:p>
        </w:tc>
        <w:tc>
          <w:tcPr>
            <w:tcW w:w="2116" w:type="dxa"/>
          </w:tcPr>
          <w:p w14:paraId="4F17D1CA" w14:textId="77777777" w:rsidR="00B16A31" w:rsidRDefault="00000000">
            <w:pPr>
              <w:pStyle w:val="Compact"/>
            </w:pPr>
            <w:r>
              <w:rPr>
                <w:sz w:val="20"/>
              </w:rPr>
              <w:t>Usability</w:t>
            </w:r>
          </w:p>
        </w:tc>
        <w:tc>
          <w:tcPr>
            <w:tcW w:w="4111" w:type="dxa"/>
          </w:tcPr>
          <w:p w14:paraId="5FD807F3" w14:textId="77777777" w:rsidR="00B16A31" w:rsidRDefault="00000000">
            <w:pPr>
              <w:pStyle w:val="Compact"/>
            </w:pPr>
            <w:r>
              <w:rPr>
                <w:sz w:val="20"/>
              </w:rPr>
              <w:t>ข้อความ error/success ต้องแสดงแบบ inline ใต้ปุ่ม ไม่ใช่ popup ตามสเปก</w:t>
            </w:r>
          </w:p>
        </w:tc>
        <w:tc>
          <w:tcPr>
            <w:tcW w:w="1421" w:type="dxa"/>
          </w:tcPr>
          <w:p w14:paraId="7DB5DFBF" w14:textId="77777777" w:rsidR="00B16A31" w:rsidRDefault="00000000">
            <w:pPr>
              <w:pStyle w:val="Compact"/>
            </w:pPr>
            <w:r>
              <w:rPr>
                <w:sz w:val="20"/>
              </w:rPr>
              <w:t>Must</w:t>
            </w:r>
          </w:p>
        </w:tc>
      </w:tr>
      <w:tr w:rsidR="00B16A31" w14:paraId="6CE3BCC2" w14:textId="77777777" w:rsidTr="00B16A31">
        <w:trPr>
          <w:cantSplit/>
        </w:trPr>
        <w:tc>
          <w:tcPr>
            <w:tcW w:w="1712" w:type="dxa"/>
          </w:tcPr>
          <w:p w14:paraId="01EF2529" w14:textId="77777777" w:rsidR="00B16A31" w:rsidRDefault="00000000">
            <w:pPr>
              <w:pStyle w:val="Compact"/>
            </w:pPr>
            <w:r>
              <w:rPr>
                <w:sz w:val="20"/>
              </w:rPr>
              <w:t>REQ-NF-002</w:t>
            </w:r>
          </w:p>
        </w:tc>
        <w:tc>
          <w:tcPr>
            <w:tcW w:w="2116" w:type="dxa"/>
          </w:tcPr>
          <w:p w14:paraId="4E714433" w14:textId="77777777" w:rsidR="00B16A31" w:rsidRDefault="00000000">
            <w:pPr>
              <w:pStyle w:val="Compact"/>
            </w:pPr>
            <w:r>
              <w:rPr>
                <w:sz w:val="20"/>
              </w:rPr>
              <w:t>Compatibility</w:t>
            </w:r>
          </w:p>
        </w:tc>
        <w:tc>
          <w:tcPr>
            <w:tcW w:w="4111" w:type="dxa"/>
          </w:tcPr>
          <w:p w14:paraId="6A523C1B" w14:textId="77777777" w:rsidR="00B16A31" w:rsidRDefault="00000000">
            <w:pPr>
              <w:pStyle w:val="Compact"/>
            </w:pPr>
            <w:r>
              <w:rPr>
                <w:sz w:val="20"/>
              </w:rPr>
              <w:t>ไม่ระบุในเอกสารต้นทาง — สมมติฐานชั่วคราว: รองรับ Browser หลักเวอร์ชันล่าสุด (Chrome/Safari/Firefox/Edge) — ดู Open Questions</w:t>
            </w:r>
          </w:p>
        </w:tc>
        <w:tc>
          <w:tcPr>
            <w:tcW w:w="1421" w:type="dxa"/>
          </w:tcPr>
          <w:p w14:paraId="6FD8D802" w14:textId="77777777" w:rsidR="00B16A31" w:rsidRDefault="00000000">
            <w:pPr>
              <w:pStyle w:val="Compact"/>
            </w:pPr>
            <w:r>
              <w:rPr>
                <w:sz w:val="20"/>
              </w:rPr>
              <w:t>Should</w:t>
            </w:r>
          </w:p>
        </w:tc>
      </w:tr>
      <w:tr w:rsidR="00B16A31" w14:paraId="63E5F95E" w14:textId="77777777" w:rsidTr="00B16A31">
        <w:trPr>
          <w:cantSplit/>
        </w:trPr>
        <w:tc>
          <w:tcPr>
            <w:tcW w:w="1712" w:type="dxa"/>
          </w:tcPr>
          <w:p w14:paraId="77CD5E60" w14:textId="77777777" w:rsidR="00B16A31" w:rsidRDefault="00000000">
            <w:pPr>
              <w:pStyle w:val="Compact"/>
            </w:pPr>
            <w:r>
              <w:rPr>
                <w:sz w:val="20"/>
              </w:rPr>
              <w:t>REQ-NF-003</w:t>
            </w:r>
          </w:p>
        </w:tc>
        <w:tc>
          <w:tcPr>
            <w:tcW w:w="2116" w:type="dxa"/>
          </w:tcPr>
          <w:p w14:paraId="1CAA8B7A" w14:textId="77777777" w:rsidR="00B16A31" w:rsidRDefault="00000000">
            <w:pPr>
              <w:pStyle w:val="Compact"/>
            </w:pPr>
            <w:r>
              <w:rPr>
                <w:sz w:val="20"/>
              </w:rPr>
              <w:t>Compliance/Legal</w:t>
            </w:r>
          </w:p>
        </w:tc>
        <w:tc>
          <w:tcPr>
            <w:tcW w:w="4111" w:type="dxa"/>
          </w:tcPr>
          <w:p w14:paraId="55B591DF" w14:textId="77777777" w:rsidR="00B16A31" w:rsidRDefault="00000000">
            <w:pPr>
              <w:pStyle w:val="Compact"/>
            </w:pPr>
            <w:r>
              <w:rPr>
                <w:sz w:val="20"/>
              </w:rPr>
              <w:t>ไม่ระบุในเอกสารต้นทาง — ไม่มีข้อมูลเรื่อง PDPA/consent ตอนเก็บอีเมล</w:t>
            </w:r>
          </w:p>
        </w:tc>
        <w:tc>
          <w:tcPr>
            <w:tcW w:w="1421" w:type="dxa"/>
          </w:tcPr>
          <w:p w14:paraId="31AA0DF3" w14:textId="77777777" w:rsidR="00B16A31" w:rsidRDefault="00000000">
            <w:pPr>
              <w:pStyle w:val="Compact"/>
            </w:pPr>
            <w:r>
              <w:rPr>
                <w:sz w:val="20"/>
              </w:rPr>
              <w:t>ไม่ระบุ</w:t>
            </w:r>
          </w:p>
        </w:tc>
      </w:tr>
      <w:tr w:rsidR="00B16A31" w14:paraId="439A0033" w14:textId="77777777" w:rsidTr="00B16A31">
        <w:trPr>
          <w:cantSplit/>
        </w:trPr>
        <w:tc>
          <w:tcPr>
            <w:tcW w:w="1712" w:type="dxa"/>
          </w:tcPr>
          <w:p w14:paraId="089C800A" w14:textId="77777777" w:rsidR="00B16A31" w:rsidRDefault="00000000">
            <w:pPr>
              <w:pStyle w:val="Compact"/>
            </w:pPr>
            <w:r>
              <w:rPr>
                <w:sz w:val="20"/>
              </w:rPr>
              <w:t>REQ-NF-004</w:t>
            </w:r>
          </w:p>
        </w:tc>
        <w:tc>
          <w:tcPr>
            <w:tcW w:w="2116" w:type="dxa"/>
          </w:tcPr>
          <w:p w14:paraId="76E8C0E4" w14:textId="77777777" w:rsidR="00B16A31" w:rsidRDefault="00000000">
            <w:pPr>
              <w:pStyle w:val="Compact"/>
            </w:pPr>
            <w:r>
              <w:rPr>
                <w:sz w:val="20"/>
              </w:rPr>
              <w:t>Performance</w:t>
            </w:r>
          </w:p>
        </w:tc>
        <w:tc>
          <w:tcPr>
            <w:tcW w:w="4111" w:type="dxa"/>
          </w:tcPr>
          <w:p w14:paraId="5A3CF30C" w14:textId="77777777" w:rsidR="00B16A31" w:rsidRDefault="00000000">
            <w:pPr>
              <w:pStyle w:val="Compact"/>
            </w:pPr>
            <w:r>
              <w:rPr>
                <w:sz w:val="20"/>
              </w:rPr>
              <w:t>ไม่ระบุในเอกสารต้นทาง</w:t>
            </w:r>
          </w:p>
        </w:tc>
        <w:tc>
          <w:tcPr>
            <w:tcW w:w="1421" w:type="dxa"/>
          </w:tcPr>
          <w:p w14:paraId="6F44F5E3" w14:textId="77777777" w:rsidR="00B16A31" w:rsidRDefault="00000000">
            <w:pPr>
              <w:pStyle w:val="Compact"/>
            </w:pPr>
            <w:r>
              <w:rPr>
                <w:sz w:val="20"/>
              </w:rPr>
              <w:t>ไม่ระบุ</w:t>
            </w:r>
          </w:p>
        </w:tc>
      </w:tr>
    </w:tbl>
    <w:p w14:paraId="06066C63" w14:textId="77777777" w:rsidR="00B16A31" w:rsidRDefault="00000000">
      <w:pPr>
        <w:pStyle w:val="3"/>
      </w:pPr>
      <w:bookmarkStart w:id="9" w:name="business-rules-validation-rules"/>
      <w:bookmarkEnd w:id="8"/>
      <w:r>
        <w:t>7. Business Rules &amp; Validation Rules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B16A31" w14:paraId="7EF5F2C5" w14:textId="77777777" w:rsidTr="00B16A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608" w:type="dxa"/>
          </w:tcPr>
          <w:p w14:paraId="3F78CCDC" w14:textId="77777777" w:rsidR="00B16A31" w:rsidRDefault="00000000">
            <w:pPr>
              <w:pStyle w:val="Compact"/>
            </w:pPr>
            <w:r>
              <w:rPr>
                <w:sz w:val="20"/>
              </w:rPr>
              <w:t>ID</w:t>
            </w:r>
          </w:p>
        </w:tc>
        <w:tc>
          <w:tcPr>
            <w:tcW w:w="4608" w:type="dxa"/>
          </w:tcPr>
          <w:p w14:paraId="1857E4EC" w14:textId="77777777" w:rsidR="00B16A31" w:rsidRDefault="00000000">
            <w:pPr>
              <w:pStyle w:val="Compact"/>
            </w:pPr>
            <w:r>
              <w:rPr>
                <w:sz w:val="20"/>
              </w:rPr>
              <w:t>รายละเอียด</w:t>
            </w:r>
          </w:p>
        </w:tc>
      </w:tr>
      <w:tr w:rsidR="00B16A31" w14:paraId="34867A3A" w14:textId="77777777" w:rsidTr="00B16A31">
        <w:trPr>
          <w:cantSplit/>
        </w:trPr>
        <w:tc>
          <w:tcPr>
            <w:tcW w:w="4608" w:type="dxa"/>
          </w:tcPr>
          <w:p w14:paraId="3C6F62E2" w14:textId="77777777" w:rsidR="00B16A31" w:rsidRDefault="00000000">
            <w:pPr>
              <w:pStyle w:val="Compact"/>
            </w:pPr>
            <w:r>
              <w:rPr>
                <w:sz w:val="20"/>
              </w:rPr>
              <w:t>BR-001</w:t>
            </w:r>
          </w:p>
        </w:tc>
        <w:tc>
          <w:tcPr>
            <w:tcW w:w="4608" w:type="dxa"/>
          </w:tcPr>
          <w:p w14:paraId="1831408F" w14:textId="77777777" w:rsidR="00B16A31" w:rsidRDefault="00000000">
            <w:pPr>
              <w:pStyle w:val="Compact"/>
            </w:pPr>
            <w:r>
              <w:rPr>
                <w:sz w:val="20"/>
              </w:rPr>
              <w:t xml:space="preserve">อีเมลต้องอยู่ในรูปแบบมาตรฐาน (มี </w:t>
            </w:r>
            <w:r>
              <w:rPr>
                <w:rStyle w:val="VerbatimChar"/>
                <w:sz w:val="20"/>
              </w:rPr>
              <w:t>@</w:t>
            </w:r>
            <w:r>
              <w:rPr>
                <w:sz w:val="20"/>
              </w:rPr>
              <w:t xml:space="preserve"> และโดเมน) ไม่จำกัดความยาวเพิ่มเติมนอกเหนือจาก format มาตรฐาน (ตาม Slack log SRC-002)</w:t>
            </w:r>
          </w:p>
        </w:tc>
      </w:tr>
      <w:tr w:rsidR="00B16A31" w14:paraId="056CFDD9" w14:textId="77777777" w:rsidTr="00B16A31">
        <w:trPr>
          <w:cantSplit/>
        </w:trPr>
        <w:tc>
          <w:tcPr>
            <w:tcW w:w="4608" w:type="dxa"/>
          </w:tcPr>
          <w:p w14:paraId="260BD977" w14:textId="77777777" w:rsidR="00B16A31" w:rsidRDefault="00000000">
            <w:pPr>
              <w:pStyle w:val="Compact"/>
            </w:pPr>
            <w:r>
              <w:rPr>
                <w:sz w:val="20"/>
              </w:rPr>
              <w:lastRenderedPageBreak/>
              <w:t>BR-002</w:t>
            </w:r>
          </w:p>
        </w:tc>
        <w:tc>
          <w:tcPr>
            <w:tcW w:w="4608" w:type="dxa"/>
          </w:tcPr>
          <w:p w14:paraId="2FA26E44" w14:textId="77777777" w:rsidR="00B16A31" w:rsidRDefault="00000000">
            <w:pPr>
              <w:pStyle w:val="Compact"/>
            </w:pPr>
            <w:r>
              <w:rPr>
                <w:sz w:val="20"/>
              </w:rPr>
              <w:t xml:space="preserve">เช็คอีเมลซ้ำแบบ </w:t>
            </w:r>
            <w:r>
              <w:rPr>
                <w:b/>
                <w:bCs/>
                <w:sz w:val="20"/>
              </w:rPr>
              <w:t>exact match (case-sensitive)</w:t>
            </w:r>
            <w:r>
              <w:rPr>
                <w:sz w:val="20"/>
              </w:rPr>
              <w:t xml:space="preserve"> ตามที่ Beam คุยไว้กับ Nan ใน Slack — </w:t>
            </w:r>
            <w:r>
              <w:rPr>
                <w:b/>
                <w:bCs/>
                <w:sz w:val="20"/>
              </w:rPr>
              <w:t>เป็นการตัดสินใจชั่วคราว ยังไม่ได้รับการยืนยันจากทีม Marketing</w:t>
            </w:r>
            <w:r>
              <w:rPr>
                <w:sz w:val="20"/>
              </w:rPr>
              <w:t xml:space="preserve"> (ดู Open Questions OQ-02)</w:t>
            </w:r>
          </w:p>
        </w:tc>
      </w:tr>
      <w:tr w:rsidR="00B16A31" w14:paraId="19908F05" w14:textId="77777777" w:rsidTr="00B16A31">
        <w:trPr>
          <w:cantSplit/>
        </w:trPr>
        <w:tc>
          <w:tcPr>
            <w:tcW w:w="4608" w:type="dxa"/>
          </w:tcPr>
          <w:p w14:paraId="41532AD3" w14:textId="77777777" w:rsidR="00B16A31" w:rsidRDefault="00000000">
            <w:pPr>
              <w:pStyle w:val="Compact"/>
            </w:pPr>
            <w:r>
              <w:rPr>
                <w:sz w:val="20"/>
              </w:rPr>
              <w:t>BR-003</w:t>
            </w:r>
          </w:p>
        </w:tc>
        <w:tc>
          <w:tcPr>
            <w:tcW w:w="4608" w:type="dxa"/>
          </w:tcPr>
          <w:p w14:paraId="2E9EB4F3" w14:textId="77777777" w:rsidR="00B16A31" w:rsidRDefault="00000000">
            <w:pPr>
              <w:pStyle w:val="Compact"/>
            </w:pPr>
            <w:r>
              <w:rPr>
                <w:sz w:val="20"/>
              </w:rPr>
              <w:t>สมัครสำเร็จแล้วไม่ต้องส่งอีเมลยืนยันก่อนนับว่าสมัครสำเร็จ (ไม่มี Double Opt-in ใน v1)</w:t>
            </w:r>
          </w:p>
        </w:tc>
      </w:tr>
      <w:tr w:rsidR="00B16A31" w14:paraId="01350043" w14:textId="77777777" w:rsidTr="00B16A31">
        <w:trPr>
          <w:cantSplit/>
        </w:trPr>
        <w:tc>
          <w:tcPr>
            <w:tcW w:w="4608" w:type="dxa"/>
          </w:tcPr>
          <w:p w14:paraId="59CB63E5" w14:textId="77777777" w:rsidR="00B16A31" w:rsidRDefault="00000000">
            <w:pPr>
              <w:pStyle w:val="Compact"/>
            </w:pPr>
            <w:r>
              <w:rPr>
                <w:sz w:val="20"/>
              </w:rPr>
              <w:t>BR-004</w:t>
            </w:r>
          </w:p>
        </w:tc>
        <w:tc>
          <w:tcPr>
            <w:tcW w:w="4608" w:type="dxa"/>
          </w:tcPr>
          <w:p w14:paraId="6AC4210E" w14:textId="77777777" w:rsidR="00B16A31" w:rsidRDefault="00000000">
            <w:pPr>
              <w:pStyle w:val="Compact"/>
            </w:pPr>
            <w:r>
              <w:rPr>
                <w:sz w:val="20"/>
              </w:rPr>
              <w:t>ปุ่ม “สมัครรับข่าวสาร” ต้อง disable ระหว่างรอผลลัพธ์จากระบบ</w:t>
            </w:r>
          </w:p>
        </w:tc>
      </w:tr>
    </w:tbl>
    <w:p w14:paraId="6957CCA6" w14:textId="77777777" w:rsidR="00B16A31" w:rsidRDefault="00000000">
      <w:pPr>
        <w:pStyle w:val="3"/>
      </w:pPr>
      <w:bookmarkStart w:id="10" w:name="user-roles-permissions"/>
      <w:bookmarkEnd w:id="9"/>
      <w:r>
        <w:t>8. User Roles &amp; Permissions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90"/>
        <w:gridCol w:w="2558"/>
        <w:gridCol w:w="3300"/>
        <w:gridCol w:w="1728"/>
      </w:tblGrid>
      <w:tr w:rsidR="00B16A31" w14:paraId="5FBDD9FD" w14:textId="77777777" w:rsidTr="00B16A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945" w:type="dxa"/>
          </w:tcPr>
          <w:p w14:paraId="6852F2FD" w14:textId="77777777" w:rsidR="00B16A31" w:rsidRDefault="00000000">
            <w:pPr>
              <w:pStyle w:val="Compact"/>
            </w:pPr>
            <w:r>
              <w:rPr>
                <w:sz w:val="20"/>
              </w:rPr>
              <w:t>Role</w:t>
            </w:r>
          </w:p>
        </w:tc>
        <w:tc>
          <w:tcPr>
            <w:tcW w:w="2500" w:type="dxa"/>
          </w:tcPr>
          <w:p w14:paraId="5140D4C9" w14:textId="77777777" w:rsidR="00B16A31" w:rsidRDefault="00000000">
            <w:pPr>
              <w:pStyle w:val="Compact"/>
            </w:pPr>
            <w:r>
              <w:rPr>
                <w:sz w:val="20"/>
              </w:rPr>
              <w:t>สิทธิ์การใช้งาน</w:t>
            </w:r>
          </w:p>
        </w:tc>
        <w:tc>
          <w:tcPr>
            <w:tcW w:w="3226" w:type="dxa"/>
          </w:tcPr>
          <w:p w14:paraId="3F300D0B" w14:textId="77777777" w:rsidR="00B16A31" w:rsidRDefault="00000000">
            <w:pPr>
              <w:pStyle w:val="Compact"/>
            </w:pPr>
            <w:r>
              <w:rPr>
                <w:sz w:val="20"/>
              </w:rPr>
              <w:t>ต่างจาก Role อื่น</w:t>
            </w:r>
          </w:p>
        </w:tc>
        <w:tc>
          <w:tcPr>
            <w:tcW w:w="1689" w:type="dxa"/>
          </w:tcPr>
          <w:p w14:paraId="317139A9" w14:textId="77777777" w:rsidR="00B16A31" w:rsidRDefault="00000000">
            <w:pPr>
              <w:pStyle w:val="Compact"/>
            </w:pPr>
            <w:r>
              <w:rPr>
                <w:sz w:val="20"/>
              </w:rPr>
              <w:t>ต้องขออนุมัติเพิ่มไหม</w:t>
            </w:r>
          </w:p>
        </w:tc>
      </w:tr>
      <w:tr w:rsidR="00B16A31" w14:paraId="5721B6D8" w14:textId="77777777" w:rsidTr="00B16A31">
        <w:trPr>
          <w:cantSplit/>
        </w:trPr>
        <w:tc>
          <w:tcPr>
            <w:tcW w:w="1945" w:type="dxa"/>
          </w:tcPr>
          <w:p w14:paraId="1160B7B3" w14:textId="77777777" w:rsidR="00B16A31" w:rsidRDefault="00000000">
            <w:pPr>
              <w:pStyle w:val="Compact"/>
            </w:pPr>
            <w:r>
              <w:rPr>
                <w:sz w:val="20"/>
              </w:rPr>
              <w:t>ผู้เข้าชมทั่วไป (ไม่ Login)</w:t>
            </w:r>
          </w:p>
        </w:tc>
        <w:tc>
          <w:tcPr>
            <w:tcW w:w="2500" w:type="dxa"/>
          </w:tcPr>
          <w:p w14:paraId="4673FA03" w14:textId="77777777" w:rsidR="00B16A31" w:rsidRDefault="00000000">
            <w:pPr>
              <w:pStyle w:val="Compact"/>
            </w:pPr>
            <w:r>
              <w:rPr>
                <w:sz w:val="20"/>
              </w:rPr>
              <w:t>กรอกอีเมลเพื่อสมัครรับข่าวสารได้เท่านั้น</w:t>
            </w:r>
          </w:p>
        </w:tc>
        <w:tc>
          <w:tcPr>
            <w:tcW w:w="3226" w:type="dxa"/>
          </w:tcPr>
          <w:p w14:paraId="6A4B1077" w14:textId="77777777" w:rsidR="00B16A31" w:rsidRDefault="00000000">
            <w:pPr>
              <w:pStyle w:val="Compact"/>
            </w:pPr>
            <w:r>
              <w:rPr>
                <w:sz w:val="20"/>
              </w:rPr>
              <w:t>เป็น Role เดียวที่ใช้ฟีเจอร์นี้ ไม่มี Role อื่นเกี่ยวข้อง</w:t>
            </w:r>
          </w:p>
        </w:tc>
        <w:tc>
          <w:tcPr>
            <w:tcW w:w="1689" w:type="dxa"/>
          </w:tcPr>
          <w:p w14:paraId="5CC39B17" w14:textId="77777777" w:rsidR="00B16A31" w:rsidRDefault="00000000">
            <w:pPr>
              <w:pStyle w:val="Compact"/>
            </w:pPr>
            <w:r>
              <w:rPr>
                <w:sz w:val="20"/>
              </w:rPr>
              <w:t>ไม่ต้อง</w:t>
            </w:r>
          </w:p>
        </w:tc>
      </w:tr>
    </w:tbl>
    <w:p w14:paraId="43704F1D" w14:textId="77777777" w:rsidR="00B16A31" w:rsidRDefault="00000000">
      <w:pPr>
        <w:pStyle w:val="3"/>
      </w:pPr>
      <w:bookmarkStart w:id="11" w:name="user-flow"/>
      <w:bookmarkEnd w:id="10"/>
      <w:r>
        <w:t>9. User Flow</w:t>
      </w:r>
    </w:p>
    <w:p w14:paraId="4697F2C9" w14:textId="77777777" w:rsidR="00B16A31" w:rsidRDefault="00000000">
      <w:pPr>
        <w:pStyle w:val="FirstParagraph"/>
      </w:pPr>
      <w:r>
        <w:rPr>
          <w:b/>
          <w:bCs/>
        </w:rPr>
        <w:t>Main Flow</w:t>
      </w:r>
      <w:r>
        <w:br/>
        <w:t>1. ผู้ใช้กรอกอีเมลที่ถูกต้องและยังไม่เคยสมัคร ในช่อง Footer</w:t>
      </w:r>
      <w:r>
        <w:br/>
        <w:t>2. กดปุ่ม “สมัครรับข่าวสาร”</w:t>
      </w:r>
      <w:r>
        <w:br/>
        <w:t>3. ระบบตรวจรูปแบบอีเมล → ผ่าน</w:t>
      </w:r>
      <w:r>
        <w:br/>
        <w:t>4. ระบบตรวจว่าอีเมลนี้เคยสมัครหรือยัง → ยังไม่เคย</w:t>
      </w:r>
      <w:r>
        <w:br/>
        <w:t>5. ระบบบันทึกอีเมลลง subscriber และแสดงข้อความ “สมัครรับข่าวสารสำเร็จ ขอบคุณที่ติดตามเรา”</w:t>
      </w:r>
    </w:p>
    <w:p w14:paraId="4E49EE66" w14:textId="77777777" w:rsidR="00B16A31" w:rsidRDefault="00000000">
      <w:pPr>
        <w:pStyle w:val="a0"/>
      </w:pPr>
      <w:r>
        <w:rPr>
          <w:b/>
          <w:bCs/>
        </w:rPr>
        <w:t>Alternative / Error Flow</w:t>
      </w:r>
      <w:r>
        <w:br/>
        <w:t>- A1: ผู้ใช้กรอกอีเมลรูปแบบไม่ถูกต้อง → ระบบแสดง “กรุณากรอกอีเมลให้ถูกต้อง” ไม่บันทึกข้อมูล</w:t>
      </w:r>
      <w:r>
        <w:br/>
        <w:t>- A2: ผู้ใช้กรอกอีเมลที่เคยสมัครไปแล้ว (ตัวพิมพ์ตรงกันทุกตัวอักษร) → ระบบแสดง “อีเมลนี้สมัครรับข่าวสารไปแล้ว” ไม่บันทึกซ้ำ</w:t>
      </w:r>
      <w:r>
        <w:br/>
        <w:t xml:space="preserve">- A3 (Edge case ที่ยังไม่ชัดเจน): ผู้ใช้กรอกอีเมลที่เคยสมัครไปแล้วแต่ตัวพิมพ์ต่างกัน (เช่น </w:t>
      </w:r>
      <w:r>
        <w:rPr>
          <w:rStyle w:val="VerbatimChar"/>
        </w:rPr>
        <w:t>Test@Mail.com</w:t>
      </w:r>
      <w:r>
        <w:t xml:space="preserve"> หลังจากเคยสมัครด้วย </w:t>
      </w:r>
      <w:r>
        <w:rPr>
          <w:rStyle w:val="VerbatimChar"/>
        </w:rPr>
        <w:t>test@mail.com</w:t>
      </w:r>
      <w:r>
        <w:t>) → ตามพฤติกรรมปัจจุบัน (BR-002 exact match) ระบบจะ</w:t>
      </w:r>
      <w:r>
        <w:rPr>
          <w:b/>
          <w:bCs/>
        </w:rPr>
        <w:t>ยอมให้สมัครซ้ำได้</w:t>
      </w:r>
      <w:r>
        <w:t xml:space="preserve"> ซึ่งอาจไม่ตรงกับความคาดหวังของผู้ใช้ทั่วไปที่มองว่าอีเมลเดียวกัน — ดู RISK-001</w:t>
      </w:r>
      <w:r>
        <w:br/>
        <w:t>- A4: ผู้ใช้กดปุ่มซ้ำระหว่างระบบกำลังประมวลผล → ปุ่มถูก disable ไว้แล้วตาม BR-004 ป้องกัน double submit</w:t>
      </w:r>
    </w:p>
    <w:p w14:paraId="054B8FAE" w14:textId="77777777" w:rsidR="00B16A31" w:rsidRDefault="00000000">
      <w:pPr>
        <w:pStyle w:val="3"/>
      </w:pPr>
      <w:bookmarkStart w:id="12" w:name="ui-reference"/>
      <w:bookmarkEnd w:id="11"/>
      <w:r>
        <w:t>10. UI Reference</w:t>
      </w:r>
    </w:p>
    <w:p w14:paraId="3ED3CAC5" w14:textId="77777777" w:rsidR="00B16A31" w:rsidRDefault="00000000">
      <w:pPr>
        <w:pStyle w:val="FirstParagraph"/>
      </w:pPr>
      <w:r>
        <w:t>ไม่มี UI reference (รูป/screenshot) ในรอบนี้ — มีแค่คำอธิบายข้อความจากสเปก (SRC-001)</w:t>
      </w:r>
    </w:p>
    <w:p w14:paraId="5E16C91F" w14:textId="77777777" w:rsidR="00B16A31" w:rsidRDefault="00000000">
      <w:pPr>
        <w:pStyle w:val="3"/>
      </w:pPr>
      <w:bookmarkStart w:id="13" w:name="data-field-specification"/>
      <w:bookmarkEnd w:id="12"/>
      <w:r>
        <w:t>11. Data / Field Specification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54"/>
        <w:gridCol w:w="1073"/>
        <w:gridCol w:w="2190"/>
        <w:gridCol w:w="2242"/>
        <w:gridCol w:w="1477"/>
        <w:gridCol w:w="1640"/>
      </w:tblGrid>
      <w:tr w:rsidR="00B16A31" w14:paraId="26CBB605" w14:textId="77777777" w:rsidTr="00B16A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932" w:type="dxa"/>
          </w:tcPr>
          <w:p w14:paraId="2B2E9722" w14:textId="77777777" w:rsidR="00B16A31" w:rsidRDefault="00000000">
            <w:pPr>
              <w:pStyle w:val="Compact"/>
            </w:pPr>
            <w:r>
              <w:rPr>
                <w:sz w:val="20"/>
              </w:rPr>
              <w:t>Field</w:t>
            </w:r>
          </w:p>
        </w:tc>
        <w:tc>
          <w:tcPr>
            <w:tcW w:w="1049" w:type="dxa"/>
          </w:tcPr>
          <w:p w14:paraId="3568CA45" w14:textId="77777777" w:rsidR="00B16A31" w:rsidRDefault="00000000">
            <w:pPr>
              <w:pStyle w:val="Compact"/>
            </w:pPr>
            <w:r>
              <w:rPr>
                <w:sz w:val="20"/>
              </w:rPr>
              <w:t>Type</w:t>
            </w:r>
          </w:p>
        </w:tc>
        <w:tc>
          <w:tcPr>
            <w:tcW w:w="2140" w:type="dxa"/>
          </w:tcPr>
          <w:p w14:paraId="10248785" w14:textId="77777777" w:rsidR="00B16A31" w:rsidRDefault="00000000">
            <w:pPr>
              <w:pStyle w:val="Compact"/>
            </w:pPr>
            <w:r>
              <w:rPr>
                <w:sz w:val="20"/>
              </w:rPr>
              <w:t>Length/Range</w:t>
            </w:r>
          </w:p>
        </w:tc>
        <w:tc>
          <w:tcPr>
            <w:tcW w:w="2191" w:type="dxa"/>
          </w:tcPr>
          <w:p w14:paraId="646FB39C" w14:textId="77777777" w:rsidR="00B16A31" w:rsidRDefault="00000000">
            <w:pPr>
              <w:pStyle w:val="Compact"/>
            </w:pPr>
            <w:r>
              <w:rPr>
                <w:sz w:val="20"/>
              </w:rPr>
              <w:t>Format</w:t>
            </w:r>
          </w:p>
        </w:tc>
        <w:tc>
          <w:tcPr>
            <w:tcW w:w="1444" w:type="dxa"/>
          </w:tcPr>
          <w:p w14:paraId="2C4A4DA7" w14:textId="77777777" w:rsidR="00B16A31" w:rsidRDefault="00000000">
            <w:pPr>
              <w:pStyle w:val="Compact"/>
            </w:pPr>
            <w:r>
              <w:rPr>
                <w:sz w:val="20"/>
              </w:rPr>
              <w:t>Mandatory</w:t>
            </w:r>
          </w:p>
        </w:tc>
        <w:tc>
          <w:tcPr>
            <w:tcW w:w="1603" w:type="dxa"/>
          </w:tcPr>
          <w:p w14:paraId="3991BB50" w14:textId="77777777" w:rsidR="00B16A31" w:rsidRDefault="00000000">
            <w:pPr>
              <w:pStyle w:val="Compact"/>
            </w:pPr>
            <w:r>
              <w:rPr>
                <w:sz w:val="20"/>
              </w:rPr>
              <w:t>หมายเหตุ</w:t>
            </w:r>
          </w:p>
        </w:tc>
      </w:tr>
      <w:tr w:rsidR="00B16A31" w14:paraId="3C98922D" w14:textId="77777777" w:rsidTr="00B16A31">
        <w:trPr>
          <w:cantSplit/>
        </w:trPr>
        <w:tc>
          <w:tcPr>
            <w:tcW w:w="932" w:type="dxa"/>
          </w:tcPr>
          <w:p w14:paraId="70129C01" w14:textId="77777777" w:rsidR="00B16A31" w:rsidRDefault="00000000">
            <w:pPr>
              <w:pStyle w:val="Compact"/>
            </w:pPr>
            <w:r>
              <w:rPr>
                <w:sz w:val="20"/>
              </w:rPr>
              <w:t>email</w:t>
            </w:r>
          </w:p>
        </w:tc>
        <w:tc>
          <w:tcPr>
            <w:tcW w:w="1049" w:type="dxa"/>
          </w:tcPr>
          <w:p w14:paraId="14F7C96D" w14:textId="77777777" w:rsidR="00B16A31" w:rsidRDefault="00000000">
            <w:pPr>
              <w:pStyle w:val="Compact"/>
            </w:pPr>
            <w:r>
              <w:rPr>
                <w:sz w:val="20"/>
              </w:rPr>
              <w:t>String</w:t>
            </w:r>
          </w:p>
        </w:tc>
        <w:tc>
          <w:tcPr>
            <w:tcW w:w="2140" w:type="dxa"/>
          </w:tcPr>
          <w:p w14:paraId="00F72634" w14:textId="77777777" w:rsidR="00B16A31" w:rsidRDefault="00000000">
            <w:pPr>
              <w:pStyle w:val="Compact"/>
            </w:pPr>
            <w:r>
              <w:rPr>
                <w:sz w:val="20"/>
              </w:rPr>
              <w:t>ไม่จำกัดความยาวเพิ่มเติมนอกจาก format มาตรฐาน</w:t>
            </w:r>
          </w:p>
        </w:tc>
        <w:tc>
          <w:tcPr>
            <w:tcW w:w="2191" w:type="dxa"/>
          </w:tcPr>
          <w:p w14:paraId="248156EF" w14:textId="77777777" w:rsidR="00B16A31" w:rsidRDefault="00000000">
            <w:pPr>
              <w:pStyle w:val="Compact"/>
            </w:pPr>
            <w:r>
              <w:rPr>
                <w:sz w:val="20"/>
              </w:rPr>
              <w:t>มาตรฐานอีเมล (</w:t>
            </w:r>
            <w:r>
              <w:rPr>
                <w:rStyle w:val="VerbatimChar"/>
                <w:sz w:val="20"/>
              </w:rPr>
              <w:t>local-part@domain</w:t>
            </w:r>
            <w:r>
              <w:rPr>
                <w:sz w:val="20"/>
              </w:rPr>
              <w:t>)</w:t>
            </w:r>
          </w:p>
        </w:tc>
        <w:tc>
          <w:tcPr>
            <w:tcW w:w="1444" w:type="dxa"/>
          </w:tcPr>
          <w:p w14:paraId="10F0D197" w14:textId="77777777" w:rsidR="00B16A31" w:rsidRDefault="00000000">
            <w:pPr>
              <w:pStyle w:val="Compact"/>
            </w:pPr>
            <w:r>
              <w:rPr>
                <w:sz w:val="20"/>
              </w:rPr>
              <w:t>Yes</w:t>
            </w:r>
          </w:p>
        </w:tc>
        <w:tc>
          <w:tcPr>
            <w:tcW w:w="1603" w:type="dxa"/>
          </w:tcPr>
          <w:p w14:paraId="01A546C5" w14:textId="77777777" w:rsidR="00B16A31" w:rsidRDefault="00000000">
            <w:pPr>
              <w:pStyle w:val="Compact"/>
            </w:pPr>
            <w:r>
              <w:rPr>
                <w:sz w:val="20"/>
              </w:rPr>
              <w:t>เป็น field เดียวของฟีเจอร์นี้</w:t>
            </w:r>
          </w:p>
        </w:tc>
      </w:tr>
    </w:tbl>
    <w:p w14:paraId="442C96B0" w14:textId="77777777" w:rsidR="00B16A31" w:rsidRDefault="00000000">
      <w:pPr>
        <w:pStyle w:val="3"/>
      </w:pPr>
      <w:bookmarkStart w:id="14" w:name="dependencies-integration"/>
      <w:bookmarkEnd w:id="13"/>
      <w:r>
        <w:t>12. Dependencies &amp; Integration</w:t>
      </w:r>
    </w:p>
    <w:p w14:paraId="7D9DAC75" w14:textId="77777777" w:rsidR="00B16A31" w:rsidRDefault="00000000">
      <w:pPr>
        <w:pStyle w:val="Compact"/>
        <w:numPr>
          <w:ilvl w:val="0"/>
          <w:numId w:val="2"/>
        </w:numPr>
      </w:pPr>
      <w:r>
        <w:t>ฐานข้อมูล subscriber (ภายใน) — ไม่ระบุในเอกสารต้นทางว่าเป็นตารางใหม่หรือใช้ร่วมกับระบบอื่น</w:t>
      </w:r>
    </w:p>
    <w:p w14:paraId="24EE127F" w14:textId="77777777" w:rsidR="00B16A31" w:rsidRDefault="00000000">
      <w:pPr>
        <w:pStyle w:val="Compact"/>
        <w:numPr>
          <w:ilvl w:val="0"/>
          <w:numId w:val="2"/>
        </w:numPr>
      </w:pPr>
      <w:r>
        <w:t>ไม่มีข้อมูลว่ามีการเชื่อมต่อระบบส่งอีเมลภายนอก (เช่น Mailchimp, SendGrid) ในรอบ v1 นี้ — ถือเป็นสมมติฐานว่ายังไม่มีในรอบนี้ เพราะไม่มี Double Opt-in</w:t>
      </w:r>
    </w:p>
    <w:p w14:paraId="5C484DB4" w14:textId="77777777" w:rsidR="00B16A31" w:rsidRDefault="00000000">
      <w:pPr>
        <w:pStyle w:val="3"/>
      </w:pPr>
      <w:bookmarkStart w:id="15" w:name="related-overlapping-requirements"/>
      <w:bookmarkEnd w:id="14"/>
      <w:r>
        <w:lastRenderedPageBreak/>
        <w:t>13. Related / Overlapping Requirements</w:t>
      </w:r>
    </w:p>
    <w:p w14:paraId="5CD9DBBD" w14:textId="77777777" w:rsidR="00B16A31" w:rsidRDefault="00000000">
      <w:pPr>
        <w:pStyle w:val="FirstParagraph"/>
      </w:pPr>
      <w:r>
        <w:t>ไม่มีไฟล์ Requirement Review อื่นในโฟลเดอร์ Feature นี้ที่เนื้อหาทับซ้อนกัน (เป็น Feature แรกในโฟลเดอร์นี้)</w:t>
      </w:r>
    </w:p>
    <w:p w14:paraId="2CCFCA56" w14:textId="77777777" w:rsidR="00B16A31" w:rsidRDefault="00000000">
      <w:pPr>
        <w:pStyle w:val="3"/>
      </w:pPr>
      <w:bookmarkStart w:id="16" w:name="assumptions"/>
      <w:bookmarkEnd w:id="15"/>
      <w:r>
        <w:t>14. Assumptions</w:t>
      </w:r>
    </w:p>
    <w:p w14:paraId="3A921591" w14:textId="77777777" w:rsidR="00B16A31" w:rsidRDefault="00000000">
      <w:pPr>
        <w:pStyle w:val="Compact"/>
        <w:numPr>
          <w:ilvl w:val="0"/>
          <w:numId w:val="3"/>
        </w:numPr>
      </w:pPr>
      <w:r>
        <w:t>อีเมลทดสอบทั้งหมดใช้โดเมนทดสอบ ไม่ใช่อีเมลของบุคคลจริง (สืบเนื่องจากแนวทางที่ใช้มาตั้งแต่ตัวอย่างก่อนหน้าใน Pipeline นี้)</w:t>
      </w:r>
    </w:p>
    <w:p w14:paraId="11522ABA" w14:textId="77777777" w:rsidR="00B16A31" w:rsidRDefault="00000000">
      <w:pPr>
        <w:pStyle w:val="Compact"/>
        <w:numPr>
          <w:ilvl w:val="0"/>
          <w:numId w:val="3"/>
        </w:numPr>
      </w:pPr>
      <w:r>
        <w:t>รองรับ Browser หลักเวอร์ชันล่าสุด (Chrome/Safari/Firefox/Edge) — ไม่มีระบุตรงในเอกสารต้นทาง เป็นสมมติฐานชั่วคราว เติมไว้ที่ REQ-NF-002 (ดู Open Questions OQ-03)</w:t>
      </w:r>
    </w:p>
    <w:p w14:paraId="183DED40" w14:textId="77777777" w:rsidR="00B16A31" w:rsidRDefault="00000000">
      <w:pPr>
        <w:pStyle w:val="3"/>
      </w:pPr>
      <w:bookmarkStart w:id="17" w:name="open-questions"/>
      <w:bookmarkEnd w:id="16"/>
      <w:r>
        <w:t>15. Open Questions</w:t>
      </w:r>
    </w:p>
    <w:p w14:paraId="1AC37543" w14:textId="77777777" w:rsidR="00B16A31" w:rsidRDefault="00000000">
      <w:pPr>
        <w:pStyle w:val="FirstParagraph"/>
      </w:pPr>
      <w:r>
        <w:t xml:space="preserve">☒ </w:t>
      </w:r>
      <w:r>
        <w:rPr>
          <w:b/>
          <w:bCs/>
        </w:rPr>
        <w:t>OQ-01 — Deadline ของ Feature นี้</w:t>
      </w:r>
      <w:r>
        <w:t xml:space="preserve"> ทั้ง source-ingest และ test-plan ไม่ได้ระบุไว้แต่แรก — ผู้ใช้ (เจ้าของตัวอย่างนี้) ยืนยันให้เลือกวันสมมติเองได้เนื่องจากเป็น Feature ตัวอย่าง จึงกำหนดเป็น </w:t>
      </w:r>
      <w:r>
        <w:rPr>
          <w:b/>
          <w:bCs/>
        </w:rPr>
        <w:t>2026-10-03</w:t>
      </w:r>
    </w:p>
    <w:p w14:paraId="577649FB" w14:textId="77777777" w:rsidR="00B16A31" w:rsidRDefault="00000000">
      <w:pPr>
        <w:pStyle w:val="a0"/>
      </w:pPr>
      <w:r>
        <w:t xml:space="preserve">☐ </w:t>
      </w:r>
      <w:r>
        <w:rPr>
          <w:b/>
          <w:bCs/>
        </w:rPr>
        <w:t>OQ-02 — เช็คอีเมลซ้ำควรเป็น case-insensitive หรือไม่</w:t>
      </w:r>
      <w:r>
        <w:t xml:space="preserve"> สืบเนื่องจาก BR-002 — Nan ยังไม่ได้คำตอบจากทีม Marketing กลับมา (จาก Slack log SRC-002) นี่คือจุดที่มีผลต่อพฤติกรรมระบบโดยตรงและเป็นความเสี่ยงหลักของรอบทดสอบนี้ (ดู RISK-001)</w:t>
      </w:r>
    </w:p>
    <w:p w14:paraId="7000F653" w14:textId="77777777" w:rsidR="00B16A31" w:rsidRDefault="00000000">
      <w:pPr>
        <w:pStyle w:val="a0"/>
      </w:pPr>
      <w:r>
        <w:t xml:space="preserve">☐ </w:t>
      </w:r>
      <w:r>
        <w:rPr>
          <w:b/>
          <w:bCs/>
        </w:rPr>
        <w:t>OQ-03 — ยังไม่มีรายชื่อ Browser/Device ที่ต้องรองรับอย่างเป็นทางการ</w:t>
      </w:r>
      <w:r>
        <w:t xml:space="preserve"> ทั้ง test-plan และ Requirement ต้นทางไม่ได้ระบุไว้</w:t>
      </w:r>
    </w:p>
    <w:p w14:paraId="6FF6CDAD" w14:textId="77777777" w:rsidR="00B16A31" w:rsidRDefault="00000000">
      <w:pPr>
        <w:pStyle w:val="a0"/>
      </w:pPr>
      <w:r>
        <w:t xml:space="preserve">☒ </w:t>
      </w:r>
      <w:r>
        <w:rPr>
          <w:b/>
          <w:bCs/>
        </w:rPr>
        <w:t>เติมสมมติฐานชั่วคราวไว้แล้ว</w:t>
      </w:r>
      <w:r>
        <w:t>: REQ-NF-002 (Compatibility) — สมมติว่ารองรับ Browser หลักเวอร์ชันล่าสุด จนกว่าจะมีคำตอบจริงจาก OQ-03</w:t>
      </w:r>
    </w:p>
    <w:p w14:paraId="6A3D6C0B" w14:textId="77777777" w:rsidR="00B16A31" w:rsidRDefault="00000000">
      <w:pPr>
        <w:pStyle w:val="3"/>
      </w:pPr>
      <w:bookmarkStart w:id="18" w:name="risks"/>
      <w:bookmarkEnd w:id="17"/>
      <w:r>
        <w:t>16. Risks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61"/>
        <w:gridCol w:w="2068"/>
        <w:gridCol w:w="1379"/>
        <w:gridCol w:w="1385"/>
        <w:gridCol w:w="937"/>
        <w:gridCol w:w="961"/>
        <w:gridCol w:w="1685"/>
      </w:tblGrid>
      <w:tr w:rsidR="00B16A31" w14:paraId="09003EDF" w14:textId="77777777" w:rsidTr="00B16A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135" w:type="dxa"/>
          </w:tcPr>
          <w:p w14:paraId="5166C81F" w14:textId="77777777" w:rsidR="00B16A31" w:rsidRDefault="00000000">
            <w:pPr>
              <w:pStyle w:val="Compact"/>
            </w:pPr>
            <w:r>
              <w:rPr>
                <w:sz w:val="20"/>
              </w:rPr>
              <w:t>ID</w:t>
            </w:r>
          </w:p>
        </w:tc>
        <w:tc>
          <w:tcPr>
            <w:tcW w:w="2022" w:type="dxa"/>
          </w:tcPr>
          <w:p w14:paraId="6F183D34" w14:textId="77777777" w:rsidR="00B16A31" w:rsidRDefault="00000000">
            <w:pPr>
              <w:pStyle w:val="Compact"/>
            </w:pPr>
            <w:r>
              <w:rPr>
                <w:sz w:val="20"/>
              </w:rPr>
              <w:t>รายละเอียด</w:t>
            </w:r>
          </w:p>
        </w:tc>
        <w:tc>
          <w:tcPr>
            <w:tcW w:w="1348" w:type="dxa"/>
          </w:tcPr>
          <w:p w14:paraId="0FF0DBF8" w14:textId="77777777" w:rsidR="00B16A31" w:rsidRDefault="00000000">
            <w:pPr>
              <w:pStyle w:val="Compact"/>
            </w:pPr>
            <w:r>
              <w:rPr>
                <w:sz w:val="20"/>
              </w:rPr>
              <w:t>หมวด</w:t>
            </w:r>
          </w:p>
        </w:tc>
        <w:tc>
          <w:tcPr>
            <w:tcW w:w="1354" w:type="dxa"/>
          </w:tcPr>
          <w:p w14:paraId="2633781C" w14:textId="77777777" w:rsidR="00B16A31" w:rsidRDefault="00000000">
            <w:pPr>
              <w:pStyle w:val="Compact"/>
            </w:pPr>
            <w:r>
              <w:rPr>
                <w:sz w:val="20"/>
              </w:rPr>
              <w:t>Likelihood</w:t>
            </w:r>
          </w:p>
        </w:tc>
        <w:tc>
          <w:tcPr>
            <w:tcW w:w="916" w:type="dxa"/>
          </w:tcPr>
          <w:p w14:paraId="1F939ACC" w14:textId="77777777" w:rsidR="00B16A31" w:rsidRDefault="00000000">
            <w:pPr>
              <w:pStyle w:val="Compact"/>
            </w:pPr>
            <w:r>
              <w:rPr>
                <w:sz w:val="20"/>
              </w:rPr>
              <w:t>Impact</w:t>
            </w:r>
          </w:p>
        </w:tc>
        <w:tc>
          <w:tcPr>
            <w:tcW w:w="939" w:type="dxa"/>
          </w:tcPr>
          <w:p w14:paraId="7CA648AA" w14:textId="77777777" w:rsidR="00B16A31" w:rsidRDefault="00000000">
            <w:pPr>
              <w:pStyle w:val="Compact"/>
            </w:pPr>
            <w:r>
              <w:rPr>
                <w:sz w:val="20"/>
              </w:rPr>
              <w:t>Risk Level</w:t>
            </w:r>
          </w:p>
        </w:tc>
        <w:tc>
          <w:tcPr>
            <w:tcW w:w="1647" w:type="dxa"/>
          </w:tcPr>
          <w:p w14:paraId="123EA9AE" w14:textId="77777777" w:rsidR="00B16A31" w:rsidRDefault="00000000">
            <w:pPr>
              <w:pStyle w:val="Compact"/>
            </w:pPr>
            <w:r>
              <w:rPr>
                <w:sz w:val="20"/>
              </w:rPr>
              <w:t>ข้อเสนอแนะ/Mitigation</w:t>
            </w:r>
          </w:p>
        </w:tc>
      </w:tr>
      <w:tr w:rsidR="00B16A31" w14:paraId="75A55E22" w14:textId="77777777" w:rsidTr="00B16A31">
        <w:trPr>
          <w:cantSplit/>
        </w:trPr>
        <w:tc>
          <w:tcPr>
            <w:tcW w:w="1135" w:type="dxa"/>
          </w:tcPr>
          <w:p w14:paraId="6978AF80" w14:textId="77777777" w:rsidR="00B16A31" w:rsidRDefault="00000000">
            <w:pPr>
              <w:pStyle w:val="Compact"/>
            </w:pPr>
            <w:r>
              <w:rPr>
                <w:sz w:val="20"/>
              </w:rPr>
              <w:t>RISK-001</w:t>
            </w:r>
          </w:p>
        </w:tc>
        <w:tc>
          <w:tcPr>
            <w:tcW w:w="2022" w:type="dxa"/>
          </w:tcPr>
          <w:p w14:paraId="55F1AE12" w14:textId="77777777" w:rsidR="00B16A31" w:rsidRDefault="00000000">
            <w:pPr>
              <w:pStyle w:val="Compact"/>
            </w:pPr>
            <w:r>
              <w:rPr>
                <w:sz w:val="20"/>
              </w:rPr>
              <w:t>เช็คอีเมลซ้ำแบบ case-sensitive อาจทำให้ผู้ใช้สมัครซ้ำได้โดยเปลี่ยนตัวพิมพ์เล็ก-ใหญ่</w:t>
            </w:r>
          </w:p>
        </w:tc>
        <w:tc>
          <w:tcPr>
            <w:tcW w:w="1348" w:type="dxa"/>
          </w:tcPr>
          <w:p w14:paraId="33AFC9F2" w14:textId="77777777" w:rsidR="00B16A31" w:rsidRDefault="00000000">
            <w:pPr>
              <w:pStyle w:val="Compact"/>
            </w:pPr>
            <w:r>
              <w:rPr>
                <w:sz w:val="20"/>
              </w:rPr>
              <w:t>Functional</w:t>
            </w:r>
          </w:p>
        </w:tc>
        <w:tc>
          <w:tcPr>
            <w:tcW w:w="1354" w:type="dxa"/>
          </w:tcPr>
          <w:p w14:paraId="79E327D8" w14:textId="77777777" w:rsidR="00B16A31" w:rsidRDefault="00000000">
            <w:pPr>
              <w:pStyle w:val="Compact"/>
            </w:pPr>
            <w:r>
              <w:rPr>
                <w:sz w:val="20"/>
              </w:rPr>
              <w:t>High</w:t>
            </w:r>
          </w:p>
        </w:tc>
        <w:tc>
          <w:tcPr>
            <w:tcW w:w="916" w:type="dxa"/>
          </w:tcPr>
          <w:p w14:paraId="1A7C8EFE" w14:textId="77777777" w:rsidR="00B16A31" w:rsidRDefault="00000000">
            <w:pPr>
              <w:pStyle w:val="Compact"/>
            </w:pPr>
            <w:r>
              <w:rPr>
                <w:sz w:val="20"/>
              </w:rPr>
              <w:t>Medium</w:t>
            </w:r>
          </w:p>
        </w:tc>
        <w:tc>
          <w:tcPr>
            <w:tcW w:w="939" w:type="dxa"/>
          </w:tcPr>
          <w:p w14:paraId="37867420" w14:textId="77777777" w:rsidR="00B16A31" w:rsidRDefault="00000000">
            <w:pPr>
              <w:pStyle w:val="Compact"/>
            </w:pPr>
            <w:r>
              <w:rPr>
                <w:sz w:val="20"/>
              </w:rPr>
              <w:t>High</w:t>
            </w:r>
          </w:p>
        </w:tc>
        <w:tc>
          <w:tcPr>
            <w:tcW w:w="1647" w:type="dxa"/>
          </w:tcPr>
          <w:p w14:paraId="3C21BEE6" w14:textId="77777777" w:rsidR="00B16A31" w:rsidRDefault="00000000">
            <w:pPr>
              <w:pStyle w:val="Compact"/>
            </w:pPr>
            <w:r>
              <w:rPr>
                <w:sz w:val="20"/>
              </w:rPr>
              <w:t>เขียน Test Case ทดสอบเคสนี้โดยเฉพาะใน Skill 03 และยืนยันกับทีม Marketing ก่อนปล่อยจริง</w:t>
            </w:r>
          </w:p>
        </w:tc>
      </w:tr>
      <w:tr w:rsidR="00B16A31" w14:paraId="1A89BCC0" w14:textId="77777777" w:rsidTr="00B16A31">
        <w:trPr>
          <w:cantSplit/>
        </w:trPr>
        <w:tc>
          <w:tcPr>
            <w:tcW w:w="1135" w:type="dxa"/>
          </w:tcPr>
          <w:p w14:paraId="641943B9" w14:textId="77777777" w:rsidR="00B16A31" w:rsidRDefault="00000000">
            <w:pPr>
              <w:pStyle w:val="Compact"/>
            </w:pPr>
            <w:r>
              <w:rPr>
                <w:sz w:val="20"/>
              </w:rPr>
              <w:t>RISK-002</w:t>
            </w:r>
          </w:p>
        </w:tc>
        <w:tc>
          <w:tcPr>
            <w:tcW w:w="2022" w:type="dxa"/>
          </w:tcPr>
          <w:p w14:paraId="3847F656" w14:textId="77777777" w:rsidR="00B16A31" w:rsidRDefault="00000000">
            <w:pPr>
              <w:pStyle w:val="Compact"/>
            </w:pPr>
            <w:r>
              <w:rPr>
                <w:sz w:val="20"/>
              </w:rPr>
              <w:t>ไม่มีข้อมูลเรื่อง PDPA/consent ตอนเก็บอีเมล</w:t>
            </w:r>
          </w:p>
        </w:tc>
        <w:tc>
          <w:tcPr>
            <w:tcW w:w="1348" w:type="dxa"/>
          </w:tcPr>
          <w:p w14:paraId="3BC20AD3" w14:textId="77777777" w:rsidR="00B16A31" w:rsidRDefault="00000000">
            <w:pPr>
              <w:pStyle w:val="Compact"/>
            </w:pPr>
            <w:r>
              <w:rPr>
                <w:sz w:val="20"/>
              </w:rPr>
              <w:t>Compliance</w:t>
            </w:r>
          </w:p>
        </w:tc>
        <w:tc>
          <w:tcPr>
            <w:tcW w:w="1354" w:type="dxa"/>
          </w:tcPr>
          <w:p w14:paraId="1E26025E" w14:textId="77777777" w:rsidR="00B16A31" w:rsidRDefault="00000000">
            <w:pPr>
              <w:pStyle w:val="Compact"/>
            </w:pPr>
            <w:r>
              <w:rPr>
                <w:sz w:val="20"/>
              </w:rPr>
              <w:t>Low</w:t>
            </w:r>
          </w:p>
        </w:tc>
        <w:tc>
          <w:tcPr>
            <w:tcW w:w="916" w:type="dxa"/>
          </w:tcPr>
          <w:p w14:paraId="33358F17" w14:textId="77777777" w:rsidR="00B16A31" w:rsidRDefault="00000000">
            <w:pPr>
              <w:pStyle w:val="Compact"/>
            </w:pPr>
            <w:r>
              <w:rPr>
                <w:sz w:val="20"/>
              </w:rPr>
              <w:t>High</w:t>
            </w:r>
          </w:p>
        </w:tc>
        <w:tc>
          <w:tcPr>
            <w:tcW w:w="939" w:type="dxa"/>
          </w:tcPr>
          <w:p w14:paraId="28BF2F03" w14:textId="77777777" w:rsidR="00B16A31" w:rsidRDefault="00000000">
            <w:pPr>
              <w:pStyle w:val="Compact"/>
            </w:pPr>
            <w:r>
              <w:rPr>
                <w:sz w:val="20"/>
              </w:rPr>
              <w:t>Medium</w:t>
            </w:r>
          </w:p>
        </w:tc>
        <w:tc>
          <w:tcPr>
            <w:tcW w:w="1647" w:type="dxa"/>
          </w:tcPr>
          <w:p w14:paraId="497B4EC5" w14:textId="77777777" w:rsidR="00B16A31" w:rsidRDefault="00000000">
            <w:pPr>
              <w:pStyle w:val="Compact"/>
            </w:pPr>
            <w:r>
              <w:rPr>
                <w:sz w:val="20"/>
              </w:rPr>
              <w:t>สอบถามทีม Legal/Product ก่อนปล่อย Production แม้ยังไม่บล็อกรอบทดสอบนี้</w:t>
            </w:r>
          </w:p>
        </w:tc>
      </w:tr>
      <w:tr w:rsidR="00B16A31" w14:paraId="59B221A0" w14:textId="77777777" w:rsidTr="00B16A31">
        <w:trPr>
          <w:cantSplit/>
        </w:trPr>
        <w:tc>
          <w:tcPr>
            <w:tcW w:w="1135" w:type="dxa"/>
          </w:tcPr>
          <w:p w14:paraId="311ADBC8" w14:textId="77777777" w:rsidR="00B16A31" w:rsidRDefault="00000000">
            <w:pPr>
              <w:pStyle w:val="Compact"/>
            </w:pPr>
            <w:r>
              <w:rPr>
                <w:sz w:val="20"/>
              </w:rPr>
              <w:t>RISK-003</w:t>
            </w:r>
          </w:p>
        </w:tc>
        <w:tc>
          <w:tcPr>
            <w:tcW w:w="2022" w:type="dxa"/>
          </w:tcPr>
          <w:p w14:paraId="6E6E4CD0" w14:textId="77777777" w:rsidR="00B16A31" w:rsidRDefault="00000000">
            <w:pPr>
              <w:pStyle w:val="Compact"/>
            </w:pPr>
            <w:r>
              <w:rPr>
                <w:sz w:val="20"/>
              </w:rPr>
              <w:t>ยังไม่มี QA Lead และ Deadline ชัดเจน</w:t>
            </w:r>
          </w:p>
        </w:tc>
        <w:tc>
          <w:tcPr>
            <w:tcW w:w="1348" w:type="dxa"/>
          </w:tcPr>
          <w:p w14:paraId="1885BA81" w14:textId="77777777" w:rsidR="00B16A31" w:rsidRDefault="00000000">
            <w:pPr>
              <w:pStyle w:val="Compact"/>
            </w:pPr>
            <w:r>
              <w:rPr>
                <w:sz w:val="20"/>
              </w:rPr>
              <w:t>Process</w:t>
            </w:r>
          </w:p>
        </w:tc>
        <w:tc>
          <w:tcPr>
            <w:tcW w:w="1354" w:type="dxa"/>
          </w:tcPr>
          <w:p w14:paraId="5D50B2EA" w14:textId="77777777" w:rsidR="00B16A31" w:rsidRDefault="00000000">
            <w:pPr>
              <w:pStyle w:val="Compact"/>
            </w:pPr>
            <w:r>
              <w:rPr>
                <w:sz w:val="20"/>
              </w:rPr>
              <w:t>Medium</w:t>
            </w:r>
          </w:p>
        </w:tc>
        <w:tc>
          <w:tcPr>
            <w:tcW w:w="916" w:type="dxa"/>
          </w:tcPr>
          <w:p w14:paraId="7BECA2DB" w14:textId="77777777" w:rsidR="00B16A31" w:rsidRDefault="00000000">
            <w:pPr>
              <w:pStyle w:val="Compact"/>
            </w:pPr>
            <w:r>
              <w:rPr>
                <w:sz w:val="20"/>
              </w:rPr>
              <w:t>Medium</w:t>
            </w:r>
          </w:p>
        </w:tc>
        <w:tc>
          <w:tcPr>
            <w:tcW w:w="939" w:type="dxa"/>
          </w:tcPr>
          <w:p w14:paraId="4030A252" w14:textId="77777777" w:rsidR="00B16A31" w:rsidRDefault="00000000">
            <w:pPr>
              <w:pStyle w:val="Compact"/>
            </w:pPr>
            <w:r>
              <w:rPr>
                <w:sz w:val="20"/>
              </w:rPr>
              <w:t>Medium</w:t>
            </w:r>
          </w:p>
        </w:tc>
        <w:tc>
          <w:tcPr>
            <w:tcW w:w="1647" w:type="dxa"/>
          </w:tcPr>
          <w:p w14:paraId="24CFF9E2" w14:textId="77777777" w:rsidR="00B16A31" w:rsidRDefault="00000000">
            <w:pPr>
              <w:pStyle w:val="Compact"/>
            </w:pPr>
            <w:r>
              <w:rPr>
                <w:sz w:val="20"/>
              </w:rPr>
              <w:t>ทวงถามทีมก่อนเริ่ม Skill 03</w:t>
            </w:r>
          </w:p>
        </w:tc>
      </w:tr>
    </w:tbl>
    <w:p w14:paraId="21C0DEC1" w14:textId="77777777" w:rsidR="00B16A31" w:rsidRDefault="00000000">
      <w:pPr>
        <w:pStyle w:val="3"/>
      </w:pPr>
      <w:bookmarkStart w:id="19" w:name="X02aaffe09bff277552c2cd2a16928a06f0301ca"/>
      <w:bookmarkEnd w:id="18"/>
      <w:r>
        <w:t>17. Draft Acceptance Criteria (Given-When-Then)</w:t>
      </w:r>
    </w:p>
    <w:p w14:paraId="7F2E4D9A" w14:textId="77777777" w:rsidR="00B16A3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AC-001 (REQ-F-001)</w:t>
      </w:r>
      <w:r>
        <w:t xml:space="preserve"> Given ผู้ใช้เปิดหน้าเว็บใดก็ตามที่มี Footer, When หน้าโหลดเสร็จ, Then ต้องเห็นช่อง input “อีเมลของคุณ” และปุ่ม “สมัครรับข่าวสาร”</w:t>
      </w:r>
    </w:p>
    <w:p w14:paraId="2E6415B1" w14:textId="77777777" w:rsidR="00B16A3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AC-002 (REQ-F-002)</w:t>
      </w:r>
      <w:r>
        <w:t xml:space="preserve"> Given ผู้ใช้กรอกอีเมลรูปแบบไม่ถูกต้อง (เช่นไม่มี </w:t>
      </w:r>
      <w:r>
        <w:rPr>
          <w:rStyle w:val="VerbatimChar"/>
        </w:rPr>
        <w:t>@</w:t>
      </w:r>
      <w:r>
        <w:t>), When กดปุ่ม “สมัครรับข่าวสาร”, Then ต้องเห็น error “กรุณากรอกอีเมลให้ถูกต้อง” แบบ inline และไม่มีการบันทึกข้อมูล</w:t>
      </w:r>
    </w:p>
    <w:p w14:paraId="50A0EDCF" w14:textId="77777777" w:rsidR="00B16A3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AC-003 (REQ-F-003)</w:t>
      </w:r>
      <w:r>
        <w:t xml:space="preserve"> Given อีเมลนี้เคยสมัครไปแล้ว (ตัวพิมพ์ตรงกันทุกตัว), When กดปุ่ม “สมัครรับข่าวสาร” ด้วยอีเมลเดิม, Then ต้องเห็น error “อีเมลนี้สมัครรับข่าวสารไปแล้ว” และไม่มีการบันทึกซ้ำ</w:t>
      </w:r>
    </w:p>
    <w:p w14:paraId="48CFF51E" w14:textId="77777777" w:rsidR="00B16A3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AC-004 (REQ-F-004)</w:t>
      </w:r>
      <w:r>
        <w:t xml:space="preserve"> Given อีเมลถูกต้องและยังไม่เคยสมัคร, When กดปุ่ม “สมัครรับข่าวสาร”, Then ต้องเห็นข้อความ “สมัครรับข่าวสารสำเร็จ ขอบคุณที่ติดตามเรา” และอีเมลถูกบันทึกลง subscriber</w:t>
      </w:r>
    </w:p>
    <w:p w14:paraId="6CFB4E59" w14:textId="77777777" w:rsidR="00B16A3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AC-005 (REQ-F-005)</w:t>
      </w:r>
      <w:r>
        <w:t xml:space="preserve"> Given ระบบกำลังประมวลผลคำขอสมัครก่อนหน้า, When ผู้ใช้กดปุ่ม “สมัครรับข่าวสาร” ซ้ำในช่วงนั้น, Then ปุ่มต้องอยู่ในสถานะ disable และไม่ส่งคำขอซ้ำ</w:t>
      </w:r>
    </w:p>
    <w:p w14:paraId="7FF98CFC" w14:textId="77777777" w:rsidR="00B16A31" w:rsidRDefault="00000000">
      <w:pPr>
        <w:pStyle w:val="3"/>
      </w:pPr>
      <w:bookmarkStart w:id="20" w:name="qa-readiness-assessment"/>
      <w:bookmarkEnd w:id="19"/>
      <w:r>
        <w:t>18. QA Readiness Assessment</w:t>
      </w:r>
    </w:p>
    <w:p w14:paraId="23A2AC0A" w14:textId="77777777" w:rsidR="00B16A31" w:rsidRDefault="00000000">
      <w:pPr>
        <w:pStyle w:val="FirstParagraph"/>
      </w:pPr>
      <w:r>
        <w:t>Requirement ชุดนี้มีรายละเอียดเพียงพอสำหรับ Business Rule หลักและ Main Flow แต่</w:t>
      </w:r>
      <w:r>
        <w:rPr>
          <w:b/>
          <w:bCs/>
        </w:rPr>
        <w:t>ยังไม่พร้อม 100%</w:t>
      </w:r>
      <w:r>
        <w:t xml:space="preserve"> เพราะมี 3 Open Question ที่ยังไม่มีคำตอบ (Deadline, case-sensitivity ของ BR-002, รายชื่อ Browser) โดยเฉพาะ OQ-02 ที่กระทบพฤติกรรมระบบโดยตรงและถูกยกเป็น RISK-001 ระดับ High — แนะนำให้ทีมยืนยัน OQ-01 และ OQ-02 ก่อนเริ่ม </w:t>
      </w:r>
      <w:r>
        <w:rPr>
          <w:rStyle w:val="VerbatimChar"/>
        </w:rPr>
        <w:t>e2e-flow-designer</w:t>
      </w:r>
      <w:r>
        <w:t xml:space="preserve"> (Skill 02) แม้จะไปต่อได้ทางเทคนิคก็ตาม เพราะ Test Case ที่จะออกแบบต่อจาก Requirement นี้จะขึ้นกับคำตอบของ OQ-02 โดยตรง (จะทดสอบว่า “ต้อง sensitive” หรือ “ต้อง fail เพราะควร insensitive” ต่างกัน)</w:t>
      </w:r>
    </w:p>
    <w:p w14:paraId="32AEC54A" w14:textId="77777777" w:rsidR="00B16A31" w:rsidRDefault="00000000">
      <w:pPr>
        <w:pStyle w:val="3"/>
      </w:pPr>
      <w:bookmarkStart w:id="21" w:name="revision-history"/>
      <w:bookmarkEnd w:id="20"/>
      <w:r>
        <w:t>19. Revision History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4"/>
        <w:gridCol w:w="2123"/>
        <w:gridCol w:w="1791"/>
        <w:gridCol w:w="3881"/>
      </w:tblGrid>
      <w:tr w:rsidR="00B16A31" w14:paraId="5738681F" w14:textId="77777777" w:rsidTr="00B16A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564" w:type="dxa"/>
          </w:tcPr>
          <w:p w14:paraId="75D3708F" w14:textId="77777777" w:rsidR="00B16A31" w:rsidRDefault="00000000">
            <w:pPr>
              <w:pStyle w:val="Compact"/>
            </w:pPr>
            <w:r>
              <w:rPr>
                <w:sz w:val="20"/>
              </w:rPr>
              <w:t>Version</w:t>
            </w:r>
          </w:p>
        </w:tc>
        <w:tc>
          <w:tcPr>
            <w:tcW w:w="2123" w:type="dxa"/>
          </w:tcPr>
          <w:p w14:paraId="4B92257E" w14:textId="77777777" w:rsidR="00B16A31" w:rsidRDefault="00000000">
            <w:pPr>
              <w:pStyle w:val="Compact"/>
            </w:pPr>
            <w:r>
              <w:rPr>
                <w:sz w:val="20"/>
              </w:rPr>
              <w:t>วันที่</w:t>
            </w:r>
          </w:p>
        </w:tc>
        <w:tc>
          <w:tcPr>
            <w:tcW w:w="1791" w:type="dxa"/>
          </w:tcPr>
          <w:p w14:paraId="40B5433E" w14:textId="77777777" w:rsidR="00B16A31" w:rsidRDefault="00000000">
            <w:pPr>
              <w:pStyle w:val="Compact"/>
            </w:pPr>
            <w:r>
              <w:rPr>
                <w:sz w:val="20"/>
              </w:rPr>
              <w:t>แก้ไขโดย</w:t>
            </w:r>
          </w:p>
        </w:tc>
        <w:tc>
          <w:tcPr>
            <w:tcW w:w="3881" w:type="dxa"/>
          </w:tcPr>
          <w:p w14:paraId="04E16DA8" w14:textId="77777777" w:rsidR="00B16A31" w:rsidRDefault="00000000">
            <w:pPr>
              <w:pStyle w:val="Compact"/>
            </w:pPr>
            <w:r>
              <w:rPr>
                <w:sz w:val="20"/>
              </w:rPr>
              <w:t>สรุปการเปลี่ยนแปลง</w:t>
            </w:r>
          </w:p>
        </w:tc>
      </w:tr>
      <w:tr w:rsidR="00B16A31" w14:paraId="118F4811" w14:textId="77777777" w:rsidTr="00B16A31">
        <w:trPr>
          <w:cantSplit/>
        </w:trPr>
        <w:tc>
          <w:tcPr>
            <w:tcW w:w="1564" w:type="dxa"/>
          </w:tcPr>
          <w:p w14:paraId="29FF5FE7" w14:textId="77777777" w:rsidR="00B16A31" w:rsidRDefault="00000000">
            <w:pPr>
              <w:pStyle w:val="Compact"/>
            </w:pPr>
            <w:r>
              <w:rPr>
                <w:sz w:val="20"/>
              </w:rPr>
              <w:t>1.0</w:t>
            </w:r>
          </w:p>
        </w:tc>
        <w:tc>
          <w:tcPr>
            <w:tcW w:w="2123" w:type="dxa"/>
          </w:tcPr>
          <w:p w14:paraId="450EF74F" w14:textId="77777777" w:rsidR="00B16A31" w:rsidRDefault="00000000">
            <w:pPr>
              <w:pStyle w:val="Compact"/>
            </w:pPr>
            <w:r>
              <w:rPr>
                <w:sz w:val="20"/>
              </w:rPr>
              <w:t>2026-09-19</w:t>
            </w:r>
          </w:p>
        </w:tc>
        <w:tc>
          <w:tcPr>
            <w:tcW w:w="1791" w:type="dxa"/>
          </w:tcPr>
          <w:p w14:paraId="6A327C18" w14:textId="77777777" w:rsidR="00B16A31" w:rsidRDefault="00000000">
            <w:pPr>
              <w:pStyle w:val="Compact"/>
            </w:pPr>
            <w:r>
              <w:rPr>
                <w:sz w:val="20"/>
              </w:rPr>
              <w:t>AI (Claude)</w:t>
            </w:r>
          </w:p>
        </w:tc>
        <w:tc>
          <w:tcPr>
            <w:tcW w:w="3881" w:type="dxa"/>
          </w:tcPr>
          <w:p w14:paraId="2DCFA23A" w14:textId="77777777" w:rsidR="00B16A31" w:rsidRDefault="00000000">
            <w:pPr>
              <w:pStyle w:val="Compact"/>
            </w:pPr>
            <w:r>
              <w:rPr>
                <w:sz w:val="20"/>
              </w:rPr>
              <w:t>วิเคราะห์ Requirement ครั้งแรก</w:t>
            </w:r>
          </w:p>
        </w:tc>
      </w:tr>
    </w:tbl>
    <w:p w14:paraId="40CC621B" w14:textId="77777777" w:rsidR="00B16A31" w:rsidRDefault="00000000">
      <w:pPr>
        <w:pStyle w:val="3"/>
      </w:pPr>
      <w:bookmarkStart w:id="22" w:name="qa-review-sign-off"/>
      <w:bookmarkEnd w:id="21"/>
      <w:r>
        <w:t>20. QA Review &amp; Sign-off</w:t>
      </w:r>
    </w:p>
    <w:p w14:paraId="7BDC8CE8" w14:textId="77777777" w:rsidR="00B16A31" w:rsidRDefault="00000000">
      <w:pPr>
        <w:pStyle w:val="FirstParagraph"/>
      </w:pPr>
      <w:r>
        <w:t>☐ Scope และ Business Rule ตรงกับความเข้าใจของทีมจริง</w:t>
      </w:r>
    </w:p>
    <w:p w14:paraId="57169E16" w14:textId="77777777" w:rsidR="00B16A31" w:rsidRDefault="00000000">
      <w:pPr>
        <w:pStyle w:val="a0"/>
      </w:pPr>
      <w:r>
        <w:t>☐ Open Questions ทุกข้อรับทราบแล้ว (ไม่จำเป็นต้องมีคำตอบครบก่อน แต่ต้องรับทราบว่ามีอยู่)</w:t>
      </w:r>
    </w:p>
    <w:p w14:paraId="19BB8AEF" w14:textId="77777777" w:rsidR="00B16A31" w:rsidRDefault="00000000">
      <w:pPr>
        <w:pStyle w:val="a0"/>
      </w:pPr>
      <w:r>
        <w:t>☐ Risks ที่ระบุไว้ตรงกับความกังวลจริงของทีม ไม่มีความเสี่ยงสำคัญตกหล่น</w:t>
      </w:r>
    </w:p>
    <w:p w14:paraId="4ACDBD9A" w14:textId="77777777" w:rsidR="00B16A31" w:rsidRDefault="00000000">
      <w:pPr>
        <w:pStyle w:val="a0"/>
      </w:pPr>
      <w:r>
        <w:t>☐ Draft Acceptance Criteria ครอบคลุมพฤติกรรมหลักที่ต้องการเห็น</w:t>
      </w:r>
    </w:p>
    <w:p w14:paraId="51EFA16C" w14:textId="77777777" w:rsidR="00B16A31" w:rsidRDefault="00000000">
      <w:pPr>
        <w:pStyle w:val="a0"/>
      </w:pPr>
      <w:r>
        <w:t>☐ ยอมรับว่าพอจะไปทำ Skill 02 (e2e-flow-designer) ได้</w:t>
      </w:r>
    </w:p>
    <w:p w14:paraId="71109C53" w14:textId="77777777" w:rsidR="00B16A31" w:rsidRDefault="00000000">
      <w:pPr>
        <w:pStyle w:val="a0"/>
      </w:pPr>
      <w:r>
        <w:rPr>
          <w:b/>
          <w:bCs/>
        </w:rPr>
        <w:t>Reviewer comment:</w:t>
      </w:r>
    </w:p>
    <w:bookmarkEnd w:id="0"/>
    <w:bookmarkEnd w:id="2"/>
    <w:bookmarkEnd w:id="22"/>
    <w:p w14:paraId="254A122B" w14:textId="548AF89A" w:rsidR="00B16A31" w:rsidRDefault="00923763" w:rsidP="00923763">
      <w:pPr>
        <w:pStyle w:val="a0"/>
      </w:pPr>
      <w:r w:rsidRPr="00923763">
        <w:rPr>
          <w:b/>
          <w:bCs/>
          <w:cs/>
          <w:lang w:bidi="th-TH"/>
        </w:rPr>
        <w:t xml:space="preserve">การตัดสินใจ: </w:t>
      </w:r>
      <w:r w:rsidRPr="00923763">
        <w:rPr>
          <w:b/>
          <w:bCs/>
        </w:rPr>
        <w:t>approved</w:t>
      </w:r>
    </w:p>
    <w:sectPr w:rsidR="00B16A3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98F4A" w14:textId="77777777" w:rsidR="000804EA" w:rsidRDefault="000804EA">
      <w:pPr>
        <w:spacing w:after="0"/>
      </w:pPr>
      <w:r>
        <w:separator/>
      </w:r>
    </w:p>
  </w:endnote>
  <w:endnote w:type="continuationSeparator" w:id="0">
    <w:p w14:paraId="135AA279" w14:textId="77777777" w:rsidR="000804EA" w:rsidRDefault="000804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434C7" w14:textId="77777777" w:rsidR="000804EA" w:rsidRDefault="000804EA">
      <w:r>
        <w:separator/>
      </w:r>
    </w:p>
  </w:footnote>
  <w:footnote w:type="continuationSeparator" w:id="0">
    <w:p w14:paraId="64F3424C" w14:textId="77777777" w:rsidR="000804EA" w:rsidRDefault="000804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B36DE2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A2A88E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458567847">
    <w:abstractNumId w:val="0"/>
  </w:num>
  <w:num w:numId="2" w16cid:durableId="197084674">
    <w:abstractNumId w:val="1"/>
  </w:num>
  <w:num w:numId="3" w16cid:durableId="1795370214">
    <w:abstractNumId w:val="1"/>
  </w:num>
  <w:num w:numId="4" w16cid:durableId="1188956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6A31"/>
    <w:rsid w:val="000804EA"/>
    <w:rsid w:val="00923763"/>
    <w:rsid w:val="00990DE8"/>
    <w:rsid w:val="00B1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ACA01"/>
  <w15:docId w15:val="{2AE31F11-0DBF-48E6-AACF-13D41187D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คำอธิบายภาพ อักขระ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1328</Words>
  <Characters>7571</Characters>
  <Application>Microsoft Office Word</Application>
  <DocSecurity>0</DocSecurity>
  <Lines>63</Lines>
  <Paragraphs>17</Paragraphs>
  <ScaleCrop>false</ScaleCrop>
  <Company/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Jirapat Jiramonthon</cp:lastModifiedBy>
  <cp:revision>2</cp:revision>
  <dcterms:created xsi:type="dcterms:W3CDTF">2026-09-19T13:24:00Z</dcterms:created>
  <dcterms:modified xsi:type="dcterms:W3CDTF">2026-09-19T13:28:00Z</dcterms:modified>
</cp:coreProperties>
</file>