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Jordan Paperny</w:t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732-485-5560 | </w:t>
      </w:r>
      <w:hyperlink r:id="rId12">
        <w:r>
          <w:rPr>
            <w:rFonts w:ascii="Arial" w:cs="Arial" w:eastAsia="Arial" w:hAnsi="Arial"/>
            <w:sz w:val="20"/>
            <w:szCs w:val="20"/>
            <w:color w:val="auto"/>
          </w:rPr>
          <w:t xml:space="preserve">jpaperny123@gmail.com 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 xml:space="preserve">| </w:t>
      </w:r>
      <w:hyperlink r:id="rId13">
        <w:r>
          <w:rPr>
            <w:rFonts w:ascii="Arial" w:cs="Arial" w:eastAsia="Arial" w:hAnsi="Arial"/>
            <w:sz w:val="20"/>
            <w:szCs w:val="20"/>
            <w:color w:val="auto"/>
          </w:rPr>
          <w:t>Morganville, NJ</w:t>
        </w:r>
      </w:hyperlink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Intro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220"/>
        <w:spacing w:after="0" w:line="265" w:lineRule="auto"/>
        <w:rPr>
          <w:sz w:val="20"/>
          <w:szCs w:val="20"/>
          <w:color w:val="auto"/>
        </w:rPr>
      </w:pPr>
      <w:r>
        <w:rPr>
          <w:rFonts w:ascii="Arial" w:hAnsi="Arial"/>
          <w:sz w:val="21"/>
        </w:rPr>
        <w:t>As a Computer Science student with a strong interest in IT support and systems administration, I bring a solid understanding of software development and data-driven methodologies. My experience with macOS and Windows, combined with my detail-oriented nature and strong communication skills, make me a valuable team player. I am seeking an opportunity to apply my technical expertise in a transformative role, further enhancing my skills in technology operations.</w:t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Education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1" w:lineRule="exact"/>
        <w:rPr>
          <w:sz w:val="20"/>
          <w:szCs w:val="20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Rutgers University</w:t>
            </w:r>
          </w:p>
        </w:tc>
        <w:tc>
          <w:tcPr>
            <w:tcW w:w="4660" w:type="dxa"/>
            <w:vAlign w:val="bottom"/>
          </w:tcPr>
          <w:p>
            <w:pPr>
              <w:ind w:left="2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Sep. 2023 – May 2027</w:t>
            </w:r>
          </w:p>
        </w:tc>
      </w:tr>
      <w:tr>
        <w:trPr>
          <w:trHeight w:val="265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Bachelor of Arts in Computer Science</w:t>
            </w:r>
          </w:p>
        </w:tc>
        <w:tc>
          <w:tcPr>
            <w:tcW w:w="4660" w:type="dxa"/>
            <w:vAlign w:val="bottom"/>
          </w:tcPr>
          <w:p>
            <w:pPr>
              <w:ind w:left="2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  <w:tr>
        <w:trPr>
          <w:trHeight w:val="317"/>
        </w:trPr>
        <w:tc>
          <w:tcPr>
            <w:tcW w:w="584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•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 xml:space="preserve">  Dean’s List: Spring 2025</w:t>
            </w:r>
          </w:p>
        </w:tc>
        <w:tc>
          <w:tcPr>
            <w:tcW w:w="4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Relevant Coursework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4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4"/>
        </w:trPr>
        <w:tc>
          <w:tcPr>
            <w:tcW w:w="28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Management for</w:t>
            </w:r>
          </w:p>
        </w:tc>
        <w:tc>
          <w:tcPr>
            <w:tcW w:w="224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Computer</w:t>
            </w:r>
          </w:p>
        </w:tc>
        <w:tc>
          <w:tcPr>
            <w:tcW w:w="2860" w:type="dxa"/>
            <w:vAlign w:val="bottom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Structures</w:t>
            </w:r>
          </w:p>
        </w:tc>
        <w:tc>
          <w:tcPr>
            <w:tcW w:w="288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Discrete Structures</w:t>
            </w:r>
          </w:p>
        </w:tc>
      </w:tr>
      <w:tr>
        <w:trPr>
          <w:trHeight w:val="257"/>
        </w:trPr>
        <w:tc>
          <w:tcPr>
            <w:tcW w:w="284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Data Science</w:t>
            </w:r>
          </w:p>
        </w:tc>
        <w:tc>
          <w:tcPr>
            <w:tcW w:w="224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Architecture</w:t>
            </w: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353"/>
        </w:trPr>
        <w:tc>
          <w:tcPr>
            <w:tcW w:w="2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Experience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"/>
        </w:trPr>
        <w:tc>
          <w:tcPr>
            <w:tcW w:w="794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308"/>
        </w:trPr>
        <w:tc>
          <w:tcPr>
            <w:tcW w:w="7940" w:type="dxa"/>
            <w:vAlign w:val="bottom"/>
            <w:gridSpan w:val="3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Flight Software Team — Space Technology Association</w:t>
            </w:r>
          </w:p>
        </w:tc>
        <w:tc>
          <w:tcPr>
            <w:tcW w:w="288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Sep. 2023 – Jan. 2024</w:t>
            </w:r>
          </w:p>
        </w:tc>
      </w:tr>
      <w:tr>
        <w:trPr>
          <w:trHeight w:val="265"/>
        </w:trPr>
        <w:tc>
          <w:tcPr>
            <w:tcW w:w="28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Rutgers University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</w:tbl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700" w:right="12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Integrated and utilized NASA Core Flight Software within the flight software subteam to build and manage a CubeSat using reusable flight software systems usingC and C++.</w:t>
      </w:r>
    </w:p>
    <w:p>
      <w:pPr>
        <w:spacing w:after="0" w:line="8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0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Worked collaboratively to create sophisticated simulations for programs, enabling accurate and efficient analysis of satellite operations.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hAnsi="Arial"/>
          <w:sz w:val="19"/>
        </w:rPr>
        <w:t>Architected and executed intricate software solutions for orbit and access scenarios, leveraging robust IT support skills and systems administration knowledge to optimize technology operations.</w:t>
      </w:r>
    </w:p>
    <w:p>
      <w:pPr>
        <w:spacing w:after="0" w:line="1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Projects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3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Tide | Python, VS Code, Pygame, NumPy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July 2024 – August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hAnsi="Arial"/>
          <w:sz w:val="20"/>
        </w:rPr>
        <w:t>Devised and executed an intricate 2D space shooter game using Python, demonstrating a keen understanding of systems administration and technology operations while showcasing strong attention to detail and organizational skills.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80" w:hanging="189"/>
        <w:spacing w:after="0" w:line="227" w:lineRule="auto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Employed the Pygame library to handle game mechanics, including render graphics, managing player input, and implementing game logic.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hAnsi="Arial"/>
          <w:sz w:val="19"/>
        </w:rPr>
        <w:t>Engineered and seamlessly incorporated an intuitive user interface, enhancing the player experience and demonstrating a strong understanding of systems administration and IT support.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4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Forensic DNA Analysis System | Java, Maven, Eclipse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April 2024 – May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hAnsi="Arial"/>
          <w:sz w:val="20"/>
        </w:rPr>
        <w:t>Engineered a robust, specialized system utilizing Java to streamline forensic DNA data management, demonstrating strong technical skills in systems administration and IT support.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40" w:hanging="189"/>
        <w:spacing w:after="0" w:line="227" w:lineRule="auto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Enabled the use of data structure algorithms to efficiently organize and analyze genetic profiles, designed for applications in law enforcement and genetic research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Technical Skills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Languages: Java, Python, SQL, R, C/C++, JavaScript, HTML, CSS, LaTeX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Frameworks: React.js, Flask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Developer Tools: Microsoft Office Suite, Linux, VS Code, IntelliJ, Eclipse, Tableau, Git, Maven, PyTest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Libraries: JQuery, JUnit, Pygame, NumPy, Pandas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Certifications: JavaScript Algorithms and Data Structures</w:t>
      </w:r>
    </w:p>
    <w:sectPr>
      <w:pgSz w:w="12240" w:h="15840" w:orient="portrait"/>
      <w:cols w:equalWidth="0" w:num="1">
        <w:col w:w="10800"/>
      </w:cols>
      <w:pgMar w:left="720" w:top="613" w:right="72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mailto:x@x.com" TargetMode="External"/><Relationship Id="rId13" Type="http://schemas.openxmlformats.org/officeDocument/2006/relationships/hyperlink" Target="https://github.com/...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2025-06-13T19:11:01Z</dcterms:created>
  <dcterms:modified xsi:type="dcterms:W3CDTF">2025-06-13T19:11:01Z</dcterms:modified>
</cp:coreProperties>
</file>