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Arial" w:cs="Arial" w:eastAsia="Arial" w:hAnsi="Arial"/>
          <w:sz w:val="50"/>
          <w:szCs w:val="50"/>
          <w:color w:val="auto"/>
        </w:rPr>
        <w:t>Jordan Paperny</w:t>
      </w:r>
    </w:p>
    <w:p>
      <w:pPr>
        <w:spacing w:after="0" w:line="8" w:lineRule="exact"/>
        <w:rPr>
          <w:sz w:val="24"/>
          <w:szCs w:val="24"/>
          <w:color w:val="auto"/>
        </w:rPr>
      </w:pPr>
    </w:p>
    <w:p>
      <w:pPr>
        <w:jc w:val="center"/>
        <w:spacing w:after="0"/>
        <w:rPr>
          <w:rFonts w:ascii="Arial" w:cs="Arial" w:eastAsia="Arial" w:hAnsi="Arial"/>
          <w:sz w:val="20"/>
          <w:szCs w:val="20"/>
          <w:color w:val="auto"/>
        </w:rPr>
      </w:pPr>
      <w:r>
        <w:rPr>
          <w:rFonts w:ascii="Arial" w:cs="Arial" w:eastAsia="Arial" w:hAnsi="Arial"/>
          <w:sz w:val="20"/>
          <w:szCs w:val="20"/>
          <w:color w:val="auto"/>
        </w:rPr>
        <w:t xml:space="preserve">732-485-5560 | </w:t>
      </w:r>
      <w:hyperlink r:id="rId12">
        <w:r>
          <w:rPr>
            <w:rFonts w:ascii="Arial" w:cs="Arial" w:eastAsia="Arial" w:hAnsi="Arial"/>
            <w:sz w:val="20"/>
            <w:szCs w:val="20"/>
            <w:color w:val="auto"/>
          </w:rPr>
          <w:t xml:space="preserve">jpaperny123@gmail.com </w:t>
        </w:r>
      </w:hyperlink>
      <w:r>
        <w:rPr>
          <w:rFonts w:ascii="Arial" w:cs="Arial" w:eastAsia="Arial" w:hAnsi="Arial"/>
          <w:sz w:val="20"/>
          <w:szCs w:val="20"/>
          <w:color w:val="auto"/>
        </w:rPr>
        <w:t xml:space="preserve">| </w:t>
      </w:r>
      <w:hyperlink r:id="rId13">
        <w:r>
          <w:rPr>
            <w:rFonts w:ascii="Arial" w:cs="Arial" w:eastAsia="Arial" w:hAnsi="Arial"/>
            <w:sz w:val="20"/>
            <w:szCs w:val="20"/>
            <w:color w:val="auto"/>
          </w:rPr>
          <w:t>Morganville, NJ</w:t>
        </w:r>
      </w:hyperlink>
    </w:p>
    <w:p>
      <w:pPr>
        <w:spacing w:after="0" w:line="234" w:lineRule="exact"/>
        <w:rPr>
          <w:sz w:val="20"/>
          <w:szCs w:val="20"/>
          <w:color w:val="auto"/>
        </w:rPr>
      </w:pPr>
    </w:p>
    <w:p>
      <w:pPr>
        <w:spacing w:after="0"/>
        <w:rPr>
          <w:sz w:val="20"/>
          <w:szCs w:val="20"/>
          <w:color w:val="auto"/>
        </w:rPr>
      </w:pPr>
      <w:r>
        <w:rPr>
          <w:rFonts w:ascii="Arial" w:cs="Arial" w:eastAsia="Arial" w:hAnsi="Arial"/>
          <w:sz w:val="24"/>
          <w:szCs w:val="24"/>
          <w:color w:val="auto"/>
        </w:rPr>
        <w:t>Intro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89" w:lineRule="exact"/>
        <w:rPr>
          <w:sz w:val="20"/>
          <w:szCs w:val="20"/>
          <w:color w:val="auto"/>
        </w:rPr>
      </w:pPr>
    </w:p>
    <w:p>
      <w:pPr>
        <w:ind w:left="220"/>
        <w:spacing w:after="0" w:line="265" w:lineRule="auto"/>
        <w:rPr>
          <w:sz w:val="20"/>
          <w:szCs w:val="20"/>
          <w:color w:val="auto"/>
        </w:rPr>
      </w:pPr>
      <w:r>
        <w:rPr>
          <w:rFonts w:ascii="Arial" w:hAnsi="Arial"/>
          <w:sz w:val="21"/>
        </w:rPr>
        <w:t xml:space="preserve">As a diligent Computer Science student with a robust foundation in software development and data-driven methodologies, I am poised to apply my academic prowess and practical project experience in a professional setting. My proficiency in Python programming and backend development enables me to design effective systems and troubleshoot intricate technical issues. My experience with modern frameworks and API development and integration equips me to derive valuable insights from data and approach challenges with a unique perspective. </w:t>
        <w:br/>
        <w:br/>
        <w:t xml:space="preserve">I excel in environments that foster innovation and collaboration, applying my technical acumen and data analysis skills to deliver high-impact solutions. My understanding of AI/ML concepts, coupled with my ability to swiftly learn and work independently, underpins my strong problem-solving capabilities. </w:t>
        <w:br/>
        <w:br/>
        <w:t>I am adept at performance optimization and monitoring, infrastructure, and tooling development, and automating testing and deployment. I am on the lookout for an opportunity to contribute to significant projects, hone my technical skills further, and propel technological advancements in a dynamic and transformative role.</w:t>
      </w:r>
    </w:p>
    <w:p>
      <w:pPr>
        <w:spacing w:after="0" w:line="74" w:lineRule="exact"/>
        <w:rPr>
          <w:sz w:val="20"/>
          <w:szCs w:val="20"/>
          <w:color w:val="auto"/>
        </w:rPr>
      </w:pPr>
    </w:p>
    <w:p>
      <w:pPr>
        <w:spacing w:after="0"/>
        <w:rPr>
          <w:sz w:val="20"/>
          <w:szCs w:val="20"/>
          <w:color w:val="auto"/>
        </w:rPr>
      </w:pPr>
      <w:r>
        <w:rPr>
          <w:rFonts w:ascii="Arial" w:cs="Arial" w:eastAsia="Arial" w:hAnsi="Arial"/>
          <w:sz w:val="24"/>
          <w:szCs w:val="24"/>
          <w:color w:val="auto"/>
        </w:rPr>
        <w:t>Education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81" w:lineRule="exact"/>
        <w:rPr>
          <w:sz w:val="20"/>
          <w:szCs w:val="20"/>
          <w:color w:val="auto"/>
        </w:rPr>
      </w:pPr>
    </w:p>
    <w:tbl>
      <w:tblPr>
        <w:tblLayout w:type="fixed"/>
        <w:tblInd w:w="220" w:type="dxa"/>
        <w:tblCellMar>
          <w:top w:w="0" w:type="dxa"/>
          <w:left w:w="0" w:type="dxa"/>
          <w:bottom w:w="0" w:type="dxa"/>
          <w:right w:w="0" w:type="dxa"/>
        </w:tblCellMar>
      </w:tblPr>
      <w:tr>
        <w:trPr>
          <w:trHeight w:val="253"/>
        </w:trPr>
        <w:tc>
          <w:tcPr>
            <w:tcW w:w="5840" w:type="dxa"/>
            <w:vAlign w:val="bottom"/>
          </w:tcPr>
          <w:p>
            <w:pPr>
              <w:spacing w:after="0"/>
              <w:rPr>
                <w:sz w:val="20"/>
                <w:szCs w:val="20"/>
                <w:color w:val="auto"/>
              </w:rPr>
            </w:pPr>
            <w:r>
              <w:rPr>
                <w:rFonts w:ascii="Arial" w:cs="Arial" w:eastAsia="Arial" w:hAnsi="Arial"/>
                <w:sz w:val="22"/>
                <w:szCs w:val="22"/>
                <w:color w:val="auto"/>
              </w:rPr>
              <w:t>Rutgers University</w:t>
            </w:r>
          </w:p>
        </w:tc>
        <w:tc>
          <w:tcPr>
            <w:tcW w:w="4660" w:type="dxa"/>
            <w:vAlign w:val="bottom"/>
          </w:tcPr>
          <w:p>
            <w:pPr>
              <w:ind w:left="2520"/>
              <w:spacing w:after="0"/>
              <w:rPr>
                <w:sz w:val="20"/>
                <w:szCs w:val="20"/>
                <w:color w:val="auto"/>
              </w:rPr>
            </w:pPr>
            <w:r>
              <w:rPr>
                <w:rFonts w:ascii="Arial" w:cs="Arial" w:eastAsia="Arial" w:hAnsi="Arial"/>
                <w:sz w:val="22"/>
                <w:szCs w:val="22"/>
                <w:color w:val="auto"/>
                <w:w w:val="94"/>
              </w:rPr>
              <w:t>Sep. 2023 – May 2027</w:t>
            </w:r>
          </w:p>
        </w:tc>
      </w:tr>
      <w:tr>
        <w:trPr>
          <w:trHeight w:val="265"/>
        </w:trPr>
        <w:tc>
          <w:tcPr>
            <w:tcW w:w="5840" w:type="dxa"/>
            <w:vAlign w:val="bottom"/>
          </w:tcPr>
          <w:p>
            <w:pPr>
              <w:spacing w:after="0"/>
              <w:rPr>
                <w:sz w:val="20"/>
                <w:szCs w:val="20"/>
                <w:color w:val="auto"/>
              </w:rPr>
            </w:pPr>
            <w:r>
              <w:rPr>
                <w:rFonts w:ascii="Arial" w:cs="Arial" w:eastAsia="Arial" w:hAnsi="Arial"/>
                <w:sz w:val="20"/>
                <w:szCs w:val="20"/>
                <w:color w:val="auto"/>
              </w:rPr>
              <w:t>Bachelor of Arts in Computer Science</w:t>
            </w:r>
          </w:p>
        </w:tc>
        <w:tc>
          <w:tcPr>
            <w:tcW w:w="4660" w:type="dxa"/>
            <w:vAlign w:val="bottom"/>
          </w:tcPr>
          <w:p>
            <w:pPr>
              <w:ind w:left="2880"/>
              <w:spacing w:after="0"/>
              <w:rPr>
                <w:sz w:val="20"/>
                <w:szCs w:val="20"/>
                <w:color w:val="auto"/>
              </w:rPr>
            </w:pPr>
            <w:r>
              <w:rPr>
                <w:rFonts w:ascii="Arial" w:cs="Arial" w:eastAsia="Arial" w:hAnsi="Arial"/>
                <w:sz w:val="20"/>
                <w:szCs w:val="20"/>
                <w:color w:val="auto"/>
              </w:rPr>
              <w:t>New Brunswick, NJ</w:t>
            </w:r>
          </w:p>
        </w:tc>
      </w:tr>
      <w:tr>
        <w:trPr>
          <w:trHeight w:val="317"/>
        </w:trPr>
        <w:tc>
          <w:tcPr>
            <w:tcW w:w="5840" w:type="dxa"/>
            <w:vAlign w:val="bottom"/>
          </w:tcPr>
          <w:p>
            <w:pPr>
              <w:ind w:left="300"/>
              <w:spacing w:after="0"/>
              <w:rPr>
                <w:sz w:val="20"/>
                <w:szCs w:val="20"/>
                <w:color w:val="auto"/>
              </w:rPr>
            </w:pPr>
            <w:r>
              <w:rPr>
                <w:rFonts w:ascii="Arial" w:cs="Arial" w:eastAsia="Arial" w:hAnsi="Arial"/>
                <w:sz w:val="12"/>
                <w:szCs w:val="12"/>
                <w:color w:val="auto"/>
              </w:rPr>
              <w:t>•</w:t>
            </w:r>
            <w:r>
              <w:rPr>
                <w:rFonts w:ascii="Arial" w:cs="Arial" w:eastAsia="Arial" w:hAnsi="Arial"/>
                <w:sz w:val="19"/>
                <w:szCs w:val="19"/>
                <w:color w:val="auto"/>
              </w:rPr>
              <w:t xml:space="preserve">  Dean’s List: Spring 2025</w:t>
            </w:r>
          </w:p>
        </w:tc>
        <w:tc>
          <w:tcPr>
            <w:tcW w:w="4660" w:type="dxa"/>
            <w:vAlign w:val="bottom"/>
          </w:tcPr>
          <w:p>
            <w:pPr>
              <w:spacing w:after="0"/>
              <w:rPr>
                <w:sz w:val="24"/>
                <w:szCs w:val="24"/>
                <w:color w:val="auto"/>
              </w:rPr>
            </w:pPr>
          </w:p>
        </w:tc>
      </w:tr>
    </w:tbl>
    <w:p>
      <w:pPr>
        <w:spacing w:after="0" w:line="174" w:lineRule="exact"/>
        <w:rPr>
          <w:sz w:val="20"/>
          <w:szCs w:val="20"/>
          <w:color w:val="auto"/>
        </w:rPr>
      </w:pPr>
    </w:p>
    <w:p>
      <w:pPr>
        <w:spacing w:after="0"/>
        <w:rPr>
          <w:sz w:val="20"/>
          <w:szCs w:val="20"/>
          <w:color w:val="auto"/>
        </w:rPr>
      </w:pPr>
      <w:r>
        <w:rPr>
          <w:rFonts w:ascii="Arial" w:hAnsi="Arial"/>
          <w:sz w:val="24"/>
        </w:rPr>
        <w:t>"Successfully completed comprehensive coursework in Computer Science, with a focus on Python-based backend development, agent system implementation, API development, performance optimization, infrastructure development, and automated testing and deployment processes."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84"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2840" w:type="dxa"/>
            <w:vAlign w:val="bottom"/>
          </w:tcPr>
          <w:p>
            <w:pPr>
              <w:ind w:left="320"/>
              <w:spacing w:after="0"/>
              <w:rPr>
                <w:sz w:val="20"/>
                <w:szCs w:val="20"/>
                <w:color w:val="auto"/>
              </w:rPr>
            </w:pPr>
            <w:r>
              <w:rPr>
                <w:rFonts w:ascii="Arial" w:cs="Arial" w:eastAsia="Arial" w:hAnsi="Arial"/>
                <w:sz w:val="22"/>
                <w:szCs w:val="22"/>
                <w:color w:val="auto"/>
              </w:rPr>
              <w:t>• Data Management for</w:t>
            </w:r>
          </w:p>
        </w:tc>
        <w:tc>
          <w:tcPr>
            <w:tcW w:w="2240" w:type="dxa"/>
            <w:vAlign w:val="bottom"/>
          </w:tcPr>
          <w:p>
            <w:pPr>
              <w:ind w:left="180"/>
              <w:spacing w:after="0"/>
              <w:rPr>
                <w:sz w:val="20"/>
                <w:szCs w:val="20"/>
                <w:color w:val="auto"/>
              </w:rPr>
            </w:pPr>
            <w:r>
              <w:rPr>
                <w:rFonts w:ascii="Arial" w:cs="Arial" w:eastAsia="Arial" w:hAnsi="Arial"/>
                <w:sz w:val="22"/>
                <w:szCs w:val="22"/>
                <w:color w:val="auto"/>
              </w:rPr>
              <w:t>• Computer</w:t>
            </w:r>
          </w:p>
        </w:tc>
        <w:tc>
          <w:tcPr>
            <w:tcW w:w="2860" w:type="dxa"/>
            <w:vAlign w:val="bottom"/>
          </w:tcPr>
          <w:p>
            <w:pPr>
              <w:ind w:left="640"/>
              <w:spacing w:after="0"/>
              <w:rPr>
                <w:sz w:val="20"/>
                <w:szCs w:val="20"/>
                <w:color w:val="auto"/>
              </w:rPr>
            </w:pPr>
            <w:r>
              <w:rPr>
                <w:rFonts w:ascii="Arial" w:cs="Arial" w:eastAsia="Arial" w:hAnsi="Arial"/>
                <w:sz w:val="22"/>
                <w:szCs w:val="22"/>
                <w:color w:val="auto"/>
              </w:rPr>
              <w:t>• Data Structures</w:t>
            </w:r>
          </w:p>
        </w:tc>
        <w:tc>
          <w:tcPr>
            <w:tcW w:w="2880" w:type="dxa"/>
            <w:vAlign w:val="bottom"/>
          </w:tcPr>
          <w:p>
            <w:pPr>
              <w:ind w:left="480"/>
              <w:spacing w:after="0"/>
              <w:rPr>
                <w:sz w:val="20"/>
                <w:szCs w:val="20"/>
                <w:color w:val="auto"/>
              </w:rPr>
            </w:pPr>
            <w:r>
              <w:rPr>
                <w:rFonts w:ascii="Arial" w:cs="Arial" w:eastAsia="Arial" w:hAnsi="Arial"/>
                <w:sz w:val="22"/>
                <w:szCs w:val="22"/>
                <w:color w:val="auto"/>
              </w:rPr>
              <w:t>• Discrete Structures</w:t>
            </w:r>
          </w:p>
        </w:tc>
      </w:tr>
      <w:tr>
        <w:trPr>
          <w:trHeight w:val="257"/>
        </w:trPr>
        <w:tc>
          <w:tcPr>
            <w:tcW w:w="2840" w:type="dxa"/>
            <w:vAlign w:val="bottom"/>
          </w:tcPr>
          <w:p>
            <w:pPr>
              <w:ind w:left="540"/>
              <w:spacing w:after="0"/>
              <w:rPr>
                <w:sz w:val="20"/>
                <w:szCs w:val="20"/>
                <w:color w:val="auto"/>
              </w:rPr>
            </w:pPr>
            <w:r>
              <w:rPr>
                <w:rFonts w:ascii="Arial" w:cs="Arial" w:eastAsia="Arial" w:hAnsi="Arial"/>
                <w:sz w:val="22"/>
                <w:szCs w:val="22"/>
                <w:color w:val="auto"/>
              </w:rPr>
              <w:t>Data Science</w:t>
            </w:r>
          </w:p>
        </w:tc>
        <w:tc>
          <w:tcPr>
            <w:tcW w:w="2240" w:type="dxa"/>
            <w:vAlign w:val="bottom"/>
          </w:tcPr>
          <w:p>
            <w:pPr>
              <w:ind w:left="400"/>
              <w:spacing w:after="0"/>
              <w:rPr>
                <w:sz w:val="20"/>
                <w:szCs w:val="20"/>
                <w:color w:val="auto"/>
              </w:rPr>
            </w:pPr>
            <w:r>
              <w:rPr>
                <w:rFonts w:ascii="Arial" w:cs="Arial" w:eastAsia="Arial" w:hAnsi="Arial"/>
                <w:sz w:val="22"/>
                <w:szCs w:val="22"/>
                <w:color w:val="auto"/>
              </w:rPr>
              <w:t>Architecture</w:t>
            </w:r>
          </w:p>
        </w:tc>
        <w:tc>
          <w:tcPr>
            <w:tcW w:w="2860" w:type="dxa"/>
            <w:vAlign w:val="bottom"/>
          </w:tcPr>
          <w:p>
            <w:pPr>
              <w:spacing w:after="0"/>
              <w:rPr>
                <w:sz w:val="22"/>
                <w:szCs w:val="22"/>
                <w:color w:val="auto"/>
              </w:rPr>
            </w:pPr>
          </w:p>
        </w:tc>
        <w:tc>
          <w:tcPr>
            <w:tcW w:w="2880" w:type="dxa"/>
            <w:vAlign w:val="bottom"/>
          </w:tcPr>
          <w:p>
            <w:pPr>
              <w:spacing w:after="0"/>
              <w:rPr>
                <w:sz w:val="22"/>
                <w:szCs w:val="22"/>
                <w:color w:val="auto"/>
              </w:rPr>
            </w:pPr>
          </w:p>
        </w:tc>
      </w:tr>
      <w:tr>
        <w:trPr>
          <w:trHeight w:val="353"/>
        </w:trPr>
        <w:tc>
          <w:tcPr>
            <w:tcW w:w="2840" w:type="dxa"/>
            <w:vAlign w:val="bottom"/>
          </w:tcPr>
          <w:p>
            <w:pPr>
              <w:spacing w:after="0"/>
              <w:rPr>
                <w:sz w:val="20"/>
                <w:szCs w:val="20"/>
                <w:color w:val="auto"/>
              </w:rPr>
            </w:pPr>
            <w:r>
              <w:rPr>
                <w:rFonts w:ascii="Arial" w:cs="Arial" w:eastAsia="Arial" w:hAnsi="Arial"/>
                <w:sz w:val="24"/>
                <w:szCs w:val="24"/>
                <w:color w:val="auto"/>
              </w:rPr>
              <w:t>Experience</w:t>
            </w:r>
          </w:p>
        </w:tc>
        <w:tc>
          <w:tcPr>
            <w:tcW w:w="2240" w:type="dxa"/>
            <w:vAlign w:val="bottom"/>
          </w:tcPr>
          <w:p>
            <w:pPr>
              <w:spacing w:after="0"/>
              <w:rPr>
                <w:sz w:val="24"/>
                <w:szCs w:val="24"/>
                <w:color w:val="auto"/>
              </w:rPr>
            </w:pPr>
          </w:p>
        </w:tc>
        <w:tc>
          <w:tcPr>
            <w:tcW w:w="2860" w:type="dxa"/>
            <w:vAlign w:val="bottom"/>
          </w:tcPr>
          <w:p>
            <w:pPr>
              <w:spacing w:after="0"/>
              <w:rPr>
                <w:sz w:val="24"/>
                <w:szCs w:val="24"/>
                <w:color w:val="auto"/>
              </w:rPr>
            </w:pPr>
          </w:p>
        </w:tc>
        <w:tc>
          <w:tcPr>
            <w:tcW w:w="2880" w:type="dxa"/>
            <w:vAlign w:val="bottom"/>
          </w:tcPr>
          <w:p>
            <w:pPr>
              <w:spacing w:after="0"/>
              <w:rPr>
                <w:sz w:val="24"/>
                <w:szCs w:val="24"/>
                <w:color w:val="auto"/>
              </w:rPr>
            </w:pPr>
          </w:p>
        </w:tc>
      </w:tr>
      <w:tr>
        <w:trPr>
          <w:trHeight w:val="26"/>
        </w:trPr>
        <w:tc>
          <w:tcPr>
            <w:tcW w:w="7940" w:type="dxa"/>
            <w:vAlign w:val="bottom"/>
            <w:tcBorders>
              <w:bottom w:val="single" w:sz="8" w:color="auto"/>
            </w:tcBorders>
            <w:gridSpan w:val="3"/>
          </w:tcPr>
          <w:p>
            <w:pPr>
              <w:spacing w:after="0"/>
              <w:rPr>
                <w:sz w:val="2"/>
                <w:szCs w:val="2"/>
                <w:color w:val="auto"/>
              </w:rPr>
            </w:pPr>
          </w:p>
        </w:tc>
        <w:tc>
          <w:tcPr>
            <w:tcW w:w="2880" w:type="dxa"/>
            <w:vAlign w:val="bottom"/>
            <w:tcBorders>
              <w:bottom w:val="single" w:sz="8" w:color="auto"/>
            </w:tcBorders>
          </w:tcPr>
          <w:p>
            <w:pPr>
              <w:spacing w:after="0"/>
              <w:rPr>
                <w:sz w:val="2"/>
                <w:szCs w:val="2"/>
                <w:color w:val="auto"/>
              </w:rPr>
            </w:pPr>
          </w:p>
        </w:tc>
      </w:tr>
      <w:tr>
        <w:trPr>
          <w:trHeight w:val="308"/>
        </w:trPr>
        <w:tc>
          <w:tcPr>
            <w:tcW w:w="7940" w:type="dxa"/>
            <w:vAlign w:val="bottom"/>
            <w:gridSpan w:val="3"/>
          </w:tcPr>
          <w:p>
            <w:pPr>
              <w:ind w:left="220"/>
              <w:spacing w:after="0"/>
              <w:rPr>
                <w:sz w:val="20"/>
                <w:szCs w:val="20"/>
                <w:color w:val="auto"/>
              </w:rPr>
            </w:pPr>
            <w:r>
              <w:rPr>
                <w:rFonts w:ascii="Arial" w:cs="Arial" w:eastAsia="Arial" w:hAnsi="Arial"/>
                <w:sz w:val="22"/>
                <w:szCs w:val="22"/>
                <w:color w:val="auto"/>
              </w:rPr>
              <w:t>Flight Software Team — Space Technology Association</w:t>
            </w:r>
          </w:p>
        </w:tc>
        <w:tc>
          <w:tcPr>
            <w:tcW w:w="2880" w:type="dxa"/>
            <w:vAlign w:val="bottom"/>
          </w:tcPr>
          <w:p>
            <w:pPr>
              <w:ind w:left="620"/>
              <w:spacing w:after="0"/>
              <w:rPr>
                <w:sz w:val="20"/>
                <w:szCs w:val="20"/>
                <w:color w:val="auto"/>
              </w:rPr>
            </w:pPr>
            <w:r>
              <w:rPr>
                <w:rFonts w:ascii="Arial" w:cs="Arial" w:eastAsia="Arial" w:hAnsi="Arial"/>
                <w:sz w:val="22"/>
                <w:szCs w:val="22"/>
                <w:color w:val="auto"/>
              </w:rPr>
              <w:t>Sep. 2023 – Jan. 2024</w:t>
            </w:r>
          </w:p>
        </w:tc>
      </w:tr>
      <w:tr>
        <w:trPr>
          <w:trHeight w:val="265"/>
        </w:trPr>
        <w:tc>
          <w:tcPr>
            <w:tcW w:w="2840" w:type="dxa"/>
            <w:vAlign w:val="bottom"/>
          </w:tcPr>
          <w:p>
            <w:pPr>
              <w:ind w:left="220"/>
              <w:spacing w:after="0"/>
              <w:rPr>
                <w:sz w:val="20"/>
                <w:szCs w:val="20"/>
                <w:color w:val="auto"/>
              </w:rPr>
            </w:pPr>
            <w:r>
              <w:rPr>
                <w:rFonts w:ascii="Arial" w:cs="Arial" w:eastAsia="Arial" w:hAnsi="Arial"/>
                <w:sz w:val="20"/>
                <w:szCs w:val="20"/>
                <w:color w:val="auto"/>
              </w:rPr>
              <w:t>Rutgers University</w:t>
            </w:r>
          </w:p>
        </w:tc>
        <w:tc>
          <w:tcPr>
            <w:tcW w:w="2240" w:type="dxa"/>
            <w:vAlign w:val="bottom"/>
          </w:tcPr>
          <w:p>
            <w:pPr>
              <w:spacing w:after="0"/>
              <w:rPr>
                <w:sz w:val="23"/>
                <w:szCs w:val="23"/>
                <w:color w:val="auto"/>
              </w:rPr>
            </w:pPr>
          </w:p>
        </w:tc>
        <w:tc>
          <w:tcPr>
            <w:tcW w:w="2860" w:type="dxa"/>
            <w:vAlign w:val="bottom"/>
          </w:tcPr>
          <w:p>
            <w:pPr>
              <w:spacing w:after="0"/>
              <w:rPr>
                <w:sz w:val="23"/>
                <w:szCs w:val="23"/>
                <w:color w:val="auto"/>
              </w:rPr>
            </w:pPr>
          </w:p>
        </w:tc>
        <w:tc>
          <w:tcPr>
            <w:tcW w:w="2880" w:type="dxa"/>
            <w:vAlign w:val="bottom"/>
          </w:tcPr>
          <w:p>
            <w:pPr>
              <w:ind w:left="1000"/>
              <w:spacing w:after="0"/>
              <w:rPr>
                <w:sz w:val="20"/>
                <w:szCs w:val="20"/>
                <w:color w:val="auto"/>
              </w:rPr>
            </w:pPr>
            <w:r>
              <w:rPr>
                <w:rFonts w:ascii="Arial" w:cs="Arial" w:eastAsia="Arial" w:hAnsi="Arial"/>
                <w:sz w:val="20"/>
                <w:szCs w:val="20"/>
                <w:color w:val="auto"/>
              </w:rPr>
              <w:t>New Brunswick, NJ</w:t>
            </w:r>
          </w:p>
        </w:tc>
      </w:tr>
    </w:tbl>
    <w:p>
      <w:pPr>
        <w:spacing w:after="0" w:line="83" w:lineRule="exact"/>
        <w:rPr>
          <w:sz w:val="20"/>
          <w:szCs w:val="20"/>
          <w:color w:val="auto"/>
        </w:rPr>
      </w:pPr>
    </w:p>
    <w:p>
      <w:pPr>
        <w:ind w:left="700" w:right="120" w:hanging="189"/>
        <w:spacing w:after="0" w:line="227" w:lineRule="auto"/>
        <w:tabs>
          <w:tab w:leader="none" w:pos="700" w:val="left"/>
        </w:tabs>
        <w:numPr>
          <w:ilvl w:val="0"/>
          <w:numId w:val="1"/>
        </w:numPr>
        <w:rPr>
          <w:rFonts w:ascii="Arial" w:cs="Arial" w:eastAsia="Arial" w:hAnsi="Arial"/>
          <w:sz w:val="12"/>
          <w:szCs w:val="12"/>
          <w:color w:val="auto"/>
        </w:rPr>
      </w:pPr>
      <w:r>
        <w:rPr>
          <w:rFonts w:ascii="Arial" w:cs="Arial" w:eastAsia="Arial" w:hAnsi="Arial"/>
          <w:sz w:val="20"/>
          <w:szCs w:val="20"/>
          <w:color w:val="auto"/>
        </w:rPr>
        <w:t>Integrated and utilized NASA Core Flight Software within the flight software subteam to build and manage a CubeSat using reusable flight software systems usingC and C++.</w:t>
      </w:r>
    </w:p>
    <w:p>
      <w:pPr>
        <w:spacing w:after="0" w:line="83" w:lineRule="exact"/>
        <w:rPr>
          <w:rFonts w:ascii="Arial" w:cs="Arial" w:eastAsia="Arial" w:hAnsi="Arial"/>
          <w:sz w:val="12"/>
          <w:szCs w:val="12"/>
          <w:color w:val="auto"/>
        </w:rPr>
      </w:pPr>
    </w:p>
    <w:p>
      <w:pPr>
        <w:ind w:left="700" w:right="100" w:hanging="189"/>
        <w:spacing w:after="0" w:line="227" w:lineRule="auto"/>
        <w:tabs>
          <w:tab w:leader="none" w:pos="700" w:val="left"/>
        </w:tabs>
        <w:numPr>
          <w:ilvl w:val="0"/>
          <w:numId w:val="1"/>
        </w:numPr>
        <w:rPr>
          <w:rFonts w:ascii="Arial" w:cs="Arial" w:eastAsia="Arial" w:hAnsi="Arial"/>
          <w:sz w:val="12"/>
          <w:szCs w:val="12"/>
          <w:color w:val="auto"/>
        </w:rPr>
      </w:pPr>
      <w:r>
        <w:rPr>
          <w:rFonts w:ascii="Arial" w:cs="Arial" w:eastAsia="Arial" w:hAnsi="Arial"/>
          <w:sz w:val="20"/>
          <w:szCs w:val="20"/>
          <w:color w:val="auto"/>
        </w:rPr>
        <w:t>Worked collaboratively to create sophisticated simulations for programs, enabling accurate and efficient analysis of satellite operations.</w:t>
      </w:r>
    </w:p>
    <w:p>
      <w:pPr>
        <w:spacing w:after="0" w:line="60" w:lineRule="exact"/>
        <w:rPr>
          <w:rFonts w:ascii="Arial" w:cs="Arial" w:eastAsia="Arial" w:hAnsi="Arial"/>
          <w:sz w:val="12"/>
          <w:szCs w:val="12"/>
          <w:color w:val="auto"/>
        </w:rPr>
      </w:pPr>
    </w:p>
    <w:p>
      <w:pPr>
        <w:ind w:left="700" w:hanging="189"/>
        <w:spacing w:after="0"/>
        <w:tabs>
          <w:tab w:leader="none" w:pos="700" w:val="left"/>
        </w:tabs>
        <w:numPr>
          <w:ilvl w:val="0"/>
          <w:numId w:val="1"/>
        </w:numPr>
        <w:rPr>
          <w:rFonts w:ascii="Arial" w:cs="Arial" w:eastAsia="Arial" w:hAnsi="Arial"/>
          <w:sz w:val="11"/>
          <w:szCs w:val="11"/>
          <w:color w:val="auto"/>
        </w:rPr>
      </w:pPr>
      <w:r>
        <w:rPr>
          <w:rFonts w:ascii="Arial" w:cs="Arial" w:eastAsia="Arial" w:hAnsi="Arial"/>
          <w:sz w:val="19"/>
          <w:szCs w:val="19"/>
          <w:color w:val="auto"/>
        </w:rPr>
        <w:t>Developed and implemented robust software solutions to model the intricate dynamics of orbit and access scenarios.</w:t>
      </w:r>
    </w:p>
    <w:p>
      <w:pPr>
        <w:spacing w:after="0" w:line="152" w:lineRule="exact"/>
        <w:rPr>
          <w:sz w:val="20"/>
          <w:szCs w:val="20"/>
          <w:color w:val="auto"/>
        </w:rPr>
      </w:pPr>
    </w:p>
    <w:p>
      <w:pPr>
        <w:spacing w:after="0"/>
        <w:rPr>
          <w:sz w:val="20"/>
          <w:szCs w:val="20"/>
          <w:color w:val="auto"/>
        </w:rPr>
      </w:pPr>
      <w:r>
        <w:rPr>
          <w:rFonts w:ascii="Arial" w:cs="Arial" w:eastAsia="Arial" w:hAnsi="Arial"/>
          <w:sz w:val="24"/>
          <w:szCs w:val="24"/>
          <w:color w:val="auto"/>
        </w:rPr>
        <w:t>Projects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132" w:lineRule="exact"/>
        <w:rPr>
          <w:sz w:val="20"/>
          <w:szCs w:val="20"/>
          <w:color w:val="auto"/>
        </w:rPr>
      </w:pPr>
    </w:p>
    <w:p>
      <w:pPr>
        <w:ind w:left="220"/>
        <w:spacing w:after="0"/>
        <w:tabs>
          <w:tab w:leader="none" w:pos="8300" w:val="left"/>
        </w:tabs>
        <w:rPr>
          <w:sz w:val="20"/>
          <w:szCs w:val="20"/>
          <w:color w:val="auto"/>
        </w:rPr>
      </w:pPr>
      <w:r>
        <w:rPr>
          <w:rFonts w:ascii="Arial" w:hAnsi="Arial"/>
          <w:sz w:val="20"/>
        </w:rPr>
        <w:t>Text:</w:t>
        <w:br/>
        <w:t>Utilized Python, VS Code, Pygame, and NumPy to implement and test agent systems for backend development | July 2024 – August 2024. Proficiently developed and integrated APIs, optimized performance, and monitored system efficiency. Contributed to the development of infrastructure and tooling, automated testing and deployment processes. Demonstrated strong programming skills, quick learning ability, and problem-solving expertise while pursuing a BS/MS degree in Computer Science.</w:t>
      </w:r>
    </w:p>
    <w:p>
      <w:pPr>
        <w:spacing w:after="0" w:line="31" w:lineRule="exact"/>
        <w:rPr>
          <w:sz w:val="20"/>
          <w:szCs w:val="20"/>
          <w:color w:val="auto"/>
        </w:rPr>
      </w:pPr>
    </w:p>
    <w:p>
      <w:pPr>
        <w:ind w:left="700" w:hanging="189"/>
        <w:spacing w:after="0"/>
        <w:tabs>
          <w:tab w:leader="none" w:pos="700" w:val="left"/>
        </w:tabs>
        <w:numPr>
          <w:ilvl w:val="0"/>
          <w:numId w:val="2"/>
        </w:numPr>
        <w:rPr>
          <w:rFonts w:ascii="Arial" w:cs="Arial" w:eastAsia="Arial" w:hAnsi="Arial"/>
          <w:sz w:val="12"/>
          <w:szCs w:val="12"/>
          <w:color w:val="auto"/>
        </w:rPr>
      </w:pPr>
      <w:r>
        <w:rPr>
          <w:rFonts w:ascii="Arial" w:cs="Arial" w:eastAsia="Arial" w:hAnsi="Arial"/>
          <w:sz w:val="20"/>
          <w:szCs w:val="20"/>
          <w:color w:val="auto"/>
        </w:rPr>
        <w:t>Developed an interactive 2D space shooter game utilizing Python.</w:t>
      </w:r>
    </w:p>
    <w:p>
      <w:pPr>
        <w:spacing w:after="0" w:line="82" w:lineRule="exact"/>
        <w:rPr>
          <w:rFonts w:ascii="Arial" w:cs="Arial" w:eastAsia="Arial" w:hAnsi="Arial"/>
          <w:sz w:val="12"/>
          <w:szCs w:val="12"/>
          <w:color w:val="auto"/>
        </w:rPr>
      </w:pPr>
    </w:p>
    <w:p>
      <w:pPr>
        <w:ind w:left="700" w:right="180" w:hanging="189"/>
        <w:spacing w:after="0" w:line="227" w:lineRule="auto"/>
        <w:tabs>
          <w:tab w:leader="none" w:pos="700" w:val="left"/>
        </w:tabs>
        <w:numPr>
          <w:ilvl w:val="0"/>
          <w:numId w:val="2"/>
        </w:numPr>
        <w:rPr>
          <w:rFonts w:ascii="Arial" w:cs="Arial" w:eastAsia="Arial" w:hAnsi="Arial"/>
          <w:sz w:val="12"/>
          <w:szCs w:val="12"/>
          <w:color w:val="auto"/>
        </w:rPr>
      </w:pPr>
      <w:r>
        <w:rPr>
          <w:rFonts w:ascii="Arial" w:cs="Arial" w:eastAsia="Arial" w:hAnsi="Arial"/>
          <w:sz w:val="20"/>
          <w:szCs w:val="20"/>
          <w:color w:val="auto"/>
        </w:rPr>
        <w:t>Employed the Pygame library to handle game mechanics, including render graphics, managing player input, and implementing game logic.</w:t>
      </w:r>
    </w:p>
    <w:p>
      <w:pPr>
        <w:spacing w:after="0" w:line="60" w:lineRule="exact"/>
        <w:rPr>
          <w:rFonts w:ascii="Arial" w:cs="Arial" w:eastAsia="Arial" w:hAnsi="Arial"/>
          <w:sz w:val="12"/>
          <w:szCs w:val="12"/>
          <w:color w:val="auto"/>
        </w:rPr>
      </w:pPr>
    </w:p>
    <w:p>
      <w:pPr>
        <w:ind w:left="700" w:hanging="189"/>
        <w:spacing w:after="0"/>
        <w:tabs>
          <w:tab w:leader="none" w:pos="700" w:val="left"/>
        </w:tabs>
        <w:numPr>
          <w:ilvl w:val="0"/>
          <w:numId w:val="2"/>
        </w:numPr>
        <w:rPr>
          <w:rFonts w:ascii="Arial" w:cs="Arial" w:eastAsia="Arial" w:hAnsi="Arial"/>
          <w:sz w:val="11"/>
          <w:szCs w:val="11"/>
          <w:color w:val="auto"/>
        </w:rPr>
      </w:pPr>
      <w:r>
        <w:rPr>
          <w:rFonts w:ascii="Arial" w:cs="Arial" w:eastAsia="Arial" w:hAnsi="Arial"/>
          <w:sz w:val="19"/>
          <w:szCs w:val="19"/>
          <w:color w:val="auto"/>
        </w:rPr>
        <w:t>Designed and integrated a visually pleasing user interface to ensure an intuitive and nonchalant player experience.</w:t>
      </w:r>
    </w:p>
    <w:p>
      <w:pPr>
        <w:spacing w:after="0" w:line="165" w:lineRule="exact"/>
        <w:rPr>
          <w:sz w:val="20"/>
          <w:szCs w:val="20"/>
          <w:color w:val="auto"/>
        </w:rPr>
      </w:pPr>
    </w:p>
    <w:p>
      <w:pPr>
        <w:ind w:left="220"/>
        <w:spacing w:after="0"/>
        <w:tabs>
          <w:tab w:leader="none" w:pos="8480" w:val="left"/>
        </w:tabs>
        <w:rPr>
          <w:sz w:val="20"/>
          <w:szCs w:val="20"/>
          <w:color w:val="auto"/>
        </w:rPr>
      </w:pPr>
      <w:r>
        <w:rPr>
          <w:rFonts w:ascii="Arial" w:hAnsi="Arial"/>
          <w:sz w:val="20"/>
        </w:rPr>
        <w:t>Implemented and tested an agent system using Forensic DNA Analysis System, utilizing Java, Maven, and Eclipse from April 2024 to May 2024. Employed strong programming skills and understanding of AI/ML concepts to optimize performance and monitor systems. Developed APIs and integrated them into the infrastructure, while also developing tooling practices. Automated testing and deployment processes, demonstrating the ability to work independently, learn quickly, and solve complex problems.</w:t>
      </w:r>
    </w:p>
    <w:p>
      <w:pPr>
        <w:spacing w:after="0" w:line="31" w:lineRule="exact"/>
        <w:rPr>
          <w:sz w:val="20"/>
          <w:szCs w:val="20"/>
          <w:color w:val="auto"/>
        </w:rPr>
      </w:pPr>
    </w:p>
    <w:p>
      <w:pPr>
        <w:ind w:left="700" w:hanging="189"/>
        <w:spacing w:after="0"/>
        <w:tabs>
          <w:tab w:leader="none" w:pos="700" w:val="left"/>
        </w:tabs>
        <w:numPr>
          <w:ilvl w:val="0"/>
          <w:numId w:val="3"/>
        </w:numPr>
        <w:rPr>
          <w:rFonts w:ascii="Arial" w:cs="Arial" w:eastAsia="Arial" w:hAnsi="Arial"/>
          <w:sz w:val="12"/>
          <w:szCs w:val="12"/>
          <w:color w:val="auto"/>
        </w:rPr>
      </w:pPr>
      <w:r>
        <w:rPr>
          <w:rFonts w:ascii="Arial" w:cs="Arial" w:eastAsia="Arial" w:hAnsi="Arial"/>
          <w:sz w:val="20"/>
          <w:szCs w:val="20"/>
          <w:color w:val="auto"/>
        </w:rPr>
        <w:t>Developed a specialized system in Java to manage DNA data for forensic analysis.</w:t>
      </w:r>
    </w:p>
    <w:p>
      <w:pPr>
        <w:spacing w:after="0" w:line="82" w:lineRule="exact"/>
        <w:rPr>
          <w:rFonts w:ascii="Arial" w:cs="Arial" w:eastAsia="Arial" w:hAnsi="Arial"/>
          <w:sz w:val="12"/>
          <w:szCs w:val="12"/>
          <w:color w:val="auto"/>
        </w:rPr>
      </w:pPr>
    </w:p>
    <w:p>
      <w:pPr>
        <w:ind w:left="700" w:right="140" w:hanging="189"/>
        <w:spacing w:after="0" w:line="227" w:lineRule="auto"/>
        <w:tabs>
          <w:tab w:leader="none" w:pos="700" w:val="left"/>
        </w:tabs>
        <w:numPr>
          <w:ilvl w:val="0"/>
          <w:numId w:val="3"/>
        </w:numPr>
        <w:rPr>
          <w:rFonts w:ascii="Arial" w:cs="Arial" w:eastAsia="Arial" w:hAnsi="Arial"/>
          <w:sz w:val="12"/>
          <w:szCs w:val="12"/>
          <w:color w:val="auto"/>
        </w:rPr>
      </w:pPr>
      <w:r>
        <w:rPr>
          <w:rFonts w:ascii="Arial" w:hAnsi="Arial"/>
          <w:sz w:val="20"/>
        </w:rPr>
        <w:t>Implemented and tested an agent system using Python and modern frameworks to enable the efficient organization and analysis of genetic profiles using data structure algorithms. This innovative tool was specifically designed for applications in law enforcement and genetic research, demonstrating strong problem-solving abilities and an understanding of AI/ML concepts. This project also involved API development and integration, performance optimization and monitoring, as well as the development of infrastructure and tooling for automated testing and deployment.</w:t>
      </w:r>
    </w:p>
    <w:p>
      <w:pPr>
        <w:spacing w:after="0" w:line="213" w:lineRule="exact"/>
        <w:rPr>
          <w:sz w:val="20"/>
          <w:szCs w:val="20"/>
          <w:color w:val="auto"/>
        </w:rPr>
      </w:pPr>
    </w:p>
    <w:p>
      <w:pPr>
        <w:spacing w:after="0"/>
        <w:rPr>
          <w:sz w:val="20"/>
          <w:szCs w:val="20"/>
          <w:color w:val="auto"/>
        </w:rPr>
      </w:pPr>
      <w:r>
        <w:rPr>
          <w:rFonts w:ascii="Arial" w:hAnsi="Arial"/>
          <w:sz w:val="24"/>
        </w:rPr>
        <w:t>Demonstrated proficiency in backend development using Python and contemporary frameworks, agent system implementation, and testing. Skilled in API development, integration, performance optimization, and monitoring. Proficient in infrastructure and tooling development, as well as testing and deployment automation. Pursuing a BS/MS degree in Computer Science or a similar field, with a foundational understanding of AI/ML concepts. Experienced in software development practices, with the ability to work independently and learn rapidly. Possesses strong problem-solving capabilities.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98" w:lineRule="exact"/>
        <w:rPr>
          <w:sz w:val="20"/>
          <w:szCs w:val="20"/>
          <w:color w:val="auto"/>
        </w:rPr>
      </w:pPr>
    </w:p>
    <w:p>
      <w:pPr>
        <w:ind w:left="220"/>
        <w:spacing w:after="0"/>
        <w:rPr>
          <w:sz w:val="20"/>
          <w:szCs w:val="20"/>
          <w:color w:val="auto"/>
        </w:rPr>
      </w:pPr>
      <w:r>
        <w:rPr>
          <w:rFonts w:ascii="Arial" w:hAnsi="Arial"/>
          <w:sz w:val="20"/>
        </w:rPr>
        <w:t>Proficient in multiple programming languages including Python, Java, SQL, R, C/C++, JavaScript, HTML, CSS, and LaTeX, with a special emphasis on Python for backend development, API integration, performance optimization, and system implementation. Proven experience in testing and deployment automation, infrastructure development, and tooling.</w:t>
      </w:r>
    </w:p>
    <w:p>
      <w:pPr>
        <w:spacing w:after="0" w:line="9" w:lineRule="exact"/>
        <w:rPr>
          <w:sz w:val="20"/>
          <w:szCs w:val="20"/>
          <w:color w:val="auto"/>
        </w:rPr>
      </w:pPr>
    </w:p>
    <w:p>
      <w:pPr>
        <w:ind w:left="220"/>
        <w:spacing w:after="0"/>
        <w:rPr>
          <w:sz w:val="20"/>
          <w:szCs w:val="20"/>
          <w:color w:val="auto"/>
        </w:rPr>
      </w:pPr>
      <w:r>
        <w:rPr>
          <w:rFonts w:ascii="Arial" w:hAnsi="Arial"/>
          <w:sz w:val="20"/>
        </w:rPr>
        <w:t>Proficient in leveraging modern frameworks such as React.js and Flask for backend development, API integration, and performance optimization in Python-based environments. Experienced in implementing and testing agent systems, developing infrastructure and tooling, and automating testing and deployment processes.</w:t>
      </w:r>
    </w:p>
    <w:p>
      <w:pPr>
        <w:spacing w:after="0" w:line="9" w:lineRule="exact"/>
        <w:rPr>
          <w:sz w:val="20"/>
          <w:szCs w:val="20"/>
          <w:color w:val="auto"/>
        </w:rPr>
      </w:pPr>
    </w:p>
    <w:p>
      <w:pPr>
        <w:ind w:left="220"/>
        <w:spacing w:after="0"/>
        <w:rPr>
          <w:sz w:val="20"/>
          <w:szCs w:val="20"/>
          <w:color w:val="auto"/>
        </w:rPr>
      </w:pPr>
      <w:r>
        <w:rPr>
          <w:rFonts w:ascii="Arial" w:hAnsi="Arial"/>
          <w:sz w:val="20"/>
        </w:rPr>
        <w:t>Proficient in Developer Tools: Demonstrated expertise in leveraging Microsoft Office Suite, Linux, VS Code, IntelliJ, Eclipse, Tableau, Git, Maven, and PyTest for backend development, API integration, performance optimization, and deployment automation. Proven skills in implementing agent systems, developing infrastructure and tooling, and conducting comprehensive testing using Python and modern frameworks.</w:t>
      </w:r>
    </w:p>
    <w:p>
      <w:pPr>
        <w:spacing w:after="0" w:line="9" w:lineRule="exact"/>
        <w:rPr>
          <w:sz w:val="20"/>
          <w:szCs w:val="20"/>
          <w:color w:val="auto"/>
        </w:rPr>
      </w:pPr>
    </w:p>
    <w:p>
      <w:pPr>
        <w:ind w:left="220"/>
        <w:spacing w:after="0"/>
        <w:rPr>
          <w:sz w:val="20"/>
          <w:szCs w:val="20"/>
          <w:color w:val="auto"/>
        </w:rPr>
      </w:pPr>
      <w:r>
        <w:rPr>
          <w:rFonts w:ascii="Arial" w:hAnsi="Arial"/>
          <w:sz w:val="20"/>
        </w:rPr>
        <w:t>Proficient in leveraging Libraries such as JQuery, JUnit, Pygame, NumPy, and Pandas for backend development, performance optimization, and monitoring in Python-based frameworks. Skilled in agent system implementation, testing, API development and integration, and infrastructure tooling development. Proficient in automating testing and deployment processes.</w:t>
      </w:r>
    </w:p>
    <w:p>
      <w:pPr>
        <w:spacing w:after="0" w:line="9" w:lineRule="exact"/>
        <w:rPr>
          <w:sz w:val="20"/>
          <w:szCs w:val="20"/>
          <w:color w:val="auto"/>
        </w:rPr>
      </w:pPr>
    </w:p>
    <w:p>
      <w:pPr>
        <w:ind w:left="220"/>
        <w:spacing w:after="0"/>
        <w:rPr>
          <w:sz w:val="20"/>
          <w:szCs w:val="20"/>
          <w:color w:val="auto"/>
        </w:rPr>
      </w:pPr>
      <w:r>
        <w:rPr>
          <w:rFonts w:ascii="Arial" w:hAnsi="Arial"/>
          <w:sz w:val="20"/>
        </w:rPr>
        <w:t>Certifications: Proficient in JavaScript Algorithms and Data Structures, enhancing backend development capabilities and contributing to efficient API integration and performance optimization.</w:t>
      </w:r>
    </w:p>
    <w:sectPr>
      <w:pgSz w:w="12240" w:h="15840" w:orient="portrait"/>
      <w:cols w:equalWidth="0" w:num="1">
        <w:col w:w="10800"/>
      </w:cols>
      <w:pgMar w:left="720" w:top="613" w:right="7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
      <w:numFmt w:val="bullet"/>
      <w:start w:val="1"/>
    </w:lvl>
  </w:abstractNum>
  <w:abstractNum w:abstractNumId="1">
    <w:nsid w:val="74B0DC51"/>
    <w:multiLevelType w:val="hybridMultilevel"/>
    <w:lvl w:ilvl="0">
      <w:lvlJc w:val="left"/>
      <w:lvlText w:val="•"/>
      <w:numFmt w:val="bullet"/>
      <w:start w:val="1"/>
    </w:lvl>
  </w:abstractNum>
  <w:abstractNum w:abstractNumId="2">
    <w:nsid w:val="19495CFF"/>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hyperlink" Target="mailto:x@x.com" TargetMode="External"/><Relationship Id="rId13" Type="http://schemas.openxmlformats.org/officeDocument/2006/relationships/hyperlink" Target="https://github.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2025-06-13T19:11:01Z</dcterms:created>
  <dcterms:modified xsi:type="dcterms:W3CDTF">2025-06-13T19:11:01Z</dcterms:modified>
</cp:coreProperties>
</file>