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Skilled data analyst with a Computer Science degree and over 3 years of experience working with .NET Core, Angular, and SQL/no-SQL DBs. Proficient in OOPS, Agile Development, and Angular UI/API development, with a keen interest in cloud technologies and version control systems. Recognized for strong analytical skills, effective troubleshooting, and excellent communication skills, adept at translating complex data into actionable insights to support decision-making.</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Engineered interactive Tableau dashboards for marketing and product teams, achieving a 40% reduction in report delivery time.</w:t>
        <w:br/>
        <w:t>- Conducted detailed analysis of A/B testing results for product feature enhancements, contributing to a 15% increase in user retention.</w:t>
        <w:br/>
        <w:t>- Partnered with engineering teams to optimize data pipelines and enhance data quality checks, leveraging .NET Core and SQL/no-SQL DBs.</w:t>
        <w:br/>
        <w:t>- Utilized strong understanding of OOPS and Agile Development methodologies to drive efficient and effective project outcomes.</w:t>
        <w:br/>
        <w:t>- Demonstrated proficiency in Angular UI and API development through active engagement in relevant projects and coursework.</w:t>
        <w:br/>
        <w:t>- Applied basic knowledge of cloud technologies (Azure, AWS, or GCP) and version control systems (e.g., Git) in troubleshooting deployment issues and improving system reliability.</w:t>
        <w:br/>
        <w:t>- Leveraged strong written and verbal communication skills to facilitate cross-functional collaboration and drive project success.</w:t>
        <w:br/>
        <w:t>- Utilized robust analytical and technical skills to address complex problems and drive data-driven decision making.</w:t>
        <w:br/>
        <w:t>- Earned Bachelor's degree in Computer Science, demonstrating a strong foundation in key technical concepts and practices.</w:t>
        <w:br/>
        <w:t>- Maintained active enrollment in a degreed college/university program, demonstrating a commitment to continuous learning and professional development.</w:t>
      </w:r>
    </w:p>
    <w:p>
      <w:pPr>
        <w:pStyle w:val="ListBullet"/>
      </w:pPr>
      <w:r>
        <w:t>Business Intelligence Intern</w:t>
      </w:r>
    </w:p>
    <w:p>
      <w:pPr>
        <w:pStyle w:val="ListBullet"/>
      </w:pPr>
      <w:r>
        <w:t>Sunrise Retail Group, Remote</w:t>
      </w:r>
    </w:p>
    <w:p>
      <w:r>
        <w:t>Jan 2020 – May 2021</w:t>
      </w:r>
    </w:p>
    <w:p>
      <w:r>
        <w:t>- Strategically developed and implemented advanced sales forecasting models utilizing Python and Excel, achieving a 10% boost in monthly accuracy.</w:t>
        <w:br/>
        <w:t>- Streamlined and centralized 5 years of disparate customer data into a unified SQL/no-SQL database, enhancing data accessibility and efficiency.</w:t>
        <w:br/>
        <w:t>- Spearheaded KPI reporting for executive leadership by automating weekly reports, leveraging Agile development and proficiency in .NET Core and Angular.</w:t>
        <w:br/>
        <w:t>- Demonstrated strong analytical and technical skills, with a keen interest in cloud technologies including Azure, AWS and GCP, and proficient in using version control systems like Git.</w:t>
        <w:br/>
        <w:t>- Displayed exceptional written and verbal communication skills, playing a pivotal role in troubleshooting deployment issues and boosting system reliability.</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