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with a track record of transforming data into valuable insights to drive business strategy. Proficient in data visualization and statistical modeling, with a focus on collaboration and clear communication. Known for simplifying complex data into actionable narratives to support decision-making. Eager to contribute problem-solving skills and tech-savvy mindset to a dynamic and innovative team.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