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Innovative software engineer with a proven track record in developing scalable web applications and a keen interest in cutting-edge technologies. Experienced in prototyping and research within network systems, with a strong focus on clean, efficient code. Exceptional communication skills and a commitment to continuous learning align with a collaborative and inclusive work environment.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