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strong track record of developing innovative and scalable web applications. Dedicated to writing clean, efficient code and staying current with emerging technologies. Excited about the opportunity to contribute to a company that values creativity, empowers employees, and is at the forefront of transforming digital experiences. Eager to collaborate with diverse teams to drive impactful solutions across various cloud-based platforms and products.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