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43D59C27" wp14:editId="2FF18CDA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91836B" id="Skupina 40" o:spid="_x0000_s1026" style="position:absolute;margin-left:-158.75pt;margin-top:-109.15pt;width:421.1pt;height:352.65pt;z-index:25163673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 wp14:anchorId="12FBFAD5" wp14:editId="60B553C5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35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0F79D0A6" wp14:editId="275B9ED5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655BFEF9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176D23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8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150241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37760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655BFEF9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176D23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8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150241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2876D16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283D4B81" w14:textId="26413ACB" w:rsidR="00150241" w:rsidRDefault="00150241" w:rsidP="005863DE">
      <w:pPr>
        <w:jc w:val="both"/>
        <w:rPr>
          <w:rFonts w:asciiTheme="minorHAnsi" w:hAnsiTheme="minorHAnsi"/>
          <w:color w:val="0070C0"/>
          <w:sz w:val="40"/>
        </w:rPr>
      </w:pPr>
    </w:p>
    <w:p w14:paraId="3A8E58BA" w14:textId="2F7941C8" w:rsidR="00C40BEF" w:rsidRPr="00150241" w:rsidRDefault="00B407C6" w:rsidP="005863DE">
      <w:pPr>
        <w:jc w:val="both"/>
        <w:rPr>
          <w:rFonts w:asciiTheme="minorHAnsi" w:eastAsiaTheme="minorHAnsi" w:hAnsiTheme="minorHAnsi" w:cstheme="minorHAnsi"/>
          <w:i/>
          <w:iCs/>
          <w:color w:val="7F7F7F" w:themeColor="text1" w:themeTint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58240" behindDoc="1" locked="0" layoutInCell="1" allowOverlap="1" wp14:anchorId="37BA791A" wp14:editId="6E9745CA">
            <wp:simplePos x="0" y="0"/>
            <wp:positionH relativeFrom="column">
              <wp:posOffset>-4445</wp:posOffset>
            </wp:positionH>
            <wp:positionV relativeFrom="paragraph">
              <wp:posOffset>108585</wp:posOffset>
            </wp:positionV>
            <wp:extent cx="552450" cy="552450"/>
            <wp:effectExtent l="0" t="0" r="0" b="0"/>
            <wp:wrapTight wrapText="bothSides">
              <wp:wrapPolygon edited="0">
                <wp:start x="8193" y="0"/>
                <wp:lineTo x="0" y="5959"/>
                <wp:lineTo x="0" y="16386"/>
                <wp:lineTo x="1490" y="19366"/>
                <wp:lineTo x="19366" y="19366"/>
                <wp:lineTo x="20855" y="16386"/>
                <wp:lineTo x="20855" y="5959"/>
                <wp:lineTo x="12662" y="0"/>
                <wp:lineTo x="8193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6AD23DE0" wp14:editId="00E92B4C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73B1FE39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176D23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8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150241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39808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73B1FE39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176D23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8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150241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150241" w:rsidRPr="00150241">
        <w:rPr>
          <w:rFonts w:asciiTheme="minorHAnsi" w:hAnsiTheme="minorHAnsi" w:cstheme="minorHAnsi"/>
          <w:i/>
          <w:iCs/>
          <w:noProof/>
          <w:color w:val="7F7F7F" w:themeColor="text1" w:themeTint="80"/>
          <w:sz w:val="40"/>
        </w:rPr>
        <w:t>Vypisuj hodnotu potenciometru na 7 segmentový displej.</w:t>
      </w:r>
    </w:p>
    <w:p w14:paraId="7FC1FA14" w14:textId="338E85CC" w:rsidR="00150241" w:rsidRDefault="00B407C6" w:rsidP="00150241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59264" behindDoc="1" locked="0" layoutInCell="1" allowOverlap="1" wp14:anchorId="773DB2CC" wp14:editId="16C68380">
            <wp:simplePos x="0" y="0"/>
            <wp:positionH relativeFrom="column">
              <wp:posOffset>-4445</wp:posOffset>
            </wp:positionH>
            <wp:positionV relativeFrom="paragraph">
              <wp:posOffset>231140</wp:posOffset>
            </wp:positionV>
            <wp:extent cx="552450" cy="552450"/>
            <wp:effectExtent l="0" t="0" r="0" b="0"/>
            <wp:wrapTight wrapText="bothSides">
              <wp:wrapPolygon edited="0">
                <wp:start x="5214" y="0"/>
                <wp:lineTo x="0" y="3724"/>
                <wp:lineTo x="0" y="17131"/>
                <wp:lineTo x="5214" y="20855"/>
                <wp:lineTo x="15641" y="20855"/>
                <wp:lineTo x="20855" y="17131"/>
                <wp:lineTo x="20855" y="3724"/>
                <wp:lineTo x="15641" y="0"/>
                <wp:lineTo x="5214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B00D3" w14:textId="7F8F326D" w:rsidR="00150241" w:rsidRDefault="00625A04" w:rsidP="00625A04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150241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u w:val="single"/>
          <w:lang w:eastAsia="en-US"/>
        </w:rPr>
        <w:t xml:space="preserve"> </w:t>
      </w:r>
      <w:r w:rsidR="00150241" w:rsidRPr="00150241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u w:val="single"/>
          <w:lang w:eastAsia="en-US"/>
        </w:rPr>
        <w:t>Funkce modulo</w:t>
      </w:r>
      <w:r w:rsidR="00150241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p w14:paraId="537773AF" w14:textId="77777777" w:rsidR="00150241" w:rsidRDefault="00150241" w:rsidP="00625A04">
      <w:pPr>
        <w:pStyle w:val="Odstavecseseznamem"/>
        <w:numPr>
          <w:ilvl w:val="0"/>
          <w:numId w:val="41"/>
        </w:num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150241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zbytek po dělení</w:t>
      </w:r>
    </w:p>
    <w:p w14:paraId="28D5A6F2" w14:textId="2D0425CC" w:rsidR="00150241" w:rsidRDefault="00150241" w:rsidP="00625A04">
      <w:pPr>
        <w:pStyle w:val="Odstavecseseznamem"/>
        <w:numPr>
          <w:ilvl w:val="0"/>
          <w:numId w:val="41"/>
        </w:num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 w:rsidRPr="00150241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>příklad zápisu: 1023 % 10 (výsledek je 3)</w:t>
      </w:r>
    </w:p>
    <w:p w14:paraId="5654FAAA" w14:textId="0CB19308" w:rsidR="00150241" w:rsidRPr="00150241" w:rsidRDefault="00150241" w:rsidP="00150241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sectPr w:rsidR="00150241" w:rsidRPr="00150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Obrázek 8" o:spid="_x0000_i1026" type="#_x0000_t75" style="width:28.45pt;height:28.45pt;visibility:visible;mso-wrap-style:square" o:bullet="t">
        <v:imagedata r:id="rId1" o:title=""/>
      </v:shape>
    </w:pict>
  </w:numPicBullet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0381267"/>
    <w:multiLevelType w:val="hybridMultilevel"/>
    <w:tmpl w:val="5F4EC1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265E1"/>
    <w:multiLevelType w:val="multilevel"/>
    <w:tmpl w:val="ACDACDB6"/>
    <w:numStyleLink w:val="slovnkapitolzvrenprce"/>
  </w:abstractNum>
  <w:abstractNum w:abstractNumId="17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8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4E375AEA"/>
    <w:multiLevelType w:val="multilevel"/>
    <w:tmpl w:val="0A48D9CC"/>
    <w:numStyleLink w:val="slovnzvrenprce"/>
  </w:abstractNum>
  <w:abstractNum w:abstractNumId="20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6BD11076"/>
    <w:multiLevelType w:val="hybridMultilevel"/>
    <w:tmpl w:val="40BAA610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70F706F0"/>
    <w:multiLevelType w:val="multilevel"/>
    <w:tmpl w:val="ACDACDB6"/>
    <w:numStyleLink w:val="slovnkapitolzvrenprce"/>
  </w:abstractNum>
  <w:abstractNum w:abstractNumId="29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2474BC"/>
    <w:multiLevelType w:val="multilevel"/>
    <w:tmpl w:val="ACDACDB6"/>
    <w:numStyleLink w:val="slovnkapitolzvrenprce"/>
  </w:abstractNum>
  <w:abstractNum w:abstractNumId="31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2" w15:restartNumberingAfterBreak="0">
    <w:nsid w:val="7DDC278D"/>
    <w:multiLevelType w:val="multilevel"/>
    <w:tmpl w:val="0A48D9CC"/>
    <w:numStyleLink w:val="slovnzvrenprce"/>
  </w:abstractNum>
  <w:num w:numId="1" w16cid:durableId="1176261704">
    <w:abstractNumId w:val="7"/>
  </w:num>
  <w:num w:numId="2" w16cid:durableId="628558095">
    <w:abstractNumId w:val="6"/>
  </w:num>
  <w:num w:numId="3" w16cid:durableId="1506701000">
    <w:abstractNumId w:val="14"/>
  </w:num>
  <w:num w:numId="4" w16cid:durableId="1989043264">
    <w:abstractNumId w:val="0"/>
  </w:num>
  <w:num w:numId="5" w16cid:durableId="1136295285">
    <w:abstractNumId w:val="9"/>
  </w:num>
  <w:num w:numId="6" w16cid:durableId="71908626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23130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63177669">
    <w:abstractNumId w:val="21"/>
  </w:num>
  <w:num w:numId="9" w16cid:durableId="19801880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26756961">
    <w:abstractNumId w:val="22"/>
  </w:num>
  <w:num w:numId="11" w16cid:durableId="64030648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8518913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24115260">
    <w:abstractNumId w:val="2"/>
  </w:num>
  <w:num w:numId="14" w16cid:durableId="16154795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8830666">
    <w:abstractNumId w:val="10"/>
  </w:num>
  <w:num w:numId="16" w16cid:durableId="84234303">
    <w:abstractNumId w:val="8"/>
  </w:num>
  <w:num w:numId="17" w16cid:durableId="17461419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05665596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579363922">
    <w:abstractNumId w:val="23"/>
  </w:num>
  <w:num w:numId="20" w16cid:durableId="1583179849">
    <w:abstractNumId w:val="19"/>
  </w:num>
  <w:num w:numId="21" w16cid:durableId="2073380470">
    <w:abstractNumId w:val="32"/>
  </w:num>
  <w:num w:numId="22" w16cid:durableId="1763604016">
    <w:abstractNumId w:val="5"/>
  </w:num>
  <w:num w:numId="23" w16cid:durableId="1859658753">
    <w:abstractNumId w:val="4"/>
  </w:num>
  <w:num w:numId="24" w16cid:durableId="10545452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60706304">
    <w:abstractNumId w:val="30"/>
  </w:num>
  <w:num w:numId="26" w16cid:durableId="232669573">
    <w:abstractNumId w:val="28"/>
  </w:num>
  <w:num w:numId="27" w16cid:durableId="1855221918">
    <w:abstractNumId w:val="3"/>
  </w:num>
  <w:num w:numId="28" w16cid:durableId="454832744">
    <w:abstractNumId w:val="16"/>
  </w:num>
  <w:num w:numId="29" w16cid:durableId="1944914465">
    <w:abstractNumId w:val="26"/>
  </w:num>
  <w:num w:numId="30" w16cid:durableId="160046252">
    <w:abstractNumId w:val="11"/>
  </w:num>
  <w:num w:numId="31" w16cid:durableId="678117218">
    <w:abstractNumId w:val="24"/>
  </w:num>
  <w:num w:numId="32" w16cid:durableId="414203337">
    <w:abstractNumId w:val="31"/>
  </w:num>
  <w:num w:numId="33" w16cid:durableId="923145264">
    <w:abstractNumId w:val="18"/>
  </w:num>
  <w:num w:numId="34" w16cid:durableId="2010985479">
    <w:abstractNumId w:val="13"/>
  </w:num>
  <w:num w:numId="35" w16cid:durableId="1271204564">
    <w:abstractNumId w:val="15"/>
  </w:num>
  <w:num w:numId="36" w16cid:durableId="363796651">
    <w:abstractNumId w:val="17"/>
  </w:num>
  <w:num w:numId="37" w16cid:durableId="1138836928">
    <w:abstractNumId w:val="1"/>
  </w:num>
  <w:num w:numId="38" w16cid:durableId="157354825">
    <w:abstractNumId w:val="29"/>
  </w:num>
  <w:num w:numId="39" w16cid:durableId="752749171">
    <w:abstractNumId w:val="20"/>
  </w:num>
  <w:num w:numId="40" w16cid:durableId="53310707">
    <w:abstractNumId w:val="12"/>
  </w:num>
  <w:num w:numId="41" w16cid:durableId="49171879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24A69"/>
    <w:rsid w:val="000B3ACD"/>
    <w:rsid w:val="00123E2E"/>
    <w:rsid w:val="00150241"/>
    <w:rsid w:val="00176D23"/>
    <w:rsid w:val="001B2957"/>
    <w:rsid w:val="00371470"/>
    <w:rsid w:val="003B3C42"/>
    <w:rsid w:val="004408A4"/>
    <w:rsid w:val="004474DF"/>
    <w:rsid w:val="004661F6"/>
    <w:rsid w:val="004B4366"/>
    <w:rsid w:val="0052064A"/>
    <w:rsid w:val="00532697"/>
    <w:rsid w:val="005863DE"/>
    <w:rsid w:val="005A6992"/>
    <w:rsid w:val="005E770F"/>
    <w:rsid w:val="00625A04"/>
    <w:rsid w:val="00631E62"/>
    <w:rsid w:val="006830D6"/>
    <w:rsid w:val="007A37AA"/>
    <w:rsid w:val="008F4981"/>
    <w:rsid w:val="009A2098"/>
    <w:rsid w:val="009E5BC4"/>
    <w:rsid w:val="00A129B5"/>
    <w:rsid w:val="00A555F7"/>
    <w:rsid w:val="00B407C6"/>
    <w:rsid w:val="00B83884"/>
    <w:rsid w:val="00B838E7"/>
    <w:rsid w:val="00BA7969"/>
    <w:rsid w:val="00BF13B0"/>
    <w:rsid w:val="00C26417"/>
    <w:rsid w:val="00C27867"/>
    <w:rsid w:val="00C40BEF"/>
    <w:rsid w:val="00D01B0C"/>
    <w:rsid w:val="00E46B99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B407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B407C6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B407C6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B407C6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B407C6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B407C6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B407C6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B407C6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407C6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407C6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B407C6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B407C6"/>
  </w:style>
  <w:style w:type="paragraph" w:styleId="Odstavecseseznamem">
    <w:name w:val="List Paragraph"/>
    <w:basedOn w:val="Normln"/>
    <w:uiPriority w:val="34"/>
    <w:rsid w:val="00B407C6"/>
    <w:pPr>
      <w:ind w:left="720"/>
      <w:contextualSpacing/>
    </w:pPr>
  </w:style>
  <w:style w:type="table" w:styleId="Mkatabulky">
    <w:name w:val="Table Grid"/>
    <w:basedOn w:val="Normlntabulka"/>
    <w:uiPriority w:val="59"/>
    <w:rsid w:val="00B40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B407C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407C6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B407C6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B407C6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B407C6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B407C6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B407C6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B407C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407C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407C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407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B407C6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B407C6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B407C6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B407C6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B407C6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B407C6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B407C6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B407C6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B407C6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B407C6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B407C6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B407C6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B407C6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B407C6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B407C6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B407C6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B407C6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B407C6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B407C6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B407C6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B407C6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B407C6"/>
  </w:style>
  <w:style w:type="paragraph" w:styleId="Titulek">
    <w:name w:val="caption"/>
    <w:basedOn w:val="Normln"/>
    <w:next w:val="D-normln"/>
    <w:uiPriority w:val="35"/>
    <w:unhideWhenUsed/>
    <w:qFormat/>
    <w:rsid w:val="00B407C6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407C6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407C6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B407C6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B407C6"/>
    <w:pPr>
      <w:spacing w:after="20"/>
    </w:pPr>
  </w:style>
  <w:style w:type="numbering" w:customStyle="1" w:styleId="Styl1">
    <w:name w:val="Styl1"/>
    <w:uiPriority w:val="99"/>
    <w:rsid w:val="00B407C6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B407C6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B407C6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B407C6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B407C6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B407C6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B407C6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B407C6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B407C6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B407C6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B407C6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B407C6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202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24</cp:revision>
  <cp:lastPrinted>2022-05-06T19:44:00Z</cp:lastPrinted>
  <dcterms:created xsi:type="dcterms:W3CDTF">2022-04-22T12:40:00Z</dcterms:created>
  <dcterms:modified xsi:type="dcterms:W3CDTF">2022-05-21T08:27:00Z</dcterms:modified>
</cp:coreProperties>
</file>