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3D59C27" wp14:editId="1551DC4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502BBD" id="Skupina 40" o:spid="_x0000_s1026" style="position:absolute;margin-left:-158.75pt;margin-top:-109.15pt;width:421.1pt;height:352.65pt;z-index:2516336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2FBFAD5" wp14:editId="007CAC3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F79D0A6" wp14:editId="49E8AA8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56534D1A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212FFF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468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56534D1A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212FFF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3DC8A12D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1B53BCBE" w:rsidR="00B838E7" w:rsidRDefault="00212FFF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0288" behindDoc="1" locked="0" layoutInCell="1" allowOverlap="1" wp14:anchorId="72902C3D" wp14:editId="11AA6C91">
            <wp:simplePos x="0" y="0"/>
            <wp:positionH relativeFrom="column">
              <wp:posOffset>81280</wp:posOffset>
            </wp:positionH>
            <wp:positionV relativeFrom="paragraph">
              <wp:posOffset>437515</wp:posOffset>
            </wp:positionV>
            <wp:extent cx="609600" cy="609600"/>
            <wp:effectExtent l="0" t="0" r="0" b="0"/>
            <wp:wrapTight wrapText="bothSides">
              <wp:wrapPolygon edited="0">
                <wp:start x="8100" y="0"/>
                <wp:lineTo x="0" y="5400"/>
                <wp:lineTo x="0" y="16200"/>
                <wp:lineTo x="675" y="18900"/>
                <wp:lineTo x="20250" y="18900"/>
                <wp:lineTo x="20925" y="16200"/>
                <wp:lineTo x="20925" y="6075"/>
                <wp:lineTo x="12825" y="0"/>
                <wp:lineTo x="810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58BA" w14:textId="6CFF5B05" w:rsidR="00C40BEF" w:rsidRDefault="00212FFF" w:rsidP="005863DE">
      <w:pPr>
        <w:jc w:val="both"/>
        <w:rPr>
          <w:rFonts w:asciiTheme="minorHAnsi" w:hAnsiTheme="minorHAnsi"/>
          <w:i/>
          <w:iCs/>
          <w:noProof/>
          <w:color w:val="7F7F7F" w:themeColor="text1" w:themeTint="80"/>
          <w:sz w:val="40"/>
        </w:rPr>
      </w:pPr>
      <w:r w:rsidRPr="00212FFF">
        <w:rPr>
          <w:rFonts w:asciiTheme="minorHAnsi" w:hAnsiTheme="minorHAnsi"/>
          <w:i/>
          <w:iCs/>
          <w:noProof/>
          <w:color w:val="7F7F7F" w:themeColor="text1" w:themeTint="80"/>
          <w:sz w:val="40"/>
        </w:rPr>
        <w:t xml:space="preserve">Vypiš v sériovém monitoru </w:t>
      </w:r>
      <w:r w:rsidRPr="00212FFF">
        <w:rPr>
          <w:rFonts w:asciiTheme="minorHAnsi" w:hAnsiTheme="minorHAnsi"/>
          <w:b/>
          <w:bCs/>
          <w:i/>
          <w:iCs/>
          <w:noProof/>
          <w:color w:val="7F7F7F" w:themeColor="text1" w:themeTint="80"/>
          <w:sz w:val="40"/>
        </w:rPr>
        <w:t>pomocí cyklů</w:t>
      </w:r>
      <w:r w:rsidRPr="00212FFF">
        <w:rPr>
          <w:rFonts w:asciiTheme="minorHAnsi" w:hAnsiTheme="minorHAnsi"/>
          <w:i/>
          <w:iCs/>
          <w:noProof/>
          <w:color w:val="7F7F7F" w:themeColor="text1" w:themeTint="80"/>
          <w:sz w:val="40"/>
        </w:rPr>
        <w:t xml:space="preserve"> malou násobilku od 1 do 10.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AD23DE0" wp14:editId="7DE3CF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2911FFD0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212FF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673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2911FFD0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212FF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02CBA46" w14:textId="5EF2EDFD" w:rsidR="00E02213" w:rsidRDefault="00E02213" w:rsidP="005863DE">
      <w:pPr>
        <w:jc w:val="both"/>
        <w:rPr>
          <w:rFonts w:asciiTheme="minorHAnsi" w:hAnsiTheme="minorHAnsi"/>
          <w:i/>
          <w:iCs/>
          <w:noProof/>
          <w:color w:val="7F7F7F" w:themeColor="text1" w:themeTint="80"/>
          <w:sz w:val="40"/>
        </w:rPr>
      </w:pPr>
    </w:p>
    <w:p w14:paraId="28A0E598" w14:textId="2D492B9E" w:rsidR="00E02213" w:rsidRPr="00E02213" w:rsidRDefault="00E02213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7FC1FA14" w14:textId="743C4BFF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44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B08D4"/>
    <w:multiLevelType w:val="hybridMultilevel"/>
    <w:tmpl w:val="94E0E4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622616504">
    <w:abstractNumId w:val="7"/>
  </w:num>
  <w:num w:numId="2" w16cid:durableId="1866677995">
    <w:abstractNumId w:val="6"/>
  </w:num>
  <w:num w:numId="3" w16cid:durableId="637034477">
    <w:abstractNumId w:val="14"/>
  </w:num>
  <w:num w:numId="4" w16cid:durableId="1667512124">
    <w:abstractNumId w:val="0"/>
  </w:num>
  <w:num w:numId="5" w16cid:durableId="161705069">
    <w:abstractNumId w:val="9"/>
  </w:num>
  <w:num w:numId="6" w16cid:durableId="2093627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28214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066954">
    <w:abstractNumId w:val="22"/>
  </w:num>
  <w:num w:numId="9" w16cid:durableId="1734548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5741119">
    <w:abstractNumId w:val="23"/>
  </w:num>
  <w:num w:numId="11" w16cid:durableId="17600577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576186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5356931">
    <w:abstractNumId w:val="2"/>
  </w:num>
  <w:num w:numId="14" w16cid:durableId="1998266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5469920">
    <w:abstractNumId w:val="10"/>
  </w:num>
  <w:num w:numId="16" w16cid:durableId="482619673">
    <w:abstractNumId w:val="8"/>
  </w:num>
  <w:num w:numId="17" w16cid:durableId="12857660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0203925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116948909">
    <w:abstractNumId w:val="24"/>
  </w:num>
  <w:num w:numId="20" w16cid:durableId="718668281">
    <w:abstractNumId w:val="19"/>
  </w:num>
  <w:num w:numId="21" w16cid:durableId="834149617">
    <w:abstractNumId w:val="32"/>
  </w:num>
  <w:num w:numId="22" w16cid:durableId="1323310021">
    <w:abstractNumId w:val="5"/>
  </w:num>
  <w:num w:numId="23" w16cid:durableId="21976755">
    <w:abstractNumId w:val="4"/>
  </w:num>
  <w:num w:numId="24" w16cid:durableId="2013289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716574">
    <w:abstractNumId w:val="30"/>
  </w:num>
  <w:num w:numId="26" w16cid:durableId="1373461977">
    <w:abstractNumId w:val="28"/>
  </w:num>
  <w:num w:numId="27" w16cid:durableId="666132681">
    <w:abstractNumId w:val="3"/>
  </w:num>
  <w:num w:numId="28" w16cid:durableId="686904948">
    <w:abstractNumId w:val="16"/>
  </w:num>
  <w:num w:numId="29" w16cid:durableId="938173725">
    <w:abstractNumId w:val="27"/>
  </w:num>
  <w:num w:numId="30" w16cid:durableId="706301648">
    <w:abstractNumId w:val="11"/>
  </w:num>
  <w:num w:numId="31" w16cid:durableId="2128429845">
    <w:abstractNumId w:val="25"/>
  </w:num>
  <w:num w:numId="32" w16cid:durableId="1888642268">
    <w:abstractNumId w:val="31"/>
  </w:num>
  <w:num w:numId="33" w16cid:durableId="1874535129">
    <w:abstractNumId w:val="18"/>
  </w:num>
  <w:num w:numId="34" w16cid:durableId="793716500">
    <w:abstractNumId w:val="13"/>
  </w:num>
  <w:num w:numId="35" w16cid:durableId="708184890">
    <w:abstractNumId w:val="15"/>
  </w:num>
  <w:num w:numId="36" w16cid:durableId="578247247">
    <w:abstractNumId w:val="17"/>
  </w:num>
  <w:num w:numId="37" w16cid:durableId="1448965922">
    <w:abstractNumId w:val="1"/>
  </w:num>
  <w:num w:numId="38" w16cid:durableId="1473406921">
    <w:abstractNumId w:val="29"/>
  </w:num>
  <w:num w:numId="39" w16cid:durableId="904140578">
    <w:abstractNumId w:val="20"/>
  </w:num>
  <w:num w:numId="40" w16cid:durableId="1133446290">
    <w:abstractNumId w:val="12"/>
  </w:num>
  <w:num w:numId="41" w16cid:durableId="18681356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CA8"/>
    <w:rsid w:val="00123E2E"/>
    <w:rsid w:val="00176D23"/>
    <w:rsid w:val="001B2957"/>
    <w:rsid w:val="00212FFF"/>
    <w:rsid w:val="00247B72"/>
    <w:rsid w:val="00371470"/>
    <w:rsid w:val="003B3C42"/>
    <w:rsid w:val="004408A4"/>
    <w:rsid w:val="004474DF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F4981"/>
    <w:rsid w:val="009A2098"/>
    <w:rsid w:val="009E5BC4"/>
    <w:rsid w:val="00A129B5"/>
    <w:rsid w:val="00A555F7"/>
    <w:rsid w:val="00B76287"/>
    <w:rsid w:val="00B83884"/>
    <w:rsid w:val="00B838E7"/>
    <w:rsid w:val="00BA7969"/>
    <w:rsid w:val="00BF13B0"/>
    <w:rsid w:val="00C14C76"/>
    <w:rsid w:val="00C26417"/>
    <w:rsid w:val="00C27867"/>
    <w:rsid w:val="00C40BEF"/>
    <w:rsid w:val="00D01B0C"/>
    <w:rsid w:val="00E02213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212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212FFF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212FFF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212FFF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212FFF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212FFF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212FFF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212FFF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2FFF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2FFF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212FFF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212FFF"/>
  </w:style>
  <w:style w:type="paragraph" w:styleId="Odstavecseseznamem">
    <w:name w:val="List Paragraph"/>
    <w:basedOn w:val="Normln"/>
    <w:uiPriority w:val="34"/>
    <w:rsid w:val="00212FFF"/>
    <w:pPr>
      <w:ind w:left="720"/>
      <w:contextualSpacing/>
    </w:pPr>
  </w:style>
  <w:style w:type="table" w:styleId="Mkatabulky">
    <w:name w:val="Table Grid"/>
    <w:basedOn w:val="Normlntabulka"/>
    <w:uiPriority w:val="59"/>
    <w:rsid w:val="0021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12F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2FFF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212FFF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212FFF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212FFF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212FFF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212FFF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212FF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12FF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12F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12F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212FFF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212FFF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212FFF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212FF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12FFF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212FFF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12FFF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212FFF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212FFF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212FFF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212FFF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212FFF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12FFF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212FFF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212FFF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212FFF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212FFF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212FFF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212FFF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212FFF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212FFF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212FFF"/>
  </w:style>
  <w:style w:type="paragraph" w:styleId="Titulek">
    <w:name w:val="caption"/>
    <w:basedOn w:val="Normln"/>
    <w:next w:val="D-normln"/>
    <w:uiPriority w:val="35"/>
    <w:unhideWhenUsed/>
    <w:qFormat/>
    <w:rsid w:val="00212FFF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12FF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12FFF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12FFF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212FFF"/>
    <w:pPr>
      <w:spacing w:after="20"/>
    </w:pPr>
  </w:style>
  <w:style w:type="numbering" w:customStyle="1" w:styleId="Styl1">
    <w:name w:val="Styl1"/>
    <w:uiPriority w:val="99"/>
    <w:rsid w:val="00212FFF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212FFF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212FFF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212FFF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212FFF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212FFF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212FFF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212FFF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212FFF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12FFF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212FFF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212FFF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227</TotalTime>
  <Pages>2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25</cp:revision>
  <cp:lastPrinted>2022-05-21T10:10:00Z</cp:lastPrinted>
  <dcterms:created xsi:type="dcterms:W3CDTF">2022-04-22T12:40:00Z</dcterms:created>
  <dcterms:modified xsi:type="dcterms:W3CDTF">2022-05-21T10:11:00Z</dcterms:modified>
</cp:coreProperties>
</file>