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8F4C" w14:textId="6F8A86A5" w:rsidR="009A2098" w:rsidRPr="006830D6" w:rsidRDefault="00281E4B" w:rsidP="006830D6">
      <w:pPr>
        <w:jc w:val="center"/>
        <w:rPr>
          <w:b/>
          <w:smallCaps/>
          <w:color w:val="2E74B5" w:themeColor="accent1" w:themeShade="BF"/>
          <w:sz w:val="40"/>
        </w:rPr>
      </w:pPr>
      <w:r>
        <w:rPr>
          <w:b/>
          <w:smallCaps/>
          <w:color w:val="2E74B5" w:themeColor="accent1" w:themeShade="BF"/>
          <w:sz w:val="40"/>
        </w:rPr>
        <w:t>Vyučovací pomůcka</w:t>
      </w:r>
    </w:p>
    <w:p w14:paraId="215C23CD" w14:textId="66D62CC3" w:rsidR="00EA5ADD" w:rsidRDefault="00EA5ADD" w:rsidP="006830D6">
      <w:pPr>
        <w:rPr>
          <w:i/>
        </w:rPr>
      </w:pPr>
    </w:p>
    <w:p w14:paraId="24CCB70E" w14:textId="77777777" w:rsidR="0052064A" w:rsidRDefault="0052064A" w:rsidP="006830D6">
      <w:pPr>
        <w:rPr>
          <w:b/>
          <w:bCs/>
          <w:iCs/>
        </w:rPr>
      </w:pPr>
    </w:p>
    <w:p w14:paraId="5A8C7197" w14:textId="77777777" w:rsidR="00281E4B" w:rsidRDefault="00281E4B" w:rsidP="00281E4B">
      <w:pPr>
        <w:pStyle w:val="D-normln"/>
        <w:rPr>
          <w:i/>
          <w:iCs/>
        </w:rPr>
      </w:pPr>
      <w:r>
        <w:rPr>
          <w:i/>
          <w:iCs/>
        </w:rPr>
        <w:t xml:space="preserve">Vytvoř blikající semafor, který vidíš na železničním přejezdu. </w:t>
      </w:r>
    </w:p>
    <w:p w14:paraId="597852BE" w14:textId="77777777" w:rsidR="001D4346" w:rsidRDefault="001D4346" w:rsidP="001D4346">
      <w:pPr>
        <w:pStyle w:val="D-normln"/>
        <w:rPr>
          <w:i/>
          <w:iCs/>
        </w:rPr>
      </w:pPr>
    </w:p>
    <w:p w14:paraId="613ED8FD" w14:textId="77777777" w:rsidR="001D4346" w:rsidRDefault="001D4346" w:rsidP="001D4346">
      <w:pPr>
        <w:pStyle w:val="D-normln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4A1524" wp14:editId="5319C491">
                <wp:simplePos x="0" y="0"/>
                <wp:positionH relativeFrom="margin">
                  <wp:align>center</wp:align>
                </wp:positionH>
                <wp:positionV relativeFrom="paragraph">
                  <wp:posOffset>3811</wp:posOffset>
                </wp:positionV>
                <wp:extent cx="5223813" cy="1439545"/>
                <wp:effectExtent l="0" t="0" r="15240" b="27305"/>
                <wp:wrapNone/>
                <wp:docPr id="42" name="Skupina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3813" cy="1439545"/>
                          <a:chOff x="0" y="0"/>
                          <a:chExt cx="5223813" cy="1439545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0" y="0"/>
                            <a:ext cx="2401570" cy="1439545"/>
                            <a:chOff x="0" y="0"/>
                            <a:chExt cx="2401570" cy="1439545"/>
                          </a:xfrm>
                        </wpg:grpSpPr>
                        <wpg:grpSp>
                          <wpg:cNvPr id="32" name="Skupina 32"/>
                          <wpg:cNvGrpSpPr/>
                          <wpg:grpSpPr>
                            <a:xfrm>
                              <a:off x="0" y="0"/>
                              <a:ext cx="2401570" cy="1439545"/>
                              <a:chOff x="0" y="0"/>
                              <a:chExt cx="2401570" cy="1439545"/>
                            </a:xfrm>
                          </wpg:grpSpPr>
                          <wps:wsp>
                            <wps:cNvPr id="30" name="Obdélník: se zakulacenými rohy 30"/>
                            <wps:cNvSpPr/>
                            <wps:spPr>
                              <a:xfrm>
                                <a:off x="0" y="0"/>
                                <a:ext cx="2401570" cy="1439545"/>
                              </a:xfrm>
                              <a:prstGeom prst="roundRect">
                                <a:avLst>
                                  <a:gd name="adj" fmla="val 1452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bdélník: se zakulacenými rohy 31"/>
                            <wps:cNvSpPr/>
                            <wps:spPr>
                              <a:xfrm>
                                <a:off x="113163" y="119987"/>
                                <a:ext cx="2179661" cy="1203846"/>
                              </a:xfrm>
                              <a:prstGeom prst="roundRect">
                                <a:avLst>
                                  <a:gd name="adj" fmla="val 11347"/>
                                </a:avLst>
                              </a:prstGeom>
                              <a:solidFill>
                                <a:schemeClr val="tx1"/>
                              </a:solidFill>
                              <a:ln w="1016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" name="Ovál 33"/>
                          <wps:cNvSpPr/>
                          <wps:spPr>
                            <a:xfrm>
                              <a:off x="313899" y="395785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Ovál 34"/>
                          <wps:cNvSpPr/>
                          <wps:spPr>
                            <a:xfrm>
                              <a:off x="1399180" y="397491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3810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 rot="10800000">
                            <a:off x="2822243" y="0"/>
                            <a:ext cx="2401570" cy="1439545"/>
                            <a:chOff x="0" y="0"/>
                            <a:chExt cx="2401570" cy="1439545"/>
                          </a:xfrm>
                        </wpg:grpSpPr>
                        <wpg:grpSp>
                          <wpg:cNvPr id="37" name="Skupina 37"/>
                          <wpg:cNvGrpSpPr/>
                          <wpg:grpSpPr>
                            <a:xfrm>
                              <a:off x="0" y="0"/>
                              <a:ext cx="2401570" cy="1439545"/>
                              <a:chOff x="0" y="0"/>
                              <a:chExt cx="2401570" cy="1439545"/>
                            </a:xfrm>
                          </wpg:grpSpPr>
                          <wps:wsp>
                            <wps:cNvPr id="38" name="Obdélník: se zakulacenými rohy 38"/>
                            <wps:cNvSpPr/>
                            <wps:spPr>
                              <a:xfrm>
                                <a:off x="0" y="0"/>
                                <a:ext cx="2401570" cy="1439545"/>
                              </a:xfrm>
                              <a:prstGeom prst="roundRect">
                                <a:avLst>
                                  <a:gd name="adj" fmla="val 1452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Obdélník: se zakulacenými rohy 39"/>
                            <wps:cNvSpPr/>
                            <wps:spPr>
                              <a:xfrm>
                                <a:off x="113163" y="119987"/>
                                <a:ext cx="2179661" cy="1203846"/>
                              </a:xfrm>
                              <a:prstGeom prst="roundRect">
                                <a:avLst>
                                  <a:gd name="adj" fmla="val 11347"/>
                                </a:avLst>
                              </a:prstGeom>
                              <a:solidFill>
                                <a:schemeClr val="tx1"/>
                              </a:solidFill>
                              <a:ln w="1016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Ovál 40"/>
                          <wps:cNvSpPr/>
                          <wps:spPr>
                            <a:xfrm>
                              <a:off x="313899" y="395785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ál 41"/>
                          <wps:cNvSpPr/>
                          <wps:spPr>
                            <a:xfrm>
                              <a:off x="1399180" y="397491"/>
                              <a:ext cx="675565" cy="64144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3810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9CAD82" id="Skupina 42" o:spid="_x0000_s1026" style="position:absolute;margin-left:0;margin-top:.3pt;width:411.3pt;height:113.35pt;z-index:251659264;mso-position-horizontal:center;mso-position-horizontal-relative:margin" coordsize="52238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">
                <v:group id="Skupina 35" o:spid="_x0000_s1027" style="position:absolute;width:24015;height:14395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Skupina 32" o:spid="_x0000_s1028" style="position:absolute;width:24015;height:14395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oundrect id="Obdélník: se zakulacenými rohy 30" o:spid="_x0000_s1029" style="position:absolute;width:24015;height:14395;visibility:visible;mso-wrap-style:square;v-text-anchor:middle" arcsize="9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" fillcolor="black [3200]" strokecolor="black [1600]" strokeweight="1pt">
                      <v:stroke joinstyle="miter"/>
                    </v:roundrect>
                    <v:roundrect id="Obdélník: se zakulacenými rohy 31" o:spid="_x0000_s1030" style="position:absolute;left:1131;top:1199;width:21797;height:12039;visibility:visible;mso-wrap-style:square;v-text-anchor:middle" arcsize="74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" fillcolor="black [3213]" strokecolor="white [3212]" strokeweight="8pt">
                      <v:stroke joinstyle="miter"/>
                    </v:roundrect>
                  </v:group>
                  <v:oval id="Ovál 33" o:spid="_x0000_s1031" style="position:absolute;left:3138;top:3957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" fillcolor="black [3213]" strokecolor="red" strokeweight="1pt">
                    <v:stroke joinstyle="miter"/>
                  </v:oval>
                  <v:oval id="Ovál 34" o:spid="_x0000_s1032" style="position:absolute;left:13991;top:3974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" fillcolor="red" strokecolor="red" strokeweight="1pt">
                    <v:stroke joinstyle="miter"/>
                  </v:oval>
                </v:group>
                <v:group id="Skupina 36" o:spid="_x0000_s1033" style="position:absolute;left:28222;width:24016;height:14395;rotation:180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mlW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">
                  <v:group id="Skupina 37" o:spid="_x0000_s1034" style="position:absolute;width:24015;height:14395" coordsize="24015,1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oundrect id="Obdélník: se zakulacenými rohy 38" o:spid="_x0000_s1035" style="position:absolute;width:24015;height:14395;visibility:visible;mso-wrap-style:square;v-text-anchor:middle" arcsize="95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" fillcolor="black [3200]" strokecolor="black [1600]" strokeweight="1pt">
                      <v:stroke joinstyle="miter"/>
                    </v:roundrect>
                    <v:roundrect id="Obdélník: se zakulacenými rohy 39" o:spid="_x0000_s1036" style="position:absolute;left:1131;top:1199;width:21797;height:12039;visibility:visible;mso-wrap-style:square;v-text-anchor:middle" arcsize="743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" fillcolor="black [3213]" strokecolor="white [3212]" strokeweight="8pt">
                      <v:stroke joinstyle="miter"/>
                    </v:roundrect>
                  </v:group>
                  <v:oval id="Ovál 40" o:spid="_x0000_s1037" style="position:absolute;left:3138;top:3957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" fillcolor="black [3213]" strokecolor="red" strokeweight="1pt">
                    <v:stroke joinstyle="miter"/>
                  </v:oval>
                  <v:oval id="Ovál 41" o:spid="_x0000_s1038" style="position:absolute;left:13991;top:3974;width:6756;height:6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" fillcolor="red" strokecolor="red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</w:p>
    <w:p w14:paraId="43175647" w14:textId="77777777" w:rsidR="001D4346" w:rsidRDefault="001D4346" w:rsidP="001D4346">
      <w:pPr>
        <w:pStyle w:val="D-normln"/>
        <w:rPr>
          <w:b/>
          <w:bCs/>
        </w:rPr>
      </w:pPr>
    </w:p>
    <w:p w14:paraId="7155AFA4" w14:textId="77777777" w:rsidR="001D4346" w:rsidRDefault="001D4346" w:rsidP="001D4346">
      <w:pPr>
        <w:pStyle w:val="D-normln"/>
        <w:rPr>
          <w:b/>
          <w:bCs/>
        </w:rPr>
      </w:pPr>
    </w:p>
    <w:p w14:paraId="7F401C36" w14:textId="77777777" w:rsidR="001D4346" w:rsidRDefault="001D4346" w:rsidP="001D4346">
      <w:pPr>
        <w:pStyle w:val="D-normln"/>
        <w:rPr>
          <w:b/>
          <w:bCs/>
        </w:rPr>
      </w:pPr>
    </w:p>
    <w:p w14:paraId="59874AB6" w14:textId="77777777" w:rsidR="001D4346" w:rsidRDefault="001D4346" w:rsidP="001D4346">
      <w:pPr>
        <w:pStyle w:val="D-normln"/>
        <w:rPr>
          <w:b/>
          <w:bCs/>
        </w:rPr>
      </w:pPr>
    </w:p>
    <w:p w14:paraId="640EA451" w14:textId="274AF9CC" w:rsidR="00A555F7" w:rsidRPr="0052064A" w:rsidRDefault="00A555F7" w:rsidP="001D4346">
      <w:pPr>
        <w:rPr>
          <w:i/>
          <w:iCs/>
        </w:rPr>
      </w:pPr>
    </w:p>
    <w:sectPr w:rsidR="00A555F7" w:rsidRPr="00520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 w16cid:durableId="590554306">
    <w:abstractNumId w:val="7"/>
  </w:num>
  <w:num w:numId="2" w16cid:durableId="893197645">
    <w:abstractNumId w:val="6"/>
  </w:num>
  <w:num w:numId="3" w16cid:durableId="1260143497">
    <w:abstractNumId w:val="13"/>
  </w:num>
  <w:num w:numId="4" w16cid:durableId="612637782">
    <w:abstractNumId w:val="0"/>
  </w:num>
  <w:num w:numId="5" w16cid:durableId="905455544">
    <w:abstractNumId w:val="9"/>
  </w:num>
  <w:num w:numId="6" w16cid:durableId="20756153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1633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5546800">
    <w:abstractNumId w:val="19"/>
  </w:num>
  <w:num w:numId="9" w16cid:durableId="11534451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15905209">
    <w:abstractNumId w:val="20"/>
  </w:num>
  <w:num w:numId="11" w16cid:durableId="147995685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16280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2858852">
    <w:abstractNumId w:val="2"/>
  </w:num>
  <w:num w:numId="14" w16cid:durableId="79525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9915424">
    <w:abstractNumId w:val="10"/>
  </w:num>
  <w:num w:numId="16" w16cid:durableId="1307275581">
    <w:abstractNumId w:val="8"/>
  </w:num>
  <w:num w:numId="17" w16cid:durableId="20144550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192663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803767595">
    <w:abstractNumId w:val="21"/>
  </w:num>
  <w:num w:numId="20" w16cid:durableId="2106226987">
    <w:abstractNumId w:val="18"/>
  </w:num>
  <w:num w:numId="21" w16cid:durableId="1061100607">
    <w:abstractNumId w:val="28"/>
  </w:num>
  <w:num w:numId="22" w16cid:durableId="1395661932">
    <w:abstractNumId w:val="5"/>
  </w:num>
  <w:num w:numId="23" w16cid:durableId="64110437">
    <w:abstractNumId w:val="4"/>
  </w:num>
  <w:num w:numId="24" w16cid:durableId="361707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78042882">
    <w:abstractNumId w:val="26"/>
  </w:num>
  <w:num w:numId="26" w16cid:durableId="1784954125">
    <w:abstractNumId w:val="25"/>
  </w:num>
  <w:num w:numId="27" w16cid:durableId="1632517753">
    <w:abstractNumId w:val="3"/>
  </w:num>
  <w:num w:numId="28" w16cid:durableId="1553694198">
    <w:abstractNumId w:val="15"/>
  </w:num>
  <w:num w:numId="29" w16cid:durableId="332530708">
    <w:abstractNumId w:val="24"/>
  </w:num>
  <w:num w:numId="30" w16cid:durableId="422146178">
    <w:abstractNumId w:val="11"/>
  </w:num>
  <w:num w:numId="31" w16cid:durableId="1909264816">
    <w:abstractNumId w:val="22"/>
  </w:num>
  <w:num w:numId="32" w16cid:durableId="822816213">
    <w:abstractNumId w:val="27"/>
  </w:num>
  <w:num w:numId="33" w16cid:durableId="2132287293">
    <w:abstractNumId w:val="17"/>
  </w:num>
  <w:num w:numId="34" w16cid:durableId="477499016">
    <w:abstractNumId w:val="12"/>
  </w:num>
  <w:num w:numId="35" w16cid:durableId="835346563">
    <w:abstractNumId w:val="14"/>
  </w:num>
  <w:num w:numId="36" w16cid:durableId="1031540383">
    <w:abstractNumId w:val="16"/>
  </w:num>
  <w:num w:numId="37" w16cid:durableId="425804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D4346"/>
    <w:rsid w:val="00281E4B"/>
    <w:rsid w:val="0052064A"/>
    <w:rsid w:val="00532697"/>
    <w:rsid w:val="006830D6"/>
    <w:rsid w:val="008F4981"/>
    <w:rsid w:val="009A2098"/>
    <w:rsid w:val="00A555F7"/>
    <w:rsid w:val="00C26417"/>
    <w:rsid w:val="00D01B0C"/>
    <w:rsid w:val="00E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281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281E4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281E4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281E4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281E4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281E4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281E4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281E4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81E4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81E4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281E4B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281E4B"/>
  </w:style>
  <w:style w:type="paragraph" w:styleId="Odstavecseseznamem">
    <w:name w:val="List Paragraph"/>
    <w:basedOn w:val="Normln"/>
    <w:uiPriority w:val="34"/>
    <w:rsid w:val="00281E4B"/>
    <w:pPr>
      <w:ind w:left="720"/>
      <w:contextualSpacing/>
    </w:pPr>
  </w:style>
  <w:style w:type="table" w:styleId="Mkatabulky">
    <w:name w:val="Table Grid"/>
    <w:basedOn w:val="Normlntabulka"/>
    <w:uiPriority w:val="59"/>
    <w:rsid w:val="0028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281E4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1E4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281E4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281E4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281E4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281E4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281E4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281E4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81E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81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281E4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281E4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281E4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281E4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281E4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281E4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281E4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281E4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281E4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281E4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281E4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281E4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281E4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281E4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281E4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281E4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281E4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281E4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281E4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281E4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281E4B"/>
  </w:style>
  <w:style w:type="paragraph" w:styleId="Titulek">
    <w:name w:val="caption"/>
    <w:basedOn w:val="Normln"/>
    <w:next w:val="D-normln"/>
    <w:uiPriority w:val="35"/>
    <w:unhideWhenUsed/>
    <w:qFormat/>
    <w:rsid w:val="00281E4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81E4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81E4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281E4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281E4B"/>
    <w:pPr>
      <w:spacing w:after="20"/>
    </w:pPr>
  </w:style>
  <w:style w:type="numbering" w:customStyle="1" w:styleId="Styl1">
    <w:name w:val="Styl1"/>
    <w:uiPriority w:val="99"/>
    <w:rsid w:val="00281E4B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281E4B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281E4B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281E4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281E4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281E4B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281E4B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281E4B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281E4B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281E4B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281E4B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56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9</cp:revision>
  <cp:lastPrinted>2022-04-23T07:32:00Z</cp:lastPrinted>
  <dcterms:created xsi:type="dcterms:W3CDTF">2022-04-22T12:40:00Z</dcterms:created>
  <dcterms:modified xsi:type="dcterms:W3CDTF">2022-04-29T18:52:00Z</dcterms:modified>
</cp:coreProperties>
</file>