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D71EA" w:rsidRDefault="00CD71EA" w:rsidP="007C4BF6">
      <w:r>
        <w:rPr>
          <w:rFonts w:hint="eastAsia"/>
        </w:rPr>
        <w:t>ミニレポート課題</w:t>
      </w:r>
      <w:r>
        <w:t>3</w:t>
      </w:r>
    </w:p>
    <w:p w:rsidR="00CD71EA" w:rsidRDefault="00CD71EA" w:rsidP="007C4BF6"/>
    <w:p w:rsidR="004C2E97" w:rsidRDefault="004C2E97" w:rsidP="007C4BF6">
      <w:r>
        <w:rPr>
          <w:rFonts w:hint="eastAsia"/>
        </w:rPr>
        <w:t>私は、新型コロナウィルスの感染状況の空間分析をする際に、</w:t>
      </w:r>
      <w:r w:rsidR="009B45B2">
        <w:rPr>
          <w:rFonts w:hint="eastAsia"/>
        </w:rPr>
        <w:t>それぞれの地域に対する通勤者数を用いて地域間の相関を定義したい。具体的には地域</w:t>
      </w:r>
      <w:r w:rsidR="009B45B2">
        <w:t>A</w:t>
      </w:r>
      <w:r w:rsidR="009B45B2">
        <w:rPr>
          <w:rFonts w:hint="eastAsia"/>
        </w:rPr>
        <w:t>から地域</w:t>
      </w:r>
      <w:r w:rsidR="009B45B2">
        <w:t>B</w:t>
      </w:r>
      <w:r w:rsidR="009B45B2">
        <w:rPr>
          <w:rFonts w:hint="eastAsia"/>
        </w:rPr>
        <w:t>に通勤する人と地域</w:t>
      </w:r>
      <w:r w:rsidR="009B45B2">
        <w:t>B</w:t>
      </w:r>
      <w:r w:rsidR="009B45B2">
        <w:rPr>
          <w:rFonts w:hint="eastAsia"/>
        </w:rPr>
        <w:t>から地域</w:t>
      </w:r>
      <w:r w:rsidR="009B45B2">
        <w:t>A</w:t>
      </w:r>
      <w:r w:rsidR="009B45B2">
        <w:rPr>
          <w:rFonts w:hint="eastAsia"/>
        </w:rPr>
        <w:t>に通勤する人の和</w:t>
      </w:r>
      <w:r w:rsidR="009C72CF">
        <w:rPr>
          <w:rFonts w:hint="eastAsia"/>
        </w:rPr>
        <w:t>を地域</w:t>
      </w:r>
      <w:r w:rsidR="009C72CF">
        <w:t>A</w:t>
      </w:r>
      <w:r w:rsidR="009C72CF">
        <w:rPr>
          <w:rFonts w:hint="eastAsia"/>
        </w:rPr>
        <w:t>と地域</w:t>
      </w:r>
      <w:r w:rsidR="009C72CF">
        <w:t>B</w:t>
      </w:r>
      <w:r w:rsidR="009C72CF">
        <w:rPr>
          <w:rFonts w:hint="eastAsia"/>
        </w:rPr>
        <w:t>の隣接度合いとして定義づけたい。</w:t>
      </w:r>
      <w:r w:rsidR="007157C8">
        <w:rPr>
          <w:rFonts w:hint="eastAsia"/>
        </w:rPr>
        <w:t>理由は、</w:t>
      </w:r>
      <w:r w:rsidR="009C72CF">
        <w:rPr>
          <w:rFonts w:hint="eastAsia"/>
        </w:rPr>
        <w:t>二つある。一つは</w:t>
      </w:r>
      <w:r w:rsidR="000A13C0">
        <w:rPr>
          <w:rFonts w:hint="eastAsia"/>
        </w:rPr>
        <w:t>ウィルスの感染は人対人で起こるため、地理的な近さよりも人の流動率で考えるのがふさわしいと考えたから。二つ目は、</w:t>
      </w:r>
      <w:r w:rsidR="00DD217A">
        <w:rPr>
          <w:rFonts w:hint="eastAsia"/>
        </w:rPr>
        <w:t>読売新聞の独自調べで、</w:t>
      </w:r>
      <w:r w:rsidR="00DD217A">
        <w:t>5/23~6/5</w:t>
      </w:r>
      <w:r w:rsidR="00DD217A">
        <w:rPr>
          <w:rFonts w:hint="eastAsia"/>
        </w:rPr>
        <w:t>までの感染者の年齢別の内訳は、</w:t>
      </w:r>
      <w:r w:rsidR="00DD217A">
        <w:t>30</w:t>
      </w:r>
      <w:r w:rsidR="00DD217A">
        <w:rPr>
          <w:rFonts w:hint="eastAsia"/>
        </w:rPr>
        <w:t>代以下が</w:t>
      </w:r>
      <w:r w:rsidR="00DD217A">
        <w:t>47%</w:t>
      </w:r>
      <w:r w:rsidR="00DD217A">
        <w:rPr>
          <w:rFonts w:hint="eastAsia"/>
        </w:rPr>
        <w:t>となっており働き盛りの労働者が最も感染しているとも捉えられるからである。また、繁華街で働く従業員や利用客の間での感染も続いており、会社からそう遠くないところで飲んで帰るケースを考えると、通勤者数で相関づけるのが理にかなっていると思える。</w:t>
      </w:r>
    </w:p>
    <w:p w:rsidR="00DD217A" w:rsidRDefault="00DD217A" w:rsidP="007C4BF6">
      <w:r>
        <w:t xml:space="preserve"> </w:t>
      </w:r>
      <w:r>
        <w:rPr>
          <w:rFonts w:hint="eastAsia"/>
        </w:rPr>
        <w:t>重み付け行列</w:t>
      </w:r>
      <w:r w:rsidR="00C969E6">
        <w:rPr>
          <w:rFonts w:hint="eastAsia"/>
        </w:rPr>
        <w:t>は次のように定める</w:t>
      </w:r>
      <w:r w:rsidR="00C969E6">
        <w:t xml:space="preserve"> </w:t>
      </w:r>
      <m:oMath>
        <m:sSub>
          <m:sSubPr>
            <m:ctrlPr>
              <w:rPr>
                <w:rFonts w:ascii="Cambria Math" w:hAnsi="Cambria Math" w:hint="eastAsia"/>
                <w:i/>
              </w:rPr>
            </m:ctrlPr>
          </m:sSubPr>
          <m:e>
            <m:r>
              <w:rPr>
                <w:rFonts w:ascii="Cambria Math" w:hAnsi="Cambria Math"/>
              </w:rPr>
              <m:t>W</m:t>
            </m:r>
            <m:ctrlPr>
              <w:rPr>
                <w:rFonts w:ascii="Cambria Math" w:hAnsi="Cambria Math"/>
                <w:i/>
              </w:rPr>
            </m:ctrlPr>
          </m:e>
          <m:sub>
            <m:r>
              <w:rPr>
                <w:rFonts w:ascii="Cambria Math" w:hAnsi="Cambria Math"/>
              </w:rPr>
              <m:t>ij</m:t>
            </m:r>
            <m:ctrlPr>
              <w:rPr>
                <w:rFonts w:ascii="Cambria Math" w:hAnsi="Cambria Math"/>
                <w:i/>
              </w:rPr>
            </m:ctrlP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ij</m:t>
                </m:r>
              </m:sub>
            </m:sSub>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ij</m:t>
                    </m:r>
                  </m:sub>
                </m:sSub>
              </m:e>
            </m:nary>
          </m:den>
        </m:f>
      </m:oMath>
    </w:p>
    <w:p w:rsidR="00C969E6" w:rsidRDefault="00C969E6" w:rsidP="007C4BF6"/>
    <w:p w:rsidR="00C969E6" w:rsidRDefault="00C969E6" w:rsidP="007C4BF6">
      <w:r>
        <w:rPr>
          <w:rFonts w:hint="eastAsia"/>
        </w:rPr>
        <w:t>参考文献</w:t>
      </w:r>
    </w:p>
    <w:p w:rsidR="00C969E6" w:rsidRPr="00C969E6" w:rsidRDefault="00C969E6" w:rsidP="00C969E6">
      <w:pPr>
        <w:widowControl/>
        <w:jc w:val="left"/>
        <w:rPr>
          <w:rFonts w:ascii="ＭＳ Ｐゴシック" w:eastAsia="ＭＳ Ｐゴシック" w:hAnsi="ＭＳ Ｐゴシック" w:cs="ＭＳ Ｐゴシック"/>
          <w:kern w:val="0"/>
          <w:sz w:val="24"/>
        </w:rPr>
      </w:pPr>
      <w:r>
        <w:rPr>
          <w:rFonts w:hint="eastAsia"/>
        </w:rPr>
        <w:t>「</w:t>
      </w:r>
      <w:r w:rsidRPr="00C969E6">
        <w:rPr>
          <w:rFonts w:hint="eastAsia"/>
        </w:rPr>
        <w:t>【独自】宣言解除後の新規感染、５５％が経路不明…３０代以下目立つ</w:t>
      </w:r>
      <w:r>
        <w:rPr>
          <w:rFonts w:hint="eastAsia"/>
        </w:rPr>
        <w:t xml:space="preserve">」『読売新聞』 </w:t>
      </w:r>
      <w:r>
        <w:t>2020</w:t>
      </w:r>
      <w:r>
        <w:rPr>
          <w:rFonts w:hint="eastAsia"/>
        </w:rPr>
        <w:t>年</w:t>
      </w:r>
      <w:r>
        <w:t>6</w:t>
      </w:r>
      <w:r>
        <w:rPr>
          <w:rFonts w:hint="eastAsia"/>
        </w:rPr>
        <w:t>月</w:t>
      </w:r>
      <w:r>
        <w:t>8</w:t>
      </w:r>
      <w:r>
        <w:rPr>
          <w:rFonts w:hint="eastAsia"/>
        </w:rPr>
        <w:t>日</w:t>
      </w:r>
      <w:r>
        <w:t xml:space="preserve"> </w:t>
      </w:r>
      <w:r>
        <w:rPr>
          <w:rFonts w:hint="eastAsia"/>
        </w:rPr>
        <w:t>電子版</w:t>
      </w:r>
      <w:r>
        <w:t>(</w:t>
      </w:r>
      <w:r>
        <w:rPr>
          <w:rFonts w:hint="eastAsia"/>
        </w:rPr>
        <w:t xml:space="preserve"> </w:t>
      </w:r>
      <w:hyperlink r:id="rId4" w:history="1">
        <w:r w:rsidRPr="00C969E6">
          <w:rPr>
            <w:rFonts w:ascii="ＭＳ Ｐゴシック" w:eastAsia="ＭＳ Ｐゴシック" w:hAnsi="ＭＳ Ｐゴシック" w:cs="ＭＳ Ｐゴシック"/>
            <w:color w:val="0000FF"/>
            <w:kern w:val="0"/>
            <w:sz w:val="24"/>
            <w:u w:val="single"/>
          </w:rPr>
          <w:t>https://www.yomiuri.co.jp/national/20200608-OYT1T50017/</w:t>
        </w:r>
      </w:hyperlink>
      <w:r>
        <w:rPr>
          <w:rFonts w:ascii="ＭＳ Ｐゴシック" w:eastAsia="ＭＳ Ｐゴシック" w:hAnsi="ＭＳ Ｐゴシック" w:cs="ＭＳ Ｐゴシック"/>
          <w:kern w:val="0"/>
          <w:sz w:val="24"/>
        </w:rPr>
        <w:t>)</w:t>
      </w:r>
    </w:p>
    <w:p w:rsidR="00C969E6" w:rsidRPr="00C969E6" w:rsidRDefault="00C969E6" w:rsidP="007C4BF6"/>
    <w:p w:rsidR="00C969E6" w:rsidRPr="00C969E6" w:rsidRDefault="00C969E6" w:rsidP="007C4BF6">
      <w:pPr>
        <w:rPr>
          <w:rFonts w:hint="eastAsia"/>
        </w:rPr>
      </w:pPr>
    </w:p>
    <w:sectPr w:rsidR="00C969E6" w:rsidRPr="00C969E6" w:rsidSect="00C85137">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ＭＳ Ｐゴシック">
    <w:panose1 w:val="020B0600070205080204"/>
    <w:charset w:val="80"/>
    <w:family w:val="swiss"/>
    <w:pitch w:val="variable"/>
    <w:sig w:usb0="E00002FF" w:usb1="6AC7FDFB"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3"/>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C93"/>
    <w:rsid w:val="000A13C0"/>
    <w:rsid w:val="00342839"/>
    <w:rsid w:val="004C2E97"/>
    <w:rsid w:val="004C5C93"/>
    <w:rsid w:val="007157C8"/>
    <w:rsid w:val="007C4BF6"/>
    <w:rsid w:val="00802A52"/>
    <w:rsid w:val="009B45B2"/>
    <w:rsid w:val="009C72CF"/>
    <w:rsid w:val="00C85137"/>
    <w:rsid w:val="00C969E6"/>
    <w:rsid w:val="00CD71EA"/>
    <w:rsid w:val="00DD21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2AEC9B6"/>
  <w15:chartTrackingRefBased/>
  <w15:docId w15:val="{3F937BA4-BA4A-3941-BB2E-07EE8FBD2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969E6"/>
    <w:rPr>
      <w:color w:val="808080"/>
    </w:rPr>
  </w:style>
  <w:style w:type="character" w:styleId="a4">
    <w:name w:val="Hyperlink"/>
    <w:basedOn w:val="a0"/>
    <w:uiPriority w:val="99"/>
    <w:semiHidden/>
    <w:unhideWhenUsed/>
    <w:rsid w:val="00C969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5358345">
      <w:bodyDiv w:val="1"/>
      <w:marLeft w:val="0"/>
      <w:marRight w:val="0"/>
      <w:marTop w:val="0"/>
      <w:marBottom w:val="0"/>
      <w:divBdr>
        <w:top w:val="none" w:sz="0" w:space="0" w:color="auto"/>
        <w:left w:val="none" w:sz="0" w:space="0" w:color="auto"/>
        <w:bottom w:val="none" w:sz="0" w:space="0" w:color="auto"/>
        <w:right w:val="none" w:sz="0" w:space="0" w:color="auto"/>
      </w:divBdr>
    </w:div>
    <w:div w:id="1003240941">
      <w:bodyDiv w:val="1"/>
      <w:marLeft w:val="0"/>
      <w:marRight w:val="0"/>
      <w:marTop w:val="0"/>
      <w:marBottom w:val="0"/>
      <w:divBdr>
        <w:top w:val="none" w:sz="0" w:space="0" w:color="auto"/>
        <w:left w:val="none" w:sz="0" w:space="0" w:color="auto"/>
        <w:bottom w:val="none" w:sz="0" w:space="0" w:color="auto"/>
        <w:right w:val="none" w:sz="0" w:space="0" w:color="auto"/>
      </w:divBdr>
    </w:div>
    <w:div w:id="1458988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miuri.co.jp/national/20200608-OYT1T50017/"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91</Words>
  <Characters>523</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北林 治朗</dc:creator>
  <cp:keywords/>
  <dc:description/>
  <cp:lastModifiedBy>北林 治朗</cp:lastModifiedBy>
  <cp:revision>2</cp:revision>
  <dcterms:created xsi:type="dcterms:W3CDTF">2020-06-08T15:58:00Z</dcterms:created>
  <dcterms:modified xsi:type="dcterms:W3CDTF">2020-06-09T06:04:00Z</dcterms:modified>
</cp:coreProperties>
</file>