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proofErr w:type="spellStart"/>
      <w:r w:rsidRPr="000F7B72">
        <w:rPr>
          <w:rStyle w:val="Hienovarainenkorostus"/>
        </w:rPr>
        <w:t>Jiska</w:t>
      </w:r>
      <w:proofErr w:type="spellEnd"/>
      <w:r w:rsidRPr="000F7B72">
        <w:rPr>
          <w:rStyle w:val="Hienovarainenkorostus"/>
        </w:rPr>
        <w:t xml:space="preserve">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p w14:paraId="4860EFEB" w14:textId="73639BBD" w:rsidR="00945DE3" w:rsidRDefault="00163BCC" w:rsidP="007D323A">
      <w:pPr>
        <w:pStyle w:val="Otsikko1"/>
      </w:pPr>
      <w:r w:rsidRPr="00945DE3">
        <w:rPr>
          <w:sz w:val="40"/>
          <w:szCs w:val="36"/>
        </w:rPr>
        <w:lastRenderedPageBreak/>
        <w:t>Vaatimusmäärittely</w:t>
      </w:r>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r>
        <w:rPr>
          <w:rFonts w:eastAsia="Times New Roman"/>
          <w:lang w:eastAsia="fi-FI"/>
        </w:rPr>
        <w:t>1.</w:t>
      </w:r>
      <w:r w:rsidR="00526D56" w:rsidRPr="00526D56">
        <w:rPr>
          <w:rFonts w:eastAsia="Times New Roman"/>
          <w:lang w:eastAsia="fi-FI"/>
        </w:rPr>
        <w:t>Johdanto</w:t>
      </w:r>
    </w:p>
    <w:p w14:paraId="5E3E6D45" w14:textId="62641971" w:rsidR="00163BCC" w:rsidRDefault="00526D56" w:rsidP="007D323A">
      <w:pPr>
        <w:pStyle w:val="Otsikko3"/>
        <w:rPr>
          <w:rFonts w:eastAsia="Times New Roman"/>
          <w:lang w:eastAsia="fi-FI"/>
        </w:rPr>
      </w:pPr>
      <w:r w:rsidRPr="00526D56">
        <w:rPr>
          <w:rFonts w:eastAsia="Times New Roman"/>
          <w:lang w:eastAsia="fi-FI"/>
        </w:rPr>
        <w:br/>
        <w:t>1.1 Tarkoitus ja kattavuus</w:t>
      </w:r>
    </w:p>
    <w:p w14:paraId="7CE40647" w14:textId="77777777" w:rsidR="007D323A" w:rsidRPr="007D323A" w:rsidRDefault="007D323A" w:rsidP="007D323A">
      <w:pPr>
        <w:rPr>
          <w:lang w:eastAsia="fi-FI"/>
        </w:rPr>
      </w:pPr>
    </w:p>
    <w:p w14:paraId="0FB52468" w14:textId="77777777" w:rsidR="000F7B72" w:rsidRDefault="000F7B72" w:rsidP="00E30C7D">
      <w:r w:rsidRPr="000F7B72">
        <w:t>Sovellukseen voidaan syöttää ampujien määrän, ammuttavien laukausten määrä per ammuntakierros, laskea ammuttujen laukausten tulos, ja tallentaa ne johonkin arvoon, mihin voi palata.</w:t>
      </w:r>
    </w:p>
    <w:p w14:paraId="4F2F78CF" w14:textId="33426234" w:rsidR="00163BCC" w:rsidRPr="000F7B72" w:rsidRDefault="00E30C7D" w:rsidP="00E30C7D">
      <w:pPr>
        <w:rPr>
          <w:rFonts w:ascii="Noto Sans" w:eastAsia="Times New Roman" w:hAnsi="Noto Sans" w:cs="Noto Sans"/>
          <w:color w:val="FF0000"/>
          <w:spacing w:val="2"/>
          <w:kern w:val="0"/>
          <w:sz w:val="24"/>
          <w:szCs w:val="24"/>
          <w:lang w:eastAsia="fi-FI"/>
          <w14:ligatures w14:val="none"/>
        </w:rPr>
      </w:pPr>
      <w:r w:rsidRPr="000F7B72">
        <w:rPr>
          <w:color w:val="FF0000"/>
        </w:rPr>
        <w:t>Vaatimusmäärittelydokumentin tarkoituksena on kuvata ohjelmiston pääpiirteet ja tärkeimmät toiminnot. Vaatimusmäärittelydokumentti toimii sopimuksena asiakkaan ja projektiryhmän välillä. Oleellista on, että molemmat osapuolet ymmärtävät mitkä ovat projektin tavoitteet</w:t>
      </w:r>
      <w:r w:rsidR="002D0111" w:rsidRPr="000F7B72">
        <w:rPr>
          <w:color w:val="FF0000"/>
        </w:rPr>
        <w:t>.</w:t>
      </w:r>
    </w:p>
    <w:p w14:paraId="1F53CA2A" w14:textId="0C35A970" w:rsidR="00163BCC" w:rsidRPr="000F7B72" w:rsidRDefault="00163BCC" w:rsidP="006C2300">
      <w:pPr>
        <w:rPr>
          <w:color w:val="FF0000"/>
          <w:bdr w:val="none" w:sz="0" w:space="0" w:color="auto" w:frame="1"/>
        </w:rPr>
      </w:pPr>
      <w:r w:rsidRPr="000F7B72">
        <w:rPr>
          <w:color w:val="FF0000"/>
          <w:bdr w:val="none" w:sz="0" w:space="0" w:color="auto" w:frame="1"/>
        </w:rPr>
        <w:t>Määrittele selkeästi, miksi uutta ohjelmistoa tarvitaan. Mitkä ovat projektin tavoitteet ja taustalla olevat ongelmat tai tarpeet, jotka ohjelmiston tulisi ratkaista? Listaa keskeiset liiketoiminnalliset tai toiminnalliset haasteet, joihin ohjelmisto pyrkii vastaamaan. Tarkenna, miten ohjelmisto parantaa nykytilaa tai tukee organisaation tavoitteita.</w:t>
      </w:r>
    </w:p>
    <w:p w14:paraId="409322A9" w14:textId="01B1DC86" w:rsidR="00163BCC" w:rsidRPr="000F7B72" w:rsidRDefault="00163BCC" w:rsidP="006C2300">
      <w:pPr>
        <w:rPr>
          <w:rFonts w:eastAsia="Times New Roman"/>
          <w:color w:val="FF0000"/>
          <w:spacing w:val="2"/>
          <w:kern w:val="0"/>
          <w:sz w:val="24"/>
          <w:szCs w:val="24"/>
          <w:lang w:eastAsia="fi-FI"/>
          <w14:ligatures w14:val="none"/>
        </w:rPr>
      </w:pPr>
      <w:r w:rsidRPr="000F7B72">
        <w:rPr>
          <w:color w:val="FF0000"/>
          <w:bdr w:val="none" w:sz="0" w:space="0" w:color="auto" w:frame="1"/>
        </w:rPr>
        <w:t>Määrittele, mitä ohjelmiston tulee tehdä ja mitä ei. Rajaa projektin kattavuus niin, että se on hallittavissa ja saavutettavissa. Kuvaile keskeiset ominaisuudet, toiminnot ja vaatimukset, jotka ohjelmistolta odotetaan. Käytä konkreettisia esimerkkejä, kun mahdollista. Tee ero välttämättömien ja toivottavien ominaisuuksien välillä. Tämä auttaa priorisoimaan kehitystyötä.</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t>1.2 Tuote ja ympäristö</w:t>
      </w:r>
    </w:p>
    <w:p w14:paraId="1E4D61A3" w14:textId="77777777" w:rsidR="007D323A" w:rsidRPr="007D323A" w:rsidRDefault="007D323A" w:rsidP="007D323A">
      <w:pPr>
        <w:rPr>
          <w:lang w:eastAsia="fi-FI"/>
        </w:rPr>
      </w:pPr>
    </w:p>
    <w:p w14:paraId="34AE6812" w14:textId="77777777" w:rsidR="000F7B72" w:rsidRPr="000F7B72" w:rsidRDefault="000F7B72" w:rsidP="000F7B72">
      <w:pPr>
        <w:rPr>
          <w:rFonts w:cstheme="minorHAnsi"/>
          <w:color w:val="1E1F21"/>
          <w:spacing w:val="2"/>
          <w:kern w:val="0"/>
          <w:lang w:eastAsia="fi-FI"/>
          <w14:ligatures w14:val="none"/>
        </w:rPr>
      </w:pPr>
      <w:r w:rsidRPr="000F7B72">
        <w:rPr>
          <w:rFonts w:cstheme="minorHAnsi"/>
          <w:color w:val="1E1F21"/>
          <w:spacing w:val="2"/>
          <w:kern w:val="0"/>
          <w:lang w:eastAsia="fi-FI"/>
          <w14:ligatures w14:val="none"/>
        </w:rPr>
        <w:t>Ohjelmaan tallennetaan ampujien nimet, kierrokset, laukausten määrä, pisteet ja aseen numero. Ohjelmaan myös tallennetaan tiedot ampumaradasta ja etäisyydestä. Ohjelmaa on tarkoitus käyttää ampumaradalla, maasto-olosuhteissa.</w:t>
      </w:r>
    </w:p>
    <w:p w14:paraId="570E7A51" w14:textId="77777777" w:rsidR="000F7B72" w:rsidRDefault="000F7B72" w:rsidP="000F7B72">
      <w:pPr>
        <w:rPr>
          <w:rFonts w:cstheme="minorHAnsi"/>
          <w:color w:val="1E1F21"/>
          <w:spacing w:val="2"/>
          <w:kern w:val="0"/>
          <w:lang w:eastAsia="fi-FI"/>
          <w14:ligatures w14:val="none"/>
        </w:rPr>
      </w:pPr>
      <w:r w:rsidRPr="000F7B72">
        <w:rPr>
          <w:rFonts w:cstheme="minorHAnsi"/>
          <w:color w:val="1E1F21"/>
          <w:spacing w:val="2"/>
          <w:kern w:val="0"/>
          <w:lang w:eastAsia="fi-FI"/>
          <w14:ligatures w14:val="none"/>
        </w:rPr>
        <w:t>Ohjelmistoa on tarkoitus käyttää tietokoneella, jolla yksi, tai useampi henkilö tallentaa tiedot järjestelmään.</w:t>
      </w:r>
    </w:p>
    <w:p w14:paraId="1686F7BD" w14:textId="76A29A83" w:rsidR="00827EC9" w:rsidRPr="000F7B72" w:rsidRDefault="00490792" w:rsidP="000F7B72">
      <w:pPr>
        <w:rPr>
          <w:rFonts w:cstheme="minorHAnsi"/>
          <w:color w:val="FF0000"/>
          <w:spacing w:val="2"/>
          <w:kern w:val="0"/>
          <w:lang w:eastAsia="fi-FI"/>
          <w14:ligatures w14:val="none"/>
        </w:rPr>
      </w:pPr>
      <w:r w:rsidRPr="000F7B72">
        <w:rPr>
          <w:rFonts w:cstheme="minorHAnsi"/>
          <w:color w:val="FF0000"/>
          <w:spacing w:val="2"/>
          <w:kern w:val="0"/>
          <w:lang w:eastAsia="fi-FI"/>
          <w14:ligatures w14:val="none"/>
        </w:rPr>
        <w:t>Tee</w:t>
      </w:r>
      <w:r w:rsidR="00131842" w:rsidRPr="000F7B72">
        <w:rPr>
          <w:rFonts w:cstheme="minorHAnsi"/>
          <w:color w:val="FF0000"/>
          <w:lang w:eastAsia="fi-FI"/>
        </w:rPr>
        <w:t xml:space="preserve"> lyhyt, mutta informatiivinen kuvaus itse ohjelmistosta. Määritä, mikä sen tarkoitus on ja mitä se tekee.</w:t>
      </w:r>
      <w:r w:rsidR="006C2300" w:rsidRPr="000F7B72">
        <w:rPr>
          <w:rFonts w:cstheme="minorHAnsi"/>
          <w:color w:val="FF0000"/>
        </w:rPr>
        <w:t xml:space="preserve"> Kuvaa ohjelmisto, sen päätoiminnot ja lopullinen tavoite.</w:t>
      </w:r>
    </w:p>
    <w:p w14:paraId="3F1F005C" w14:textId="726A1D32" w:rsidR="00163BCC" w:rsidRPr="000F7B72" w:rsidRDefault="00490792" w:rsidP="00490792">
      <w:pPr>
        <w:rPr>
          <w:rFonts w:ascii="Noto Sans" w:eastAsia="Times New Roman" w:hAnsi="Noto Sans" w:cs="Noto Sans"/>
          <w:color w:val="FF0000"/>
          <w:spacing w:val="2"/>
          <w:kern w:val="0"/>
          <w:sz w:val="24"/>
          <w:szCs w:val="24"/>
          <w:lang w:eastAsia="fi-FI"/>
          <w14:ligatures w14:val="none"/>
        </w:rPr>
      </w:pPr>
      <w:r w:rsidRPr="000F7B72">
        <w:rPr>
          <w:color w:val="FF0000"/>
        </w:rPr>
        <w:t>Kuvaillaan, missä ympäristössä ohjelmisto tulee toimimaan. Tämä sisältää käyttöjärjestelmät, laitteistovaatimukset ja mahdollisesti muut ohjelmistot tai järjestelmät, joiden kanssa ohjelmiston on oltava yhteensopiva.</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777777" w:rsidR="00E30C7D" w:rsidRDefault="00526D56" w:rsidP="007D323A">
      <w:pPr>
        <w:pStyle w:val="Otsikko3"/>
        <w:rPr>
          <w:rFonts w:eastAsia="Times New Roman"/>
          <w:lang w:eastAsia="fi-FI"/>
        </w:rPr>
      </w:pPr>
      <w:r w:rsidRPr="00163BCC">
        <w:rPr>
          <w:rFonts w:eastAsia="Times New Roman"/>
          <w:lang w:eastAsia="fi-FI"/>
        </w:rPr>
        <w:br/>
        <w:t>1.3 Määritelmät, termit ja lyhentee</w:t>
      </w:r>
      <w:r w:rsidR="00E30C7D">
        <w:rPr>
          <w:rFonts w:eastAsia="Times New Roman"/>
          <w:lang w:eastAsia="fi-FI"/>
        </w:rPr>
        <w:t>t</w:t>
      </w:r>
    </w:p>
    <w:p w14:paraId="570B37E8" w14:textId="77777777" w:rsidR="007D323A" w:rsidRPr="007D323A" w:rsidRDefault="007D323A" w:rsidP="007D323A">
      <w:pPr>
        <w:rPr>
          <w:lang w:eastAsia="fi-FI"/>
        </w:rPr>
      </w:pPr>
    </w:p>
    <w:p w14:paraId="20E3CF37" w14:textId="3E5097E9" w:rsidR="00CE516D" w:rsidRPr="000F7B72" w:rsidRDefault="00CE516D" w:rsidP="00CE516D">
      <w:pPr>
        <w:rPr>
          <w:rFonts w:cstheme="minorHAnsi"/>
          <w:color w:val="FF0000"/>
        </w:rPr>
      </w:pPr>
      <w:r w:rsidRPr="000F7B72">
        <w:rPr>
          <w:rFonts w:cstheme="minorHAnsi"/>
          <w:color w:val="FF0000"/>
        </w:rPr>
        <w:t>Tämä osio selittää dokumentissa käytettyjä määritelmiä, avaa keskeisiä käsitteitä tai termejä, jotta kaikki osapuolet ymmärtävät ne samalla tavalla. Tämä myös varmistaa saman kielenkäytön kaikkien projektin osapuolten kesken. Tässä osiossa annetaan myös selitykset dokumentissa käytetyille lyhenteille, jotta lukija voi ymmärtää niiden merkityksen.</w:t>
      </w:r>
    </w:p>
    <w:p w14:paraId="4B0DC8BA" w14:textId="77777777" w:rsidR="007D323A" w:rsidRPr="00CE516D" w:rsidRDefault="007D323A" w:rsidP="00CE516D">
      <w:pPr>
        <w:rPr>
          <w:rFonts w:cstheme="minorHAnsi"/>
        </w:rPr>
      </w:pPr>
    </w:p>
    <w:p w14:paraId="67F311F1" w14:textId="77777777" w:rsidR="00D66998" w:rsidRDefault="00526D56" w:rsidP="007D323A">
      <w:pPr>
        <w:pStyle w:val="Otsikko3"/>
        <w:rPr>
          <w:rFonts w:eastAsia="Times New Roman"/>
          <w:lang w:eastAsia="fi-FI"/>
        </w:rPr>
      </w:pPr>
      <w:r w:rsidRPr="00163BCC">
        <w:rPr>
          <w:rFonts w:eastAsia="Times New Roman"/>
          <w:lang w:eastAsia="fi-FI"/>
        </w:rPr>
        <w:br/>
        <w:t>1.4 Viitteet</w:t>
      </w:r>
    </w:p>
    <w:p w14:paraId="36887CEF" w14:textId="77777777" w:rsidR="007D323A" w:rsidRPr="007D323A" w:rsidRDefault="007D323A" w:rsidP="002D0111">
      <w:pPr>
        <w:rPr>
          <w:lang w:eastAsia="fi-FI"/>
        </w:rPr>
      </w:pPr>
    </w:p>
    <w:p w14:paraId="3956B34E" w14:textId="2591C064" w:rsidR="000F7B72" w:rsidRPr="000F7B72" w:rsidRDefault="000F7B72" w:rsidP="002D0111">
      <w:r>
        <w:t>Laaditaan tarvittaessa myös t</w:t>
      </w:r>
      <w:r w:rsidRPr="000F7B72">
        <w:t>ietosuojaseloste</w:t>
      </w:r>
      <w:r>
        <w:t xml:space="preserve"> GDPR varten.</w:t>
      </w:r>
    </w:p>
    <w:p w14:paraId="6ACF5A44" w14:textId="61775076" w:rsidR="00D66998" w:rsidRPr="000F7B72" w:rsidRDefault="00D66998" w:rsidP="002D0111">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76832612" w14:textId="2883FEB6" w:rsidR="00526D56" w:rsidRDefault="00526D56" w:rsidP="007D323A">
      <w:pPr>
        <w:pStyle w:val="Otsikko3"/>
        <w:rPr>
          <w:rFonts w:eastAsia="Times New Roman"/>
          <w:lang w:eastAsia="fi-FI"/>
        </w:rPr>
      </w:pPr>
      <w:r w:rsidRPr="00163BCC">
        <w:rPr>
          <w:rFonts w:eastAsia="Times New Roman"/>
          <w:lang w:eastAsia="fi-FI"/>
        </w:rPr>
        <w:br/>
        <w:t>1.5 Yleiskatsaus dokumenttiin</w:t>
      </w:r>
    </w:p>
    <w:p w14:paraId="3FB8B073" w14:textId="77777777" w:rsidR="007D323A" w:rsidRPr="002D0111" w:rsidRDefault="007D323A" w:rsidP="007D323A">
      <w:pPr>
        <w:rPr>
          <w:rFonts w:cstheme="minorHAnsi"/>
          <w:lang w:eastAsia="fi-FI"/>
        </w:rPr>
      </w:pPr>
    </w:p>
    <w:p w14:paraId="2E782A9B" w14:textId="195B4978" w:rsidR="002D0111" w:rsidRPr="000F7B72" w:rsidRDefault="003B08BE" w:rsidP="002D0111">
      <w:pPr>
        <w:rPr>
          <w:rFonts w:cstheme="minorHAnsi"/>
          <w:color w:val="FF0000"/>
        </w:rPr>
      </w:pPr>
      <w:r w:rsidRPr="000F7B72">
        <w:rPr>
          <w:rFonts w:cstheme="minorHAnsi"/>
          <w:color w:val="FF0000"/>
        </w:rPr>
        <w:t>Lyhyt yhteenveto vaatimusmäärittelyn rakenteesta ja sisällöstä. Tämä auttaa lukijaa hahmottamaan nopeasti, mitä kukin osa-alue sisältää ja miten dokumentti on organisoitu.</w:t>
      </w:r>
      <w:r w:rsidR="002D0111" w:rsidRPr="000F7B72">
        <w:rPr>
          <w:rFonts w:cstheme="minorHAnsi"/>
          <w:color w:val="FF0000"/>
        </w:rPr>
        <w:t xml:space="preserve"> Esimerkki: "Dokumentti jakautuu käyttäjätarpeisiin, toiminnallisuuksiin, ei-toiminnallisiin vaatimuksiin ja teknisiin vaatimuksiin."</w:t>
      </w:r>
    </w:p>
    <w:p w14:paraId="421857A1" w14:textId="77777777" w:rsidR="007D323A" w:rsidRDefault="007D323A" w:rsidP="00D66998">
      <w:pPr>
        <w:rPr>
          <w:rFonts w:ascii="Noto Sans" w:eastAsia="Times New Roman" w:hAnsi="Noto Sans" w:cs="Noto Sans"/>
          <w:color w:val="1E1F21"/>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r w:rsidRPr="007D323A">
        <w:rPr>
          <w:rStyle w:val="Otsikko2Char"/>
          <w:lang w:eastAsia="fi-FI"/>
        </w:rPr>
        <w:t>2. Yleiskuvaus</w:t>
      </w:r>
    </w:p>
    <w:p w14:paraId="1A6A408C" w14:textId="54FB17A3" w:rsidR="00D66998" w:rsidRDefault="00526D56" w:rsidP="00D66998">
      <w:pPr>
        <w:shd w:val="clear" w:color="auto" w:fill="FFFFFF"/>
        <w:spacing w:after="100" w:afterAutospacing="1" w:line="240" w:lineRule="auto"/>
        <w:outlineLvl w:val="4"/>
        <w:rPr>
          <w:rFonts w:ascii="Noto Sans" w:eastAsia="Times New Roman" w:hAnsi="Noto Sans" w:cs="Noto Sans"/>
          <w:color w:val="1E1F21"/>
          <w:spacing w:val="2"/>
          <w:kern w:val="0"/>
          <w:sz w:val="24"/>
          <w:szCs w:val="24"/>
          <w:lang w:eastAsia="fi-FI"/>
          <w14:ligatures w14:val="none"/>
        </w:rPr>
      </w:pPr>
      <w:r w:rsidRPr="00D66998">
        <w:rPr>
          <w:rFonts w:ascii="Noto Sans" w:eastAsia="Times New Roman" w:hAnsi="Noto Sans" w:cs="Noto Sans"/>
          <w:color w:val="1E1F21"/>
          <w:spacing w:val="2"/>
          <w:kern w:val="0"/>
          <w:sz w:val="24"/>
          <w:szCs w:val="24"/>
          <w:lang w:eastAsia="fi-FI"/>
          <w14:ligatures w14:val="none"/>
        </w:rPr>
        <w:br/>
      </w:r>
      <w:r w:rsidRPr="007D323A">
        <w:rPr>
          <w:rStyle w:val="Otsikko3Char"/>
          <w:lang w:eastAsia="fi-FI"/>
        </w:rPr>
        <w:t>2.1 Ympäristö</w:t>
      </w:r>
    </w:p>
    <w:p w14:paraId="4E2D20F6" w14:textId="1D5F6759" w:rsidR="00C228BA" w:rsidRPr="000F7B72" w:rsidRDefault="00D66998" w:rsidP="002D0111">
      <w:pPr>
        <w:rPr>
          <w:color w:val="FF0000"/>
        </w:rPr>
      </w:pPr>
      <w:r w:rsidRPr="000F7B72">
        <w:rPr>
          <w:color w:val="FF0000"/>
        </w:rPr>
        <w:t>Tässä kohdassa tarkennetaan ympäristöä, missä ohjelmisto toimii. Se sisältää tietoa käyttöjärjestelmistä, laitteistovaatimuksista ja muista tekijöistä, jotka vaikuttavat ohjelmiston suorituskykyyn ja toimintaan.</w:t>
      </w:r>
      <w:r w:rsidR="00C228BA" w:rsidRPr="000F7B72">
        <w:rPr>
          <w:color w:val="FF0000"/>
        </w:rPr>
        <w:t xml:space="preserve">  Kerro millaisissa tilanteissa ja laitteilla ohjelmiston on toimittava. Huomioi mahdolliset rajoitteet tietyissä ympäristöissä.</w:t>
      </w:r>
    </w:p>
    <w:p w14:paraId="12A142D9" w14:textId="77777777" w:rsidR="00D66998" w:rsidRDefault="00526D56" w:rsidP="007D323A">
      <w:pPr>
        <w:pStyle w:val="Otsikko3"/>
        <w:rPr>
          <w:rFonts w:eastAsia="Times New Roman"/>
          <w:lang w:eastAsia="fi-FI"/>
        </w:rPr>
      </w:pPr>
      <w:r w:rsidRPr="00D66998">
        <w:rPr>
          <w:rFonts w:eastAsia="Times New Roman"/>
          <w:lang w:eastAsia="fi-FI"/>
        </w:rPr>
        <w:br/>
        <w:t>2.2 Toiminta</w:t>
      </w:r>
    </w:p>
    <w:p w14:paraId="250EFED7" w14:textId="77777777" w:rsidR="007D323A" w:rsidRPr="007D323A" w:rsidRDefault="007D323A" w:rsidP="007D323A">
      <w:pPr>
        <w:rPr>
          <w:lang w:eastAsia="fi-FI"/>
        </w:rPr>
      </w:pPr>
    </w:p>
    <w:p w14:paraId="5B1291F1" w14:textId="79037358" w:rsidR="002D0111" w:rsidRPr="000F7B72" w:rsidRDefault="00D66998" w:rsidP="002D0111">
      <w:pPr>
        <w:rPr>
          <w:color w:val="FF0000"/>
        </w:rPr>
      </w:pPr>
      <w:r w:rsidRPr="000F7B72">
        <w:rPr>
          <w:color w:val="FF0000"/>
        </w:rPr>
        <w:t>Tämä osio tarjoaa yleisen kuvauksen ohjelmiston toiminnoista ja niiden tarkoituksesta. Se ei mene syvälle yksityiskohtiin, vaan antaa lukijalle ymmärryksen siitä, mitä ohjelmisto tekee.</w:t>
      </w:r>
      <w:r w:rsidR="002D0111" w:rsidRPr="000F7B72">
        <w:rPr>
          <w:color w:val="FF0000"/>
        </w:rPr>
        <w:t xml:space="preserve"> </w:t>
      </w:r>
      <w:r w:rsidR="002D0111" w:rsidRPr="000F7B72">
        <w:rPr>
          <w:color w:val="FF0000"/>
          <w:lang w:eastAsia="fi-FI"/>
        </w:rPr>
        <w:t>Kuvaa tekstissä, miten käyttäjät vuorovaikuttavat ohjelmiston kanssa sekä tunnista keskeiset prosessit ja niiden väliset riippuvuudet.</w:t>
      </w:r>
    </w:p>
    <w:p w14:paraId="4D9AC342" w14:textId="77777777" w:rsidR="00D66998" w:rsidRDefault="00526D56" w:rsidP="007D323A">
      <w:pPr>
        <w:pStyle w:val="Otsikko3"/>
        <w:rPr>
          <w:rFonts w:eastAsia="Times New Roman"/>
          <w:lang w:eastAsia="fi-FI"/>
        </w:rPr>
      </w:pPr>
      <w:r w:rsidRPr="00D66998">
        <w:rPr>
          <w:rFonts w:eastAsia="Times New Roman"/>
          <w:lang w:eastAsia="fi-FI"/>
        </w:rPr>
        <w:br/>
        <w:t>2.3 Käyttäjät</w:t>
      </w:r>
    </w:p>
    <w:p w14:paraId="5CF44241" w14:textId="77777777" w:rsidR="007D323A" w:rsidRPr="007D323A" w:rsidRDefault="007D323A" w:rsidP="007D323A">
      <w:pPr>
        <w:rPr>
          <w:lang w:eastAsia="fi-FI"/>
        </w:rPr>
      </w:pPr>
    </w:p>
    <w:p w14:paraId="5D0568A7" w14:textId="63D590CA" w:rsidR="000F7B72" w:rsidRDefault="000F7B72" w:rsidP="007D323A">
      <w:r w:rsidRPr="000F7B72">
        <w:t>Ohjelmistoa tulee käyttämään ampumaradan toimihenkilö</w:t>
      </w:r>
      <w:r>
        <w:t xml:space="preserve"> tai itse harrastaja</w:t>
      </w:r>
      <w:r w:rsidRPr="000F7B72">
        <w:t>.</w:t>
      </w:r>
    </w:p>
    <w:p w14:paraId="40EE40DF" w14:textId="1B6DC403" w:rsidR="00322556" w:rsidRPr="000F7B72" w:rsidRDefault="00322556" w:rsidP="007D323A">
      <w:pPr>
        <w:rPr>
          <w:color w:val="FF0000"/>
        </w:rPr>
      </w:pPr>
      <w:r w:rsidRPr="000F7B72">
        <w:rPr>
          <w:color w:val="FF0000"/>
        </w:rPr>
        <w:t>Määrittelee ne henkilöt tai roolit, jotka käyttävät ohjelmistoa. Kuvataan käyttäjien tärkeimmät tarpeet ja vaatimukset.</w:t>
      </w:r>
      <w:r w:rsidR="00DF3B1A" w:rsidRPr="000F7B72">
        <w:rPr>
          <w:color w:val="FF0000"/>
        </w:rPr>
        <w:t xml:space="preserve"> Kenelle ratkaisua/palvelua kehitetään? Kannattaa nostaa esiin lyhyesti mahdolliset loppukäyttäjä ja oleellisiin palvelusta hyötyviin sidosryhmät.</w:t>
      </w:r>
    </w:p>
    <w:p w14:paraId="492C7A34" w14:textId="7B56830B" w:rsidR="00C769D0" w:rsidRDefault="00526D56" w:rsidP="007D323A">
      <w:pPr>
        <w:pStyle w:val="Otsikko3"/>
        <w:rPr>
          <w:rFonts w:eastAsia="Times New Roman"/>
          <w:lang w:eastAsia="fi-FI"/>
        </w:rPr>
      </w:pPr>
      <w:r w:rsidRPr="00D66998">
        <w:rPr>
          <w:rFonts w:eastAsia="Times New Roman"/>
          <w:lang w:eastAsia="fi-FI"/>
        </w:rPr>
        <w:lastRenderedPageBreak/>
        <w:br/>
        <w:t>2.4 Yleiset rajoitteet</w:t>
      </w:r>
    </w:p>
    <w:p w14:paraId="1B32F58A" w14:textId="77777777" w:rsidR="007D323A" w:rsidRPr="007D323A" w:rsidRDefault="007D323A" w:rsidP="007D323A">
      <w:pPr>
        <w:rPr>
          <w:lang w:eastAsia="fi-FI"/>
        </w:rPr>
      </w:pPr>
    </w:p>
    <w:p w14:paraId="5F72E99B" w14:textId="53927C97" w:rsidR="000F7B72" w:rsidRPr="000F7B72" w:rsidRDefault="000F7B72" w:rsidP="00D66998">
      <w:r w:rsidRPr="000F7B72">
        <w:t xml:space="preserve">Ohjelmiston </w:t>
      </w:r>
      <w:r>
        <w:t>tuottamisen aikataulu on todella tiukka. Sovellus ohjelmoidaan annetussa aikarajassa käyttökuntoon, mutta sen jatkokehitys on tulevaisuudessa tarpeen.</w:t>
      </w:r>
    </w:p>
    <w:p w14:paraId="25CD105D" w14:textId="1320769C" w:rsidR="00C769D0" w:rsidRPr="000F7B72" w:rsidRDefault="00C769D0" w:rsidP="00D66998">
      <w:pPr>
        <w:rPr>
          <w:rFonts w:ascii="Segoe UI" w:hAnsi="Segoe UI" w:cs="Segoe UI"/>
          <w:color w:val="FF0000"/>
        </w:rPr>
      </w:pPr>
      <w:r w:rsidRPr="000F7B72">
        <w:rPr>
          <w:color w:val="FF0000"/>
        </w:rPr>
        <w:t>Listaa tähän asioita, jotka todetaan heti alkuvaiheessa</w:t>
      </w:r>
      <w:r w:rsidR="003B08BE" w:rsidRPr="000F7B72">
        <w:rPr>
          <w:color w:val="FF0000"/>
        </w:rPr>
        <w:t>,</w:t>
      </w:r>
      <w:r w:rsidRPr="000F7B72">
        <w:rPr>
          <w:color w:val="FF0000"/>
        </w:rPr>
        <w:t xml:space="preserve"> asiat, toiminnot</w:t>
      </w:r>
      <w:r w:rsidR="003B08BE" w:rsidRPr="000F7B72">
        <w:rPr>
          <w:color w:val="FF0000"/>
        </w:rPr>
        <w:t xml:space="preserve"> ja </w:t>
      </w:r>
      <w:r w:rsidRPr="000F7B72">
        <w:rPr>
          <w:color w:val="FF0000"/>
        </w:rPr>
        <w:t>piirteet, joita ei tulla toteuttamaan. Tämä auttaa molempia osapuolia tarkistamaan, mitä projekti pitää sisällään ja mitä projektiin ei kuulu.</w:t>
      </w:r>
      <w:r w:rsidR="0020116D" w:rsidRPr="000F7B72">
        <w:rPr>
          <w:rFonts w:ascii="Segoe UI" w:hAnsi="Segoe UI" w:cs="Segoe UI"/>
          <w:color w:val="FF0000"/>
        </w:rPr>
        <w:t xml:space="preserve"> Mainitaan myös yleiset rajoitteet, kuten aikataulu, resurssit, budjetti ja muut tekijät, jotka voivat vaikuttaa ohjelmiston kehitykseen ja käyttöön.</w:t>
      </w:r>
    </w:p>
    <w:p w14:paraId="6296B3AD" w14:textId="70BE0F97" w:rsidR="00A33368" w:rsidRPr="000F7B72" w:rsidRDefault="00A33368" w:rsidP="00D66998">
      <w:pPr>
        <w:rPr>
          <w:color w:val="FF0000"/>
        </w:rPr>
      </w:pPr>
      <w:r w:rsidRPr="000F7B72">
        <w:rPr>
          <w:rFonts w:ascii="Lato" w:hAnsi="Lato"/>
          <w:color w:val="FF0000"/>
          <w:shd w:val="clear" w:color="auto" w:fill="FFFFFF"/>
        </w:rPr>
        <w:t>Eri ohjelmistojen/palvelujen toteutusta ja käyttöä ohjaavat usein lait ja säädökset. Näiden edellyttämät vaatimukset kirjataan vaatimusmäärittelyyn rajauksina.</w:t>
      </w:r>
    </w:p>
    <w:p w14:paraId="5C9EC6BC" w14:textId="77777777" w:rsidR="007D323A" w:rsidRPr="00C769D0" w:rsidRDefault="007D323A" w:rsidP="00D66998">
      <w:pPr>
        <w:rPr>
          <w:rFonts w:ascii="Noto Sans" w:eastAsia="Times New Roman" w:hAnsi="Noto Sans" w:cs="Noto Sans"/>
          <w:color w:val="1E1F21"/>
          <w:spacing w:val="2"/>
          <w:kern w:val="0"/>
          <w:sz w:val="24"/>
          <w:szCs w:val="24"/>
          <w:lang w:eastAsia="fi-FI"/>
          <w14:ligatures w14:val="none"/>
        </w:rPr>
      </w:pPr>
    </w:p>
    <w:p w14:paraId="7798858E" w14:textId="77777777" w:rsidR="00322556" w:rsidRDefault="00526D56" w:rsidP="007D323A">
      <w:pPr>
        <w:pStyle w:val="Otsikko3"/>
        <w:rPr>
          <w:rFonts w:eastAsia="Times New Roman"/>
          <w:lang w:eastAsia="fi-FI"/>
        </w:rPr>
      </w:pPr>
      <w:r w:rsidRPr="00D66998">
        <w:rPr>
          <w:rFonts w:eastAsia="Times New Roman"/>
          <w:lang w:eastAsia="fi-FI"/>
        </w:rPr>
        <w:t>2.5 Oletukset ja riippuvuudet</w:t>
      </w:r>
    </w:p>
    <w:p w14:paraId="3D133919" w14:textId="77777777" w:rsidR="007D323A" w:rsidRPr="007D323A" w:rsidRDefault="007D323A" w:rsidP="007D323A">
      <w:pPr>
        <w:rPr>
          <w:lang w:eastAsia="fi-FI"/>
        </w:rPr>
      </w:pPr>
    </w:p>
    <w:p w14:paraId="1C4332DC" w14:textId="61D2E53A" w:rsidR="0020116D" w:rsidRPr="000F7B72" w:rsidRDefault="00322556" w:rsidP="00322556">
      <w:pPr>
        <w:rPr>
          <w:color w:val="FF0000"/>
        </w:rPr>
      </w:pPr>
      <w:r w:rsidRPr="000F7B72">
        <w:rPr>
          <w:color w:val="FF0000"/>
        </w:rPr>
        <w:t>Tässä osiossa listataan ne oletukset, joita tehdään ohjelmiston suunnittelussa ja kehityksessä. Näitä voivat olla esimerkiksi tietyt tekniset oletukset tai odotukset projektin aikataulusta</w:t>
      </w:r>
      <w:r w:rsidR="0020116D" w:rsidRPr="000F7B72">
        <w:rPr>
          <w:color w:val="FF0000"/>
        </w:rPr>
        <w:t xml:space="preserve">. </w:t>
      </w:r>
      <w:r w:rsidR="0020116D" w:rsidRPr="000F7B72">
        <w:rPr>
          <w:rFonts w:ascii="Segoe UI" w:hAnsi="Segoe UI" w:cs="Segoe UI"/>
          <w:color w:val="FF0000"/>
        </w:rPr>
        <w:t>Esimerkiksi: "Oletamme, että käyttäjät tulevat käyttämään moderneja selaimia ja päivittävät ne säännöllisesti."</w:t>
      </w:r>
    </w:p>
    <w:p w14:paraId="37AB023F" w14:textId="4867BD11" w:rsidR="00526D56" w:rsidRPr="000F7B72" w:rsidRDefault="00322556" w:rsidP="009C4D1E">
      <w:pPr>
        <w:rPr>
          <w:color w:val="FF0000"/>
        </w:rPr>
      </w:pPr>
      <w:r w:rsidRPr="000F7B72">
        <w:rPr>
          <w:color w:val="FF0000"/>
        </w:rPr>
        <w:t>Riippuvuuksina kuvaillaan ne ulkoiset tekijät, joihin ohjelmisto on riippuvainen. Tämä voi sisältää riippuvuudet muiden järjestelmien, laitteistojen tai kolmansien osapuolien kanssa.</w:t>
      </w:r>
    </w:p>
    <w:p w14:paraId="02A3552B" w14:textId="77777777" w:rsidR="00452246" w:rsidRDefault="00452246" w:rsidP="00452246">
      <w:pPr>
        <w:pStyle w:val="Otsikko2"/>
      </w:pPr>
      <w:r>
        <w:t>3. Tiedot ja tietokanta</w:t>
      </w:r>
    </w:p>
    <w:p w14:paraId="15388BFF" w14:textId="503735B6" w:rsidR="00A83AA9" w:rsidRPr="00A83AA9" w:rsidRDefault="00A83AA9" w:rsidP="00A83AA9">
      <w:r>
        <w:t>Kuvaa ohjelmiston käyttämät tiedot, niiden rakenteen, sisällön, käsitteet, käyttöintensiteetin, kapasiteettivaatimukset ja tiedostot.</w:t>
      </w:r>
      <w:r w:rsidR="00BF4F6E">
        <w:t xml:space="preserve"> Tiedoilla voi olla eri rakenne </w:t>
      </w:r>
      <w:r w:rsidR="00483722">
        <w:t>ohjelman eri osissa</w:t>
      </w:r>
      <w:r w:rsidR="00086904">
        <w:t xml:space="preserve">, esimerkiksi </w:t>
      </w:r>
      <w:r w:rsidR="00BF4F6E">
        <w:t>tietokan</w:t>
      </w:r>
      <w:r w:rsidR="00C71B29">
        <w:t>nassa</w:t>
      </w:r>
      <w:r w:rsidR="00BF4F6E">
        <w:t xml:space="preserve"> ja </w:t>
      </w:r>
      <w:r w:rsidR="00086904">
        <w:t xml:space="preserve">varsinaisessa </w:t>
      </w:r>
      <w:r w:rsidR="00BF4F6E">
        <w:t>ohjelmassa.</w:t>
      </w:r>
    </w:p>
    <w:p w14:paraId="4F06F9A8" w14:textId="77777777" w:rsidR="00452246" w:rsidRDefault="00452246" w:rsidP="003E3F96">
      <w:pPr>
        <w:pStyle w:val="Otsikko3"/>
      </w:pPr>
      <w:r>
        <w:t>3.1 Tietosisältö</w:t>
      </w:r>
    </w:p>
    <w:p w14:paraId="45883FF5" w14:textId="2B40E24C" w:rsidR="00A83AA9" w:rsidRPr="00A83AA9" w:rsidRDefault="00B54A1F" w:rsidP="00B54A1F">
      <w:r>
        <w:t>T</w:t>
      </w:r>
      <w:r w:rsidRPr="00B54A1F">
        <w:t xml:space="preserve">ässä kohdassa pitäisi esittää ohjelmiston käyttämien tietojen looginen malli, joka kuvaa tietojen väliset suhteet ja rajoitteet. Tietosisältö voidaan esittää esimerkiksi tietokantakaaviona, luokkakaaviona tai XML-kaaviona. </w:t>
      </w:r>
    </w:p>
    <w:p w14:paraId="59A49439" w14:textId="77777777" w:rsidR="00452246" w:rsidRDefault="00452246" w:rsidP="00452246">
      <w:pPr>
        <w:pStyle w:val="Otsikko3"/>
      </w:pPr>
      <w:r>
        <w:t>3.1 Käsitteet omiin alakohtiinsa</w:t>
      </w:r>
    </w:p>
    <w:p w14:paraId="3B924EF2" w14:textId="5C7D1C4E" w:rsidR="00B54A1F" w:rsidRPr="00B54A1F" w:rsidRDefault="00774D82" w:rsidP="00774D82">
      <w:r w:rsidRPr="00774D82">
        <w:t>Käsitteet omiin alakohtiinsa: tässä kohdassa pitäisi määritellä ohjelmiston käyttämät keskeiset käsitteet ja termit, jotka liittyvät tietosisältöön. Käsitteet pitäisi selittää selkeästi ja yksiselitteisesti</w:t>
      </w:r>
      <w:r w:rsidR="00E2266C">
        <w:t xml:space="preserve">. Käsitteiden avulla voidaan viestiä </w:t>
      </w:r>
      <w:r w:rsidR="00CC2728">
        <w:t>ohjelman käyttäjien ja tekijöiden välillä samoilla termeillä.</w:t>
      </w:r>
    </w:p>
    <w:p w14:paraId="19D738A9" w14:textId="77777777" w:rsidR="00452246" w:rsidRDefault="00452246" w:rsidP="00452246">
      <w:pPr>
        <w:pStyle w:val="Otsikko3"/>
      </w:pPr>
      <w:r>
        <w:t>3.2 Käyttöintensiteetti</w:t>
      </w:r>
    </w:p>
    <w:p w14:paraId="7D6E8561" w14:textId="13172E54" w:rsidR="003E3F96" w:rsidRDefault="003E3F96" w:rsidP="003E3F96">
      <w:r>
        <w:t>T</w:t>
      </w:r>
      <w:r w:rsidRPr="003E3F96">
        <w:t>ässä kohdassa pitäisi arvioida kuinka usein ja paljon tietoja luetaan, kirjoitetaan, muokataan tai poistetaan. Käyttöintensiteetti vaikuttaa ohjelmiston suorituskykyyn</w:t>
      </w:r>
      <w:r w:rsidR="00577B2B">
        <w:t xml:space="preserve"> ja sitä kautta vaadittavan laitteiston</w:t>
      </w:r>
      <w:r w:rsidR="00915A1B" w:rsidRPr="003E3F96">
        <w:t>, tietoturva</w:t>
      </w:r>
      <w:r w:rsidR="00C03E74">
        <w:t>n</w:t>
      </w:r>
      <w:r w:rsidR="00915A1B" w:rsidRPr="003E3F96">
        <w:t xml:space="preserve"> ja tietokan</w:t>
      </w:r>
      <w:r w:rsidR="00915A1B">
        <w:t>tojen</w:t>
      </w:r>
      <w:r w:rsidR="00915A1B" w:rsidRPr="003E3F96">
        <w:t xml:space="preserve"> hallin</w:t>
      </w:r>
      <w:r w:rsidR="00915A1B">
        <w:t>nan</w:t>
      </w:r>
      <w:r w:rsidR="00577B2B">
        <w:t xml:space="preserve"> suorituskykyvaatimuksiin</w:t>
      </w:r>
      <w:r w:rsidRPr="003E3F96">
        <w:t>. Käyttöintensiteetti voidaan esittää esimerkiksi taulukkona, kaaviona tai kuvaajana.</w:t>
      </w:r>
      <w:r w:rsidR="00A74406">
        <w:t xml:space="preserve"> </w:t>
      </w:r>
    </w:p>
    <w:p w14:paraId="20C060AE" w14:textId="33B574EB" w:rsidR="003B34FC" w:rsidRDefault="003B34FC" w:rsidP="003B34FC">
      <w:pPr>
        <w:pStyle w:val="Otsikko4"/>
      </w:pPr>
      <w:r>
        <w:t>Esimerkki</w:t>
      </w:r>
    </w:p>
    <w:p w14:paraId="3B32BE85" w14:textId="5FB019DD" w:rsidR="003B34FC" w:rsidRDefault="003B34FC" w:rsidP="003E3F96">
      <w:r>
        <w:t xml:space="preserve">Kuinka usein </w:t>
      </w:r>
      <w:r w:rsidR="008F4B26">
        <w:t>laserkeilaustieto</w:t>
      </w:r>
      <w:r>
        <w:t xml:space="preserve"> välitetään </w:t>
      </w:r>
      <w:r w:rsidR="008F4B26">
        <w:t xml:space="preserve">kulkijan ohjausjärjestelmään ja </w:t>
      </w:r>
      <w:proofErr w:type="spellStart"/>
      <w:r w:rsidR="002015C9">
        <w:t>lokitustiedostoihin</w:t>
      </w:r>
      <w:proofErr w:type="spellEnd"/>
      <w:r w:rsidR="002015C9">
        <w:t>.</w:t>
      </w:r>
    </w:p>
    <w:p w14:paraId="70A558B9" w14:textId="77777777" w:rsidR="00452246" w:rsidRDefault="00452246" w:rsidP="00452246">
      <w:pPr>
        <w:pStyle w:val="Otsikko3"/>
      </w:pPr>
      <w:r>
        <w:lastRenderedPageBreak/>
        <w:t>3.3 Kapasiteettivaatimukset</w:t>
      </w:r>
    </w:p>
    <w:p w14:paraId="2497FAF3" w14:textId="3906773A" w:rsidR="003E3F96" w:rsidRDefault="003E3F96" w:rsidP="003E3F96">
      <w:r>
        <w:t>T</w:t>
      </w:r>
      <w:r w:rsidRPr="00774D82">
        <w:t>ässä kohdassa pitäisi arvioida ohjelmiston tietojen kapasiteettivaatimuksia, eli sitä, kuinka paljon tietoa ohjelmisto tarvitsee tallentaakseen ja käsitelläkseen. Kapasiteettivaatimukset vaikuttavat ohjelmiston tilantarpeeseen, muistinkäyttöön ja tietokannan koonhallintaan. Kapasiteettivaatimukset voidaan esittää esimerkiksi taulukkona, kaaviona tai kuvaajana.</w:t>
      </w:r>
    </w:p>
    <w:p w14:paraId="7B2DC786" w14:textId="0960DDC7" w:rsidR="00B7002F" w:rsidRDefault="00B7002F" w:rsidP="00425D20">
      <w:pPr>
        <w:pStyle w:val="Otsikko4"/>
      </w:pPr>
      <w:r>
        <w:t xml:space="preserve">Esimerkki </w:t>
      </w:r>
    </w:p>
    <w:p w14:paraId="3C2856FF" w14:textId="43DED738" w:rsidR="00425D20" w:rsidRPr="00425D20" w:rsidRDefault="00BE7612" w:rsidP="00425D20">
      <w:r>
        <w:t>Jokainen t</w:t>
      </w:r>
      <w:r w:rsidR="00425D20">
        <w:t xml:space="preserve">uotantolinjan tuotteiden tarkastuskuva </w:t>
      </w:r>
      <w:r w:rsidR="007839CA">
        <w:t>säilytetään reklamaatioiden varalta vuoden ajan.</w:t>
      </w:r>
    </w:p>
    <w:p w14:paraId="1249AD4B" w14:textId="77777777" w:rsidR="00452246" w:rsidRDefault="00452246" w:rsidP="00452246">
      <w:pPr>
        <w:pStyle w:val="Otsikko3"/>
      </w:pPr>
      <w:r>
        <w:t>3.4 Tiedostot ja asetustiedostot</w:t>
      </w:r>
    </w:p>
    <w:p w14:paraId="1692754A" w14:textId="7335B4E9" w:rsidR="003E3F96" w:rsidRPr="003E3F96" w:rsidRDefault="006773F2" w:rsidP="000E6071">
      <w:r>
        <w:t>T</w:t>
      </w:r>
      <w:r w:rsidR="000E6071" w:rsidRPr="000E6071">
        <w:t xml:space="preserve">ässä kohdassa pitäisi kuvata ohjelmiston käyttämät tiedostot ja asetustiedostot, niiden sijainnit, nimet, formaatit, sisällöt ja käyttötarkoitukset. Tiedostot ja asetustiedostot ovat osa ohjelmiston </w:t>
      </w:r>
      <w:r w:rsidR="00651F68">
        <w:t xml:space="preserve">välttämätöntä </w:t>
      </w:r>
      <w:r w:rsidR="000E6071" w:rsidRPr="000E6071">
        <w:t>tietosisältöä</w:t>
      </w:r>
      <w:r w:rsidR="00651F68">
        <w:t xml:space="preserve">. Tietoja voidaan </w:t>
      </w:r>
      <w:r w:rsidR="00823EF7">
        <w:t xml:space="preserve">esimerkiksi </w:t>
      </w:r>
      <w:r w:rsidR="00651F68">
        <w:t>tarvita, jotta ohjelma voidaan asentaa ja käynnistää ensimmäistä kertaa.</w:t>
      </w:r>
      <w:r w:rsidR="000E6071" w:rsidRPr="000E6071">
        <w:t xml:space="preserve"> </w:t>
      </w:r>
      <w:r w:rsidR="00F62A3E">
        <w:t>Asetustiedot</w:t>
      </w:r>
      <w:r w:rsidR="000E6071" w:rsidRPr="000E6071">
        <w:t xml:space="preserve"> eivät välttämättä ole osa tietokantaa. Tiedostot ja asetustiedostot voidaan esittää esimerkiksi listana, taulukkona tai kaaviona.</w:t>
      </w:r>
    </w:p>
    <w:p w14:paraId="2F89C1EE" w14:textId="77777777" w:rsidR="00452246" w:rsidRDefault="00452246" w:rsidP="00452246">
      <w:pPr>
        <w:pStyle w:val="Otsikko2"/>
      </w:pPr>
      <w:r>
        <w:t>4. Toiminnot</w:t>
      </w:r>
    </w:p>
    <w:p w14:paraId="3E53C4FC" w14:textId="01A0A915" w:rsidR="000E6071" w:rsidRPr="000E6071" w:rsidRDefault="000E6071" w:rsidP="000E6071">
      <w:r>
        <w:t>K</w:t>
      </w:r>
      <w:r w:rsidRPr="000E6071">
        <w:t xml:space="preserve">uvaa ohjelmiston </w:t>
      </w:r>
      <w:r w:rsidR="00350253">
        <w:t>käyttötapausten</w:t>
      </w:r>
      <w:r w:rsidRPr="000E6071">
        <w:t xml:space="preserve"> toiminnot, niiden tarkoitukset, syötteet, tulokset, virhetilanteet ja käyttöliittymät.</w:t>
      </w:r>
      <w:r w:rsidR="00927506">
        <w:t xml:space="preserve"> </w:t>
      </w:r>
    </w:p>
    <w:p w14:paraId="2C97B4B0" w14:textId="52E19D54" w:rsidR="009C4D1E" w:rsidRPr="009C4D1E" w:rsidRDefault="00452246" w:rsidP="00452246">
      <w:pPr>
        <w:pStyle w:val="Otsikko3"/>
        <w:rPr>
          <w:rFonts w:asciiTheme="minorHAnsi" w:eastAsiaTheme="minorHAnsi" w:hAnsiTheme="minorHAnsi" w:cstheme="minorBidi"/>
          <w:color w:val="auto"/>
          <w:sz w:val="22"/>
          <w:szCs w:val="22"/>
        </w:rPr>
      </w:pPr>
      <w:r>
        <w:t>4.1 Kukin toiminto omaan alakohtaansa</w:t>
      </w:r>
    </w:p>
    <w:p w14:paraId="3B131E54" w14:textId="021414D8" w:rsidR="00526D56" w:rsidRDefault="00927506">
      <w:r>
        <w:t>T</w:t>
      </w:r>
      <w:r w:rsidRPr="00927506">
        <w:t>ässä kohdassa esitellä</w:t>
      </w:r>
      <w:r w:rsidR="00C71B29">
        <w:t>än</w:t>
      </w:r>
      <w:r w:rsidRPr="00927506">
        <w:t xml:space="preserve"> ohjelmiston </w:t>
      </w:r>
      <w:r w:rsidR="00B205BD">
        <w:t>käyttötapaukset</w:t>
      </w:r>
      <w:r w:rsidR="00C71B29">
        <w:t>,</w:t>
      </w:r>
      <w:r w:rsidRPr="00927506">
        <w:t xml:space="preserve"> ohjelmiston käyttäjän näkökulmasta. Jokainen </w:t>
      </w:r>
      <w:r w:rsidR="00C16697">
        <w:t>käyttötapaus</w:t>
      </w:r>
      <w:r w:rsidRPr="00927506">
        <w:t xml:space="preserve"> kuvata</w:t>
      </w:r>
      <w:r w:rsidR="00CA72E0">
        <w:t>an</w:t>
      </w:r>
      <w:r w:rsidRPr="00927506">
        <w:t xml:space="preserve"> omassa alakohdassaan, jossa pitäisi mainita toiminnon nimi, tarkoitus, syötteet, tulokset, virhetilanteet ja käyttöliittymät. </w:t>
      </w:r>
      <w:r w:rsidR="00494193">
        <w:t>Kuvaa myös t</w:t>
      </w:r>
      <w:r w:rsidRPr="00927506">
        <w:t>oimin</w:t>
      </w:r>
      <w:r w:rsidR="00494193">
        <w:t>tojen</w:t>
      </w:r>
      <w:r w:rsidRPr="00927506">
        <w:t xml:space="preserve"> yhteyde</w:t>
      </w:r>
      <w:r w:rsidR="00494193">
        <w:t>t</w:t>
      </w:r>
      <w:r w:rsidRPr="00927506">
        <w:t xml:space="preserve"> ohjelmiston tietosisältöön. Toimintoja voidaan esittää esimerkiksi kuvauksina, kaavioina, kuvina tai pseudokoodina.</w:t>
      </w:r>
    </w:p>
    <w:p w14:paraId="34C718C7" w14:textId="63C17755" w:rsidR="00124639" w:rsidRDefault="00124639" w:rsidP="00124639">
      <w:pPr>
        <w:pStyle w:val="Otsikko2"/>
      </w:pPr>
      <w:r>
        <w:t>5 Ulkoiset liittymät</w:t>
      </w:r>
    </w:p>
    <w:p w14:paraId="5B5C8C55" w14:textId="6C7417B7" w:rsidR="00124639" w:rsidRDefault="00124639" w:rsidP="00124639">
      <w:pPr>
        <w:pStyle w:val="Otsikko3"/>
      </w:pPr>
      <w:r>
        <w:t>5.1 Laitteistoliittymät</w:t>
      </w:r>
    </w:p>
    <w:p w14:paraId="78ABA710" w14:textId="77777777" w:rsidR="00BB3DAB" w:rsidRDefault="00BB3DAB" w:rsidP="00BB3DAB">
      <w:r>
        <w:t xml:space="preserve">Tämä osa kuvaa, mitä laitteistoja tai laitteita sovellus käyttää tai </w:t>
      </w:r>
      <w:proofErr w:type="spellStart"/>
      <w:r>
        <w:t>vuorovaikuttaa</w:t>
      </w:r>
      <w:proofErr w:type="spellEnd"/>
      <w:r>
        <w:t>. Se voi sisältää esimerkiksi:</w:t>
      </w:r>
    </w:p>
    <w:p w14:paraId="6C351C67" w14:textId="77777777" w:rsidR="00BB3DAB" w:rsidRDefault="00BB3DAB" w:rsidP="00BB3DAB">
      <w:r>
        <w:t>Minkälaisia fyysisiä laitteita sovellus käyttää, kuten kameraa, mikrofonia, GPS-paikannusta tai muita antureita.</w:t>
      </w:r>
    </w:p>
    <w:p w14:paraId="38DC9C57" w14:textId="3CBEBFE4" w:rsidR="00BB3DAB" w:rsidRDefault="00BB3DAB" w:rsidP="00BB3DAB">
      <w:r>
        <w:t>Laitteiston vaatimukset, kuten käyttöjärjestelmäversion, laitteiston tuen ja resurssien (muisti, suoritin) vaatimukset.</w:t>
      </w:r>
    </w:p>
    <w:p w14:paraId="02669944" w14:textId="49399306" w:rsidR="00BB3DAB" w:rsidRDefault="00124639" w:rsidP="00124639">
      <w:pPr>
        <w:pStyle w:val="Otsikko3"/>
      </w:pPr>
      <w:r>
        <w:t>5.2 Ohjelmistoliittymät</w:t>
      </w:r>
    </w:p>
    <w:p w14:paraId="35126925" w14:textId="77777777" w:rsidR="00BB3DAB" w:rsidRDefault="00BB3DAB" w:rsidP="00BB3DAB">
      <w:r>
        <w:t>Tämä osa kuvaa, miten sovellus integroituu muihin ohjelmistoihin tai palveluihin. Se voi sisältää esimerkiksi:</w:t>
      </w:r>
    </w:p>
    <w:p w14:paraId="1E588710" w14:textId="77777777" w:rsidR="00BB3DAB" w:rsidRDefault="00BB3DAB" w:rsidP="00BB3DAB">
      <w:r>
        <w:t xml:space="preserve">API (Application Programming </w:t>
      </w:r>
      <w:proofErr w:type="spellStart"/>
      <w:r>
        <w:t>Interface</w:t>
      </w:r>
      <w:proofErr w:type="spellEnd"/>
      <w:r>
        <w:t>) -rajapintojen kuvaamisen, joiden kautta sovellus voi kommunikoida muiden ohjelmistojen tai palveluiden kanssa.</w:t>
      </w:r>
    </w:p>
    <w:p w14:paraId="45423A64" w14:textId="77777777" w:rsidR="00BB3DAB" w:rsidRDefault="00BB3DAB" w:rsidP="00BB3DAB">
      <w:r>
        <w:t>Kolmannen osapuolen kirjastojen ja komponenttien käytön, jos sovellus käyttää niitä.</w:t>
      </w:r>
    </w:p>
    <w:p w14:paraId="23E7B2B9" w14:textId="09BC5838" w:rsidR="00BB3DAB" w:rsidRDefault="00124639" w:rsidP="00124639">
      <w:pPr>
        <w:pStyle w:val="Otsikko3"/>
      </w:pPr>
      <w:r>
        <w:t>5</w:t>
      </w:r>
      <w:r w:rsidRPr="00124639">
        <w:t>.3 Tietoliikenneliittymät</w:t>
      </w:r>
    </w:p>
    <w:p w14:paraId="0AC02CDD" w14:textId="77777777" w:rsidR="00BB3DAB" w:rsidRDefault="00BB3DAB" w:rsidP="00BB3DAB">
      <w:r>
        <w:t>Tämä osa kuvaa, miten sovellus kommunikoi tietoverkon kanssa. Se voi sisältää esimerkiksi:</w:t>
      </w:r>
    </w:p>
    <w:p w14:paraId="0985E2F8" w14:textId="77777777" w:rsidR="00BB3DAB" w:rsidRDefault="00BB3DAB" w:rsidP="00BB3DAB">
      <w:r>
        <w:t xml:space="preserve">Kuinka sovellus käyttää verkkoyhteyksiä, kuten </w:t>
      </w:r>
      <w:proofErr w:type="spellStart"/>
      <w:r>
        <w:t>WLANia</w:t>
      </w:r>
      <w:proofErr w:type="spellEnd"/>
      <w:r>
        <w:t>, mobiilidataa tai Bluetoothia.</w:t>
      </w:r>
    </w:p>
    <w:p w14:paraId="7060FEE9" w14:textId="77777777" w:rsidR="00BB3DAB" w:rsidRDefault="00BB3DAB" w:rsidP="00BB3DAB">
      <w:r>
        <w:t>Tietoliikenneprotokollat ja -standardit, joita sovellus käyttää tiedonsiirtoon ja vuorovaikutukseen muiden verkkopalveluiden kanssa.</w:t>
      </w:r>
    </w:p>
    <w:p w14:paraId="3E20853F" w14:textId="54202109" w:rsidR="00BB3DAB" w:rsidRDefault="00BB3DAB" w:rsidP="00BB3DAB">
      <w:r>
        <w:lastRenderedPageBreak/>
        <w:t>Tietoturvaan ja salaukseen liittyvät vaatimukset, jotka liittyvät tietoliikenteeseen.</w:t>
      </w:r>
    </w:p>
    <w:p w14:paraId="37D34BBF" w14:textId="77777777" w:rsidR="00BB3DAB" w:rsidRDefault="00BB3DAB" w:rsidP="00BB3DAB"/>
    <w:p w14:paraId="02464B87" w14:textId="77777777" w:rsidR="00BB3DAB" w:rsidRDefault="00BB3DAB" w:rsidP="00BB3DAB"/>
    <w:p w14:paraId="5E8FAD72" w14:textId="6A19FE86" w:rsidR="00BB3DAB" w:rsidRDefault="00BB3DAB" w:rsidP="00124639">
      <w:pPr>
        <w:pStyle w:val="Otsikko2"/>
      </w:pPr>
      <w:r>
        <w:t>6 Muut ominaisuudet</w:t>
      </w:r>
    </w:p>
    <w:p w14:paraId="699756CC" w14:textId="77777777" w:rsidR="00BB3DAB" w:rsidRDefault="00BB3DAB" w:rsidP="00BB3DAB"/>
    <w:p w14:paraId="48FDC721" w14:textId="77777777" w:rsidR="00BB3DAB" w:rsidRDefault="00BB3DAB" w:rsidP="00124639">
      <w:pPr>
        <w:pStyle w:val="Otsikko3"/>
      </w:pPr>
      <w:r>
        <w:t>6.1 Suorituskyky ja vasteajat</w:t>
      </w:r>
    </w:p>
    <w:p w14:paraId="4ACD193A" w14:textId="77777777" w:rsidR="00BB3DAB" w:rsidRDefault="00BB3DAB" w:rsidP="00BB3DAB">
      <w:r>
        <w:t>Suorituskyky: Miten tehokkaasti ohjelmisto suorittaa tehtäviään, esimerkiksi resurssien käytön optimointi.</w:t>
      </w:r>
    </w:p>
    <w:p w14:paraId="7C3B7101" w14:textId="28362072" w:rsidR="00BB3DAB" w:rsidRDefault="00BB3DAB" w:rsidP="00BB3DAB">
      <w:r>
        <w:t>Vasteajat: Kuinka nopeasti ohjelmisto reagoi käyttäjän syötteisiin.</w:t>
      </w:r>
    </w:p>
    <w:p w14:paraId="6FAF39D3" w14:textId="7A65F6BB" w:rsidR="00BB3DAB" w:rsidRDefault="00BB3DAB" w:rsidP="00124639">
      <w:pPr>
        <w:pStyle w:val="Otsikko3"/>
      </w:pPr>
      <w:r>
        <w:t xml:space="preserve">6.2 Saavutettavuus </w:t>
      </w:r>
    </w:p>
    <w:p w14:paraId="304A543B" w14:textId="77777777" w:rsidR="00BB3DAB" w:rsidRDefault="00BB3DAB" w:rsidP="00BB3DAB">
      <w:r>
        <w:t>Saavutettavuus: Ohjelmiston jatkuva saatavuus käyttäjille.</w:t>
      </w:r>
    </w:p>
    <w:p w14:paraId="2E8E2996" w14:textId="77777777" w:rsidR="00BB3DAB" w:rsidRDefault="00BB3DAB" w:rsidP="00BB3DAB">
      <w:r>
        <w:t>Toipuminen: Kyky palautua mahdollisista häiriöistä tai vioista.</w:t>
      </w:r>
    </w:p>
    <w:p w14:paraId="1EDE2447" w14:textId="77777777" w:rsidR="00BB3DAB" w:rsidRDefault="00BB3DAB" w:rsidP="00BB3DAB">
      <w:r>
        <w:t>Turvallisuus: Ohjelmiston suojaaminen haitallisilta toiminnoilta ja tietoturvariskeiltä.</w:t>
      </w:r>
    </w:p>
    <w:p w14:paraId="1F66AAD6" w14:textId="3F878B6F" w:rsidR="00BB3DAB" w:rsidRDefault="00BB3DAB" w:rsidP="00BB3DAB">
      <w:r>
        <w:t>Suojaukset: Käytetyt menetelmät ohjelmiston turvaamiseksi.</w:t>
      </w:r>
    </w:p>
    <w:p w14:paraId="06C41657" w14:textId="77777777" w:rsidR="00BB3DAB" w:rsidRDefault="00BB3DAB" w:rsidP="00124639">
      <w:pPr>
        <w:pStyle w:val="Otsikko3"/>
      </w:pPr>
      <w:r>
        <w:t>6.3 Ylläpidettävyys</w:t>
      </w:r>
    </w:p>
    <w:p w14:paraId="4365E968" w14:textId="4DFCF462" w:rsidR="00BB3DAB" w:rsidRDefault="00BB3DAB" w:rsidP="00BB3DAB">
      <w:r>
        <w:t>Kuinka helppoa on ylläpitää ja päivittää ohjelmistoa, mukaan lukien koodin selkeys, dokumentaatio ja virheiden jäljitysmekanismit.</w:t>
      </w:r>
    </w:p>
    <w:p w14:paraId="37B803FD" w14:textId="77777777" w:rsidR="00BB3DAB" w:rsidRDefault="00BB3DAB" w:rsidP="00124639">
      <w:pPr>
        <w:pStyle w:val="Otsikko3"/>
      </w:pPr>
      <w:r>
        <w:t>6.4 Siirrettävyys ja yhteensopivuus</w:t>
      </w:r>
    </w:p>
    <w:p w14:paraId="59274CFC" w14:textId="7C3827AB" w:rsidR="00BB3DAB" w:rsidRDefault="00BB3DAB" w:rsidP="00BB3DAB">
      <w:r>
        <w:t>Ohjelman kyky toimia eri ympäristöissä ja laitteilla, sekä sen mahdollisuus integroitua muihin järjestelmiin.</w:t>
      </w:r>
    </w:p>
    <w:p w14:paraId="53C14DB1" w14:textId="77777777" w:rsidR="00BB3DAB" w:rsidRDefault="00BB3DAB" w:rsidP="00124639">
      <w:pPr>
        <w:pStyle w:val="Otsikko3"/>
      </w:pPr>
      <w:r>
        <w:t>6.5 Operointi</w:t>
      </w:r>
    </w:p>
    <w:p w14:paraId="3C4FCAF9" w14:textId="1156C3AF" w:rsidR="00BB3DAB" w:rsidRDefault="00BB3DAB" w:rsidP="00BB3DAB">
      <w:r>
        <w:t>Kuinka helposti ohjelmaa voidaan käyttää, käynnistää ja hallita.</w:t>
      </w:r>
    </w:p>
    <w:p w14:paraId="5C2A997B" w14:textId="6DE9BD34" w:rsidR="00BB3DAB" w:rsidRDefault="00BB3DAB" w:rsidP="00124639">
      <w:pPr>
        <w:pStyle w:val="Otsikko3"/>
      </w:pPr>
      <w:r>
        <w:t xml:space="preserve">6.6 Käytettävyys </w:t>
      </w:r>
    </w:p>
    <w:p w14:paraId="694EFA85" w14:textId="77777777" w:rsidR="00BB3DAB" w:rsidRDefault="00BB3DAB" w:rsidP="00BB3DAB">
      <w:r>
        <w:t>Käytettävyys: Kuinka helppoa ohjelmaa on käyttää.</w:t>
      </w:r>
    </w:p>
    <w:p w14:paraId="15ED9D4E" w14:textId="77777777" w:rsidR="00BB3DAB" w:rsidRDefault="00BB3DAB" w:rsidP="00BB3DAB">
      <w:r>
        <w:t>Käytön tehokkuus: Kuinka nopeasti käyttäjät voivat suorittaa tarvittavat tehtävät.</w:t>
      </w:r>
    </w:p>
    <w:p w14:paraId="57B87CC5" w14:textId="77777777" w:rsidR="00BB3DAB" w:rsidRDefault="00BB3DAB" w:rsidP="00BB3DAB">
      <w:r>
        <w:t>Käyttäjien tyytyväisyys: Käyttäjien kokemus ohjelmiston käytöstä.</w:t>
      </w:r>
    </w:p>
    <w:p w14:paraId="64C0B1A4" w14:textId="77777777" w:rsidR="00BB3DAB" w:rsidRDefault="00BB3DAB" w:rsidP="00BB3DAB"/>
    <w:p w14:paraId="751772CE" w14:textId="489DCE17" w:rsidR="00BB3DAB" w:rsidRDefault="00BB3DAB" w:rsidP="00124639">
      <w:pPr>
        <w:pStyle w:val="Otsikko2"/>
      </w:pPr>
      <w:r>
        <w:t>7 Suunnittelurajoitteet</w:t>
      </w:r>
    </w:p>
    <w:p w14:paraId="476ED00A" w14:textId="012FF77D" w:rsidR="00BB3DAB" w:rsidRDefault="00BB3DAB" w:rsidP="00124639">
      <w:pPr>
        <w:pStyle w:val="Otsikko3"/>
      </w:pPr>
      <w:r>
        <w:t>7.1 Standardit</w:t>
      </w:r>
    </w:p>
    <w:p w14:paraId="7780061A" w14:textId="68F82710" w:rsidR="00BB3DAB" w:rsidRDefault="00BB3DAB" w:rsidP="00BB3DAB">
      <w:r>
        <w:t>Noudattaminen tietyille standardeille tai normeille.</w:t>
      </w:r>
    </w:p>
    <w:p w14:paraId="05771CA5" w14:textId="77777777" w:rsidR="00BB3DAB" w:rsidRDefault="00BB3DAB" w:rsidP="00124639">
      <w:pPr>
        <w:pStyle w:val="Otsikko3"/>
      </w:pPr>
      <w:r>
        <w:t>7.2 Laitteistorajoitteet</w:t>
      </w:r>
    </w:p>
    <w:p w14:paraId="21B30AF6" w14:textId="1B5353C2" w:rsidR="00BB3DAB" w:rsidRDefault="00BB3DAB" w:rsidP="00BB3DAB">
      <w:r>
        <w:t xml:space="preserve">Rajoitukset, jotka liittyvät käytettävissä olevaan laitteistoon, kuten tietokoneiden tehoon tai käytettävissä oleviin </w:t>
      </w:r>
      <w:proofErr w:type="spellStart"/>
      <w:r>
        <w:t>liitännöihin</w:t>
      </w:r>
      <w:proofErr w:type="spellEnd"/>
      <w:r>
        <w:t>.</w:t>
      </w:r>
    </w:p>
    <w:p w14:paraId="6CB85010" w14:textId="6F153306" w:rsidR="00BB3DAB" w:rsidRDefault="00BB3DAB" w:rsidP="00124639">
      <w:pPr>
        <w:pStyle w:val="Otsikko3"/>
      </w:pPr>
      <w:r>
        <w:t>7.3 ohjelmistorajoitteet</w:t>
      </w:r>
    </w:p>
    <w:p w14:paraId="566B41D3" w14:textId="66C10693" w:rsidR="00BB3DAB" w:rsidRDefault="00BB3DAB" w:rsidP="00BB3DAB">
      <w:r>
        <w:t>Rajoitukset, jotka liittyvät ohjelmistoon, esimerkiksi tiettyjen ohjelmistojen käytettävyys.</w:t>
      </w:r>
    </w:p>
    <w:p w14:paraId="6BC928F8" w14:textId="77777777" w:rsidR="00BB3DAB" w:rsidRDefault="00BB3DAB" w:rsidP="00124639">
      <w:pPr>
        <w:pStyle w:val="Otsikko3"/>
      </w:pPr>
      <w:r>
        <w:lastRenderedPageBreak/>
        <w:t>7.4 Muut rajoitteet</w:t>
      </w:r>
    </w:p>
    <w:p w14:paraId="6725547A" w14:textId="1F35B2D3" w:rsidR="00BB3DAB" w:rsidRDefault="00BB3DAB" w:rsidP="00BB3DAB">
      <w:r>
        <w:t>Muut suunnittelua rajoittavat tekijät, joita ei ole mainittu edellä, kuten aikarajoitukset tai budjettirajoitteet.</w:t>
      </w:r>
    </w:p>
    <w:p w14:paraId="629C21D4" w14:textId="5FF11C2C" w:rsidR="00FC5C8F" w:rsidRDefault="00FC5C8F" w:rsidP="00FC5C8F">
      <w:r w:rsidRPr="00124639">
        <w:rPr>
          <w:rStyle w:val="Otsikko2Char"/>
        </w:rPr>
        <w:t>8 Hylätyt ratkaisuvaihtoehdot</w:t>
      </w:r>
    </w:p>
    <w:p w14:paraId="48063EDC" w14:textId="77777777" w:rsidR="00124639" w:rsidRDefault="00FC5C8F" w:rsidP="00124639">
      <w:r>
        <w:t>Tässä osiossa kuvaillaan niitä ratkaisuvaihtoehtoja, jotka harkittiin mutta päätettiin hylätä sovelluksen kehittämisessä. Näihin voi sisältyä teknisiä, toiminnallisia tai taloudellisia syitä. Esimerkkejä hylätyistä ratkaisuvaihtoehdoista:</w:t>
      </w:r>
    </w:p>
    <w:p w14:paraId="3459104E" w14:textId="77777777" w:rsidR="00124639" w:rsidRDefault="00124639" w:rsidP="00124639"/>
    <w:p w14:paraId="3E20EC3C" w14:textId="32A6640D" w:rsidR="00FC5C8F" w:rsidRDefault="00FC5C8F" w:rsidP="00124639">
      <w:pPr>
        <w:pStyle w:val="Otsikko3"/>
      </w:pPr>
      <w:r>
        <w:t>Monialu</w:t>
      </w:r>
      <w:r w:rsidR="00124639">
        <w:t>s</w:t>
      </w:r>
      <w:r>
        <w:t>taisuus:</w:t>
      </w:r>
    </w:p>
    <w:p w14:paraId="1013A16D" w14:textId="77777777" w:rsidR="00FC5C8F" w:rsidRDefault="00FC5C8F" w:rsidP="00FC5C8F">
      <w:r>
        <w:t>Harkittiin sovelluksen kehittämistä useille eri alustoille, kuten iOS, Android ja web, mutta resurssien ja aikataulun rajoitteiden vuoksi päätettiin keskittyä aluksi yhteen alustaan.</w:t>
      </w:r>
    </w:p>
    <w:p w14:paraId="5C248E17" w14:textId="77777777" w:rsidR="00FC5C8F" w:rsidRDefault="00FC5C8F" w:rsidP="00FC5C8F"/>
    <w:p w14:paraId="016BEABE" w14:textId="77777777" w:rsidR="00FC5C8F" w:rsidRDefault="00FC5C8F" w:rsidP="00124639">
      <w:pPr>
        <w:pStyle w:val="Otsikko3"/>
      </w:pPr>
      <w:r>
        <w:t>Lokalisaatio:</w:t>
      </w:r>
    </w:p>
    <w:p w14:paraId="24191B18" w14:textId="77777777" w:rsidR="00FC5C8F" w:rsidRDefault="00FC5C8F" w:rsidP="00FC5C8F">
      <w:r>
        <w:t>Alun perin harkittiin sovelluksen lokalisoimista useille eri kielille, mutta päätettiin aloittaa yhdellä pääkielellä ja laajentaa lokalisaatiota myöhemmin.</w:t>
      </w:r>
    </w:p>
    <w:p w14:paraId="723137AA" w14:textId="77777777" w:rsidR="00FC5C8F" w:rsidRDefault="00FC5C8F" w:rsidP="00FC5C8F"/>
    <w:p w14:paraId="65317931" w14:textId="77777777" w:rsidR="00FC5C8F" w:rsidRDefault="00FC5C8F" w:rsidP="00124639">
      <w:pPr>
        <w:pStyle w:val="Otsikko3"/>
      </w:pPr>
      <w:r>
        <w:t>Monimutkainen käyttöliittymä:</w:t>
      </w:r>
    </w:p>
    <w:p w14:paraId="36033BC5" w14:textId="4AB8902D" w:rsidR="00FC5C8F" w:rsidRDefault="00FC5C8F" w:rsidP="00FC5C8F">
      <w:r>
        <w:t xml:space="preserve">Harkittiin monimutkaisen käyttöliittymän luomista runsaalla animaatiolla ja visuaalisilla tehokeinoilla, mutta päätettiin pitäytyä yksinkertaisemmassa käyttöliittymässä käyttäjäkokemuksen parantamiseksi. </w:t>
      </w:r>
    </w:p>
    <w:p w14:paraId="57932199" w14:textId="77777777" w:rsidR="00FC5C8F" w:rsidRDefault="00FC5C8F" w:rsidP="00FC5C8F"/>
    <w:p w14:paraId="05A975FD" w14:textId="41D2B006" w:rsidR="00FC5C8F" w:rsidRDefault="00FC5C8F" w:rsidP="00124639">
      <w:pPr>
        <w:pStyle w:val="Otsikko2"/>
      </w:pPr>
      <w:r>
        <w:t>9 Jatkokehitysajatuksia:</w:t>
      </w:r>
    </w:p>
    <w:p w14:paraId="512014A5" w14:textId="77777777" w:rsidR="00FC5C8F" w:rsidRDefault="00FC5C8F" w:rsidP="00FC5C8F">
      <w:r>
        <w:t>Tässä osiossa kuvaillaan mahdollisia jatkokehitysideoita tai ominaisuuksia, jotka voivat olla osa sovelluksen tulevaisuutta. Nämä voivat perustua käyttäjäpalautteeseen, markkinatrendien muutoksiin tai pitkän aikavälin visioihin. Esimerkkejä jatkokehitysajatuksista:</w:t>
      </w:r>
    </w:p>
    <w:p w14:paraId="56C4DE73" w14:textId="77777777" w:rsidR="00FC5C8F" w:rsidRDefault="00FC5C8F" w:rsidP="00FC5C8F"/>
    <w:p w14:paraId="5996B9D1" w14:textId="77777777" w:rsidR="00FC5C8F" w:rsidRDefault="00FC5C8F" w:rsidP="00124639">
      <w:pPr>
        <w:pStyle w:val="Otsikko3"/>
      </w:pPr>
      <w:r>
        <w:t>Monialustaisuuden laajentaminen:</w:t>
      </w:r>
    </w:p>
    <w:p w14:paraId="0663712E" w14:textId="77777777" w:rsidR="00FC5C8F" w:rsidRDefault="00FC5C8F" w:rsidP="00FC5C8F">
      <w:r>
        <w:t>Jatkossa harkitaan sovelluksen saatavuutta useammille alustoille, jotta se tavoittaa laajemman käyttäjäkunnan.</w:t>
      </w:r>
    </w:p>
    <w:p w14:paraId="2FF9948E" w14:textId="77777777" w:rsidR="00FC5C8F" w:rsidRDefault="00FC5C8F" w:rsidP="00FC5C8F"/>
    <w:p w14:paraId="14C4D0D3" w14:textId="77777777" w:rsidR="00FC5C8F" w:rsidRDefault="00FC5C8F" w:rsidP="00124639">
      <w:pPr>
        <w:pStyle w:val="Otsikko3"/>
      </w:pPr>
      <w:r>
        <w:t>Lisää lokalisaatioita:</w:t>
      </w:r>
    </w:p>
    <w:p w14:paraId="5D8BDBD5" w14:textId="77777777" w:rsidR="00FC5C8F" w:rsidRDefault="00FC5C8F" w:rsidP="00FC5C8F">
      <w:r>
        <w:t>Suunnitellaan sovelluksen lokalisoimista useille eri kielille, jotta se voi palvella globaalia yleisöä paremmin.</w:t>
      </w:r>
    </w:p>
    <w:p w14:paraId="597D6886" w14:textId="77777777" w:rsidR="00FC5C8F" w:rsidRDefault="00FC5C8F" w:rsidP="00FC5C8F"/>
    <w:p w14:paraId="3B1FB6F8" w14:textId="77777777" w:rsidR="00FC5C8F" w:rsidRDefault="00FC5C8F" w:rsidP="00124639">
      <w:pPr>
        <w:pStyle w:val="Otsikko3"/>
      </w:pPr>
      <w:r>
        <w:t>Laajempi käyttöliittymän muokattavuus:</w:t>
      </w:r>
    </w:p>
    <w:p w14:paraId="40B06D33" w14:textId="77777777" w:rsidR="00FC5C8F" w:rsidRDefault="00FC5C8F" w:rsidP="00FC5C8F">
      <w:r>
        <w:t>Tutkitaan käyttäjien mahdollisuutta muokata sovelluksen käyttöliittymää enemmän omien mieltymystensä mukaiseksi.</w:t>
      </w:r>
    </w:p>
    <w:p w14:paraId="03CC956B" w14:textId="5B7C0A9F" w:rsidR="00FC5C8F" w:rsidRDefault="00FC5C8F" w:rsidP="00FC5C8F">
      <w:r>
        <w:t>Lisäominaisuudet:</w:t>
      </w:r>
    </w:p>
    <w:p w14:paraId="5A8CE07E" w14:textId="77777777" w:rsidR="00FC5C8F" w:rsidRDefault="00FC5C8F" w:rsidP="00FC5C8F">
      <w:r>
        <w:lastRenderedPageBreak/>
        <w:t>Lisätään uusia toiminnallisuuksia, kuten käyttäjäystävällinen tila, teemavaihtoehdot tai sosiaalisen median integraatio.</w:t>
      </w:r>
    </w:p>
    <w:p w14:paraId="698D2B92" w14:textId="77777777" w:rsidR="00FC5C8F" w:rsidRDefault="00FC5C8F" w:rsidP="00FC5C8F"/>
    <w:p w14:paraId="67CD6C29" w14:textId="77777777" w:rsidR="00FC5C8F" w:rsidRDefault="00FC5C8F" w:rsidP="00124639">
      <w:pPr>
        <w:pStyle w:val="Otsikko3"/>
      </w:pPr>
      <w:r>
        <w:t>Tietoturva ja yksityisyysparannukset:</w:t>
      </w:r>
    </w:p>
    <w:p w14:paraId="4EBB3EDB" w14:textId="77777777" w:rsidR="00FC5C8F" w:rsidRDefault="00FC5C8F" w:rsidP="00FC5C8F">
      <w:r>
        <w:t>Päivitetään sovellusta vastaamaan uusimpia tietoturva- ja yksityisyysstandardeja.</w:t>
      </w:r>
    </w:p>
    <w:p w14:paraId="006728DC" w14:textId="77777777" w:rsidR="00FC5C8F" w:rsidRDefault="00FC5C8F" w:rsidP="00FC5C8F"/>
    <w:p w14:paraId="10973679" w14:textId="77777777" w:rsidR="00FC5C8F" w:rsidRDefault="00FC5C8F" w:rsidP="00124639">
      <w:pPr>
        <w:pStyle w:val="Otsikko3"/>
      </w:pPr>
      <w:r>
        <w:t>Analytiikka ja seuranta:</w:t>
      </w:r>
    </w:p>
    <w:p w14:paraId="7DDF39D7" w14:textId="20227992" w:rsidR="00FC5C8F" w:rsidRDefault="00FC5C8F" w:rsidP="00FC5C8F">
      <w:r>
        <w:t>Parannetaan käyttäjädatan analysointia ja seurantaa, jotta sovelluksen suorituskykyä voidaan parantaa jatkuvasti.</w:t>
      </w:r>
    </w:p>
    <w:p w14:paraId="22F4F3DD" w14:textId="659EA490" w:rsidR="00FC5C8F" w:rsidRDefault="00FC5C8F" w:rsidP="00FC5C8F"/>
    <w:sectPr w:rsidR="00FC5C8F" w:rsidSect="000F7B72">
      <w:headerReference w:type="default" r:id="rId8"/>
      <w:headerReference w:type="first" r:id="rId9"/>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22EE" w14:textId="77777777" w:rsidR="001807D8" w:rsidRDefault="001807D8" w:rsidP="000F7B72">
      <w:pPr>
        <w:spacing w:after="0" w:line="240" w:lineRule="auto"/>
      </w:pPr>
      <w:r>
        <w:separator/>
      </w:r>
    </w:p>
  </w:endnote>
  <w:endnote w:type="continuationSeparator" w:id="0">
    <w:p w14:paraId="19FB410F" w14:textId="77777777" w:rsidR="001807D8" w:rsidRDefault="001807D8"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B8C3" w14:textId="77777777" w:rsidR="001807D8" w:rsidRDefault="001807D8" w:rsidP="000F7B72">
      <w:pPr>
        <w:spacing w:after="0" w:line="240" w:lineRule="auto"/>
      </w:pPr>
      <w:r>
        <w:separator/>
      </w:r>
    </w:p>
  </w:footnote>
  <w:footnote w:type="continuationSeparator" w:id="0">
    <w:p w14:paraId="3A3738AD" w14:textId="77777777" w:rsidR="001807D8" w:rsidRDefault="001807D8"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4"/>
  </w:num>
  <w:num w:numId="2" w16cid:durableId="1957133911">
    <w:abstractNumId w:val="2"/>
  </w:num>
  <w:num w:numId="3" w16cid:durableId="1588685657">
    <w:abstractNumId w:val="1"/>
  </w:num>
  <w:num w:numId="4" w16cid:durableId="1949241850">
    <w:abstractNumId w:val="0"/>
  </w:num>
  <w:num w:numId="5" w16cid:durableId="148790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86904"/>
    <w:rsid w:val="0009255B"/>
    <w:rsid w:val="000E6071"/>
    <w:rsid w:val="000F7B72"/>
    <w:rsid w:val="00124639"/>
    <w:rsid w:val="00131842"/>
    <w:rsid w:val="00163BCC"/>
    <w:rsid w:val="001807D8"/>
    <w:rsid w:val="0020116D"/>
    <w:rsid w:val="002015C9"/>
    <w:rsid w:val="00213383"/>
    <w:rsid w:val="002C3264"/>
    <w:rsid w:val="002D0111"/>
    <w:rsid w:val="002D0CCA"/>
    <w:rsid w:val="00322556"/>
    <w:rsid w:val="00350253"/>
    <w:rsid w:val="003A78D3"/>
    <w:rsid w:val="003B031B"/>
    <w:rsid w:val="003B08BE"/>
    <w:rsid w:val="003B34FC"/>
    <w:rsid w:val="003E3F96"/>
    <w:rsid w:val="00425D20"/>
    <w:rsid w:val="00445176"/>
    <w:rsid w:val="00452246"/>
    <w:rsid w:val="00483722"/>
    <w:rsid w:val="00490792"/>
    <w:rsid w:val="00494193"/>
    <w:rsid w:val="00526D56"/>
    <w:rsid w:val="00577B2B"/>
    <w:rsid w:val="00651F68"/>
    <w:rsid w:val="006773F2"/>
    <w:rsid w:val="006C2300"/>
    <w:rsid w:val="00703B22"/>
    <w:rsid w:val="00774D82"/>
    <w:rsid w:val="007839CA"/>
    <w:rsid w:val="007A7C5C"/>
    <w:rsid w:val="007D323A"/>
    <w:rsid w:val="007D58BD"/>
    <w:rsid w:val="00823EF7"/>
    <w:rsid w:val="00827EC9"/>
    <w:rsid w:val="00831416"/>
    <w:rsid w:val="008F4B26"/>
    <w:rsid w:val="00915A1B"/>
    <w:rsid w:val="00927506"/>
    <w:rsid w:val="00945DE3"/>
    <w:rsid w:val="009C4D1E"/>
    <w:rsid w:val="009D1664"/>
    <w:rsid w:val="00A33368"/>
    <w:rsid w:val="00A74406"/>
    <w:rsid w:val="00A83AA9"/>
    <w:rsid w:val="00B205BD"/>
    <w:rsid w:val="00B54A1F"/>
    <w:rsid w:val="00B7002F"/>
    <w:rsid w:val="00BB3DAB"/>
    <w:rsid w:val="00BE7612"/>
    <w:rsid w:val="00BF4F6E"/>
    <w:rsid w:val="00C03E74"/>
    <w:rsid w:val="00C16697"/>
    <w:rsid w:val="00C228BA"/>
    <w:rsid w:val="00C71B29"/>
    <w:rsid w:val="00C769D0"/>
    <w:rsid w:val="00CA72E0"/>
    <w:rsid w:val="00CC2728"/>
    <w:rsid w:val="00CE516D"/>
    <w:rsid w:val="00D66998"/>
    <w:rsid w:val="00DF3B1A"/>
    <w:rsid w:val="00E2266C"/>
    <w:rsid w:val="00E30C7D"/>
    <w:rsid w:val="00F62A3E"/>
    <w:rsid w:val="00F659BA"/>
    <w:rsid w:val="00FC5C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8</Pages>
  <Words>1443</Words>
  <Characters>11697</Characters>
  <Application>Microsoft Office Word</Application>
  <DocSecurity>0</DocSecurity>
  <Lines>97</Lines>
  <Paragraphs>26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Eveliina Tuomioja</cp:lastModifiedBy>
  <cp:revision>8</cp:revision>
  <dcterms:created xsi:type="dcterms:W3CDTF">2024-01-26T19:06:00Z</dcterms:created>
  <dcterms:modified xsi:type="dcterms:W3CDTF">2024-02-16T19:17:00Z</dcterms:modified>
</cp:coreProperties>
</file>