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5C3BAC">
      <w:pPr>
        <w:pStyle w:val="23"/>
        <w:keepNext w:val="0"/>
        <w:keepLines w:val="0"/>
        <w:pageBreakBefore w:val="0"/>
        <w:widowControl w:val="0"/>
        <w:kinsoku/>
        <w:wordWrap/>
        <w:overflowPunct/>
        <w:topLinePunct w:val="0"/>
        <w:autoSpaceDE/>
        <w:autoSpaceDN/>
        <w:bidi w:val="0"/>
        <w:adjustRightInd/>
        <w:snapToGrid/>
        <w:spacing w:before="313" w:beforeLines="100" w:after="313" w:afterLines="100"/>
        <w:ind w:left="0" w:leftChars="0" w:firstLine="0" w:firstLineChars="0"/>
        <w:jc w:val="center"/>
        <w:textAlignment w:val="auto"/>
        <w:outlineLvl w:val="0"/>
        <w:rPr>
          <w:b w:val="0"/>
          <w:bCs/>
          <w:sz w:val="44"/>
          <w:szCs w:val="44"/>
        </w:rPr>
      </w:pPr>
      <w:bookmarkStart w:id="0" w:name="_Toc12539"/>
      <w:bookmarkStart w:id="1" w:name="_Toc24850"/>
      <w:r>
        <w:rPr>
          <w:rFonts w:hint="eastAsia"/>
          <w:b w:val="0"/>
          <w:bCs/>
          <w:sz w:val="44"/>
          <w:szCs w:val="44"/>
        </w:rPr>
        <w:t>基于深度强化学习反无人机拦截器机动控制算法</w:t>
      </w:r>
      <w:bookmarkEnd w:id="0"/>
      <w:bookmarkEnd w:id="1"/>
    </w:p>
    <w:p w14:paraId="006A12ED">
      <w:pPr>
        <w:spacing w:line="360" w:lineRule="auto"/>
        <w:ind w:firstLine="560" w:firstLineChars="200"/>
        <w:jc w:val="center"/>
        <w:rPr>
          <w:rFonts w:hint="eastAsia" w:ascii="仿宋" w:hAnsi="仿宋" w:eastAsia="仿宋" w:cs="仿宋"/>
          <w:sz w:val="28"/>
          <w:szCs w:val="28"/>
          <w:lang w:val="en-US"/>
        </w:rPr>
      </w:pPr>
      <w:r>
        <w:rPr>
          <w:rFonts w:hint="eastAsia" w:ascii="仿宋" w:hAnsi="仿宋" w:eastAsia="仿宋" w:cs="仿宋"/>
          <w:sz w:val="28"/>
          <w:szCs w:val="28"/>
          <w:lang w:val="en-US" w:eastAsia="zh-CN"/>
        </w:rPr>
        <w:t>刘欣皓，刘颜歌，马思齐，周永恒，石永仪</w:t>
      </w:r>
    </w:p>
    <w:p w14:paraId="0064AE9F">
      <w:pPr>
        <w:spacing w:line="360" w:lineRule="auto"/>
        <w:ind w:firstLine="360" w:firstLineChars="200"/>
        <w:jc w:val="center"/>
        <w:rPr>
          <w:rFonts w:ascii="仿宋_GB2312" w:eastAsia="仿宋_GB2312"/>
          <w:sz w:val="18"/>
          <w:szCs w:val="18"/>
        </w:rPr>
      </w:pPr>
      <w:r>
        <w:rPr>
          <w:rFonts w:hint="eastAsia" w:ascii="仿宋_GB2312" w:eastAsia="仿宋_GB2312"/>
          <w:sz w:val="18"/>
          <w:szCs w:val="18"/>
        </w:rPr>
        <w:t>（</w:t>
      </w:r>
      <w:r>
        <w:rPr>
          <w:rFonts w:hint="eastAsia" w:ascii="仿宋_GB2312" w:eastAsia="仿宋_GB2312"/>
          <w:sz w:val="18"/>
          <w:szCs w:val="18"/>
          <w:lang w:val="en-US" w:eastAsia="zh-CN"/>
        </w:rPr>
        <w:t>西安电子科技</w:t>
      </w:r>
      <w:r>
        <w:rPr>
          <w:rFonts w:hint="eastAsia" w:ascii="仿宋_GB2312" w:eastAsia="仿宋_GB2312"/>
          <w:sz w:val="18"/>
          <w:szCs w:val="18"/>
        </w:rPr>
        <w:t>大学）</w:t>
      </w:r>
    </w:p>
    <w:p w14:paraId="318BB6CC">
      <w:pPr>
        <w:spacing w:line="360" w:lineRule="auto"/>
        <w:ind w:firstLine="360" w:firstLineChars="200"/>
        <w:jc w:val="center"/>
        <w:rPr>
          <w:rFonts w:hint="eastAsia" w:ascii="仿宋" w:hAnsi="仿宋" w:eastAsia="仿宋" w:cs="仿宋"/>
          <w:sz w:val="18"/>
          <w:szCs w:val="18"/>
        </w:rPr>
      </w:pPr>
      <w:r>
        <w:rPr>
          <w:rFonts w:hint="eastAsia" w:ascii="仿宋" w:hAnsi="仿宋" w:eastAsia="仿宋" w:cs="仿宋"/>
          <w:sz w:val="18"/>
          <w:szCs w:val="18"/>
        </w:rPr>
        <w:t>负责人：</w:t>
      </w:r>
      <w:r>
        <w:rPr>
          <w:rFonts w:hint="eastAsia" w:ascii="仿宋" w:hAnsi="仿宋" w:eastAsia="仿宋" w:cs="仿宋"/>
          <w:sz w:val="18"/>
          <w:szCs w:val="18"/>
          <w:lang w:val="en-US" w:eastAsia="zh-CN"/>
        </w:rPr>
        <w:t>吴建设</w:t>
      </w:r>
      <w:r>
        <w:rPr>
          <w:rFonts w:hint="eastAsia" w:ascii="仿宋" w:hAnsi="仿宋" w:eastAsia="仿宋" w:cs="仿宋"/>
          <w:sz w:val="18"/>
          <w:szCs w:val="18"/>
        </w:rPr>
        <w:t>，联系方式：XXXX，邮箱：XXXX</w:t>
      </w:r>
    </w:p>
    <w:p w14:paraId="57F07574">
      <w:pPr>
        <w:pStyle w:val="19"/>
        <w:numPr>
          <w:ilvl w:val="0"/>
          <w:numId w:val="3"/>
        </w:numPr>
        <w:tabs>
          <w:tab w:val="clear" w:pos="1933"/>
        </w:tabs>
        <w:suppressAutoHyphens w:val="0"/>
        <w:ind w:firstLine="480" w:firstLineChars="200"/>
      </w:pPr>
    </w:p>
    <w:p w14:paraId="3ED6C034">
      <w:pPr>
        <w:pStyle w:val="19"/>
        <w:numPr>
          <w:ilvl w:val="0"/>
          <w:numId w:val="3"/>
        </w:numPr>
        <w:tabs>
          <w:tab w:val="clear" w:pos="1933"/>
        </w:tabs>
        <w:suppressAutoHyphens w:val="0"/>
        <w:ind w:firstLine="480" w:firstLineChars="200"/>
      </w:pPr>
    </w:p>
    <w:p w14:paraId="4F98554B">
      <w:pPr>
        <w:pStyle w:val="19"/>
        <w:numPr>
          <w:ilvl w:val="0"/>
          <w:numId w:val="3"/>
        </w:numPr>
        <w:tabs>
          <w:tab w:val="clear" w:pos="1933"/>
        </w:tabs>
        <w:suppressAutoHyphens w:val="0"/>
        <w:ind w:firstLine="480" w:firstLineChars="200"/>
      </w:pPr>
    </w:p>
    <w:p w14:paraId="220D0640">
      <w:pPr>
        <w:pStyle w:val="19"/>
        <w:numPr>
          <w:ilvl w:val="0"/>
          <w:numId w:val="3"/>
        </w:numPr>
        <w:tabs>
          <w:tab w:val="clear" w:pos="1933"/>
        </w:tabs>
        <w:suppressAutoHyphens w:val="0"/>
        <w:ind w:firstLine="480" w:firstLineChars="200"/>
      </w:pPr>
    </w:p>
    <w:p w14:paraId="68B57D38">
      <w:pPr>
        <w:pStyle w:val="19"/>
        <w:numPr>
          <w:ilvl w:val="0"/>
          <w:numId w:val="3"/>
        </w:numPr>
        <w:tabs>
          <w:tab w:val="clear" w:pos="1933"/>
        </w:tabs>
        <w:suppressAutoHyphens w:val="0"/>
        <w:ind w:firstLine="480" w:firstLineChars="200"/>
      </w:pPr>
    </w:p>
    <w:p w14:paraId="1591C17C">
      <w:pPr>
        <w:pStyle w:val="19"/>
        <w:numPr>
          <w:ilvl w:val="0"/>
          <w:numId w:val="3"/>
        </w:numPr>
        <w:tabs>
          <w:tab w:val="clear" w:pos="1933"/>
        </w:tabs>
        <w:suppressAutoHyphens w:val="0"/>
        <w:ind w:firstLine="480" w:firstLineChars="200"/>
      </w:pPr>
    </w:p>
    <w:p w14:paraId="13B87A5B">
      <w:pPr>
        <w:pStyle w:val="19"/>
        <w:numPr>
          <w:ilvl w:val="0"/>
          <w:numId w:val="3"/>
        </w:numPr>
        <w:tabs>
          <w:tab w:val="clear" w:pos="1933"/>
        </w:tabs>
        <w:suppressAutoHyphens w:val="0"/>
        <w:ind w:firstLine="480" w:firstLineChars="200"/>
      </w:pPr>
    </w:p>
    <w:p w14:paraId="273AB367">
      <w:pPr>
        <w:pStyle w:val="19"/>
        <w:numPr>
          <w:ilvl w:val="0"/>
          <w:numId w:val="3"/>
        </w:numPr>
        <w:tabs>
          <w:tab w:val="clear" w:pos="1933"/>
        </w:tabs>
        <w:suppressAutoHyphens w:val="0"/>
        <w:ind w:firstLine="480" w:firstLineChars="200"/>
      </w:pPr>
    </w:p>
    <w:p w14:paraId="12012EB1">
      <w:pPr>
        <w:pStyle w:val="19"/>
        <w:numPr>
          <w:ilvl w:val="0"/>
          <w:numId w:val="3"/>
        </w:numPr>
        <w:tabs>
          <w:tab w:val="clear" w:pos="1933"/>
        </w:tabs>
        <w:suppressAutoHyphens w:val="0"/>
        <w:ind w:firstLine="480" w:firstLineChars="200"/>
      </w:pPr>
    </w:p>
    <w:p w14:paraId="5268FF96">
      <w:pPr>
        <w:pStyle w:val="19"/>
        <w:numPr>
          <w:ilvl w:val="0"/>
          <w:numId w:val="3"/>
        </w:numPr>
        <w:tabs>
          <w:tab w:val="clear" w:pos="1933"/>
        </w:tabs>
        <w:suppressAutoHyphens w:val="0"/>
        <w:ind w:firstLine="480" w:firstLineChars="200"/>
      </w:pPr>
    </w:p>
    <w:p w14:paraId="2121FBAE">
      <w:pPr>
        <w:pStyle w:val="19"/>
        <w:numPr>
          <w:ilvl w:val="0"/>
          <w:numId w:val="3"/>
        </w:numPr>
        <w:tabs>
          <w:tab w:val="clear" w:pos="1933"/>
        </w:tabs>
        <w:suppressAutoHyphens w:val="0"/>
        <w:ind w:firstLine="480" w:firstLineChars="200"/>
      </w:pPr>
    </w:p>
    <w:p w14:paraId="2FC1020D">
      <w:pPr>
        <w:pStyle w:val="19"/>
        <w:numPr>
          <w:ilvl w:val="0"/>
          <w:numId w:val="3"/>
        </w:numPr>
        <w:tabs>
          <w:tab w:val="clear" w:pos="1933"/>
        </w:tabs>
        <w:suppressAutoHyphens w:val="0"/>
        <w:ind w:firstLine="480" w:firstLineChars="200"/>
      </w:pPr>
    </w:p>
    <w:p w14:paraId="1A787D46">
      <w:pPr>
        <w:pStyle w:val="19"/>
        <w:numPr>
          <w:ilvl w:val="0"/>
          <w:numId w:val="3"/>
        </w:numPr>
        <w:tabs>
          <w:tab w:val="clear" w:pos="1933"/>
        </w:tabs>
        <w:suppressAutoHyphens w:val="0"/>
        <w:ind w:firstLine="480" w:firstLineChars="200"/>
      </w:pPr>
    </w:p>
    <w:p w14:paraId="1B6AA406">
      <w:pPr>
        <w:pStyle w:val="19"/>
        <w:numPr>
          <w:ilvl w:val="0"/>
          <w:numId w:val="3"/>
        </w:numPr>
        <w:tabs>
          <w:tab w:val="clear" w:pos="1933"/>
        </w:tabs>
        <w:suppressAutoHyphens w:val="0"/>
        <w:ind w:firstLine="480" w:firstLineChars="200"/>
      </w:pPr>
    </w:p>
    <w:p w14:paraId="6523397E">
      <w:pPr>
        <w:pStyle w:val="19"/>
        <w:numPr>
          <w:ilvl w:val="0"/>
          <w:numId w:val="3"/>
        </w:numPr>
        <w:tabs>
          <w:tab w:val="clear" w:pos="1933"/>
        </w:tabs>
        <w:suppressAutoHyphens w:val="0"/>
        <w:ind w:firstLine="480" w:firstLineChars="200"/>
      </w:pPr>
    </w:p>
    <w:p w14:paraId="13618346">
      <w:pPr>
        <w:pStyle w:val="19"/>
        <w:numPr>
          <w:ilvl w:val="0"/>
          <w:numId w:val="0"/>
        </w:numPr>
        <w:tabs>
          <w:tab w:val="clear" w:pos="1933"/>
        </w:tabs>
        <w:suppressAutoHyphens w:val="0"/>
      </w:pPr>
    </w:p>
    <w:p w14:paraId="1EF5C882">
      <w:pPr>
        <w:ind w:firstLine="560" w:firstLineChars="200"/>
        <w:jc w:val="center"/>
        <w:rPr>
          <w:rFonts w:ascii="黑体" w:eastAsia="黑体"/>
          <w:sz w:val="28"/>
          <w:szCs w:val="28"/>
        </w:rPr>
      </w:pPr>
      <w:r>
        <w:rPr>
          <w:rFonts w:ascii="黑体" w:eastAsia="黑体"/>
          <w:sz w:val="28"/>
          <w:szCs w:val="28"/>
        </w:rPr>
        <w:t>2024.10</w:t>
      </w:r>
    </w:p>
    <w:p w14:paraId="5619DFEB">
      <w:pPr>
        <w:widowControl/>
        <w:ind w:firstLine="422" w:firstLineChars="200"/>
        <w:jc w:val="left"/>
        <w:rPr>
          <w:rFonts w:ascii="黑体" w:eastAsia="黑体" w:cs="黑体"/>
          <w:b/>
        </w:rPr>
      </w:pPr>
      <w:r>
        <w:rPr>
          <w:rFonts w:ascii="黑体" w:eastAsia="黑体" w:cs="黑体"/>
          <w:b/>
        </w:rPr>
        <w:br w:type="page"/>
      </w:r>
    </w:p>
    <w:p w14:paraId="39B01928">
      <w:pPr>
        <w:spacing w:line="360" w:lineRule="auto"/>
        <w:ind w:firstLine="420" w:firstLineChars="200"/>
        <w:jc w:val="center"/>
        <w:outlineLvl w:val="0"/>
        <w:rPr>
          <w:rFonts w:ascii="黑体" w:eastAsia="黑体" w:cs="黑体"/>
          <w:szCs w:val="21"/>
        </w:rPr>
      </w:pPr>
      <w:bookmarkStart w:id="2" w:name="_Toc15823"/>
      <w:bookmarkStart w:id="3" w:name="_Toc22691"/>
      <w:r>
        <w:rPr>
          <w:rFonts w:hint="eastAsia" w:ascii="黑体" w:eastAsia="黑体" w:cs="黑体"/>
          <w:szCs w:val="21"/>
        </w:rPr>
        <w:t>摘  要</w:t>
      </w:r>
      <w:bookmarkEnd w:id="2"/>
      <w:bookmarkEnd w:id="3"/>
    </w:p>
    <w:p w14:paraId="33C1E4C1">
      <w:pPr>
        <w:spacing w:line="360" w:lineRule="auto"/>
        <w:ind w:firstLine="420" w:firstLineChars="200"/>
        <w:rPr>
          <w:rFonts w:ascii="仿宋" w:hAnsi="仿宋" w:eastAsia="仿宋" w:cs="黑体"/>
          <w:szCs w:val="21"/>
        </w:rPr>
      </w:pPr>
      <w:r>
        <w:rPr>
          <w:rFonts w:hint="eastAsia" w:ascii="仿宋" w:hAnsi="仿宋" w:eastAsia="仿宋" w:cs="黑体"/>
          <w:szCs w:val="21"/>
        </w:rPr>
        <w:t>随着无人机技术的快速发展，其在军事领域的应用日益广泛，对地防空系统构成了新的挑战。为此，构建一个智能化反无人机作战体系变得尤为重要。本文提出了一种基于深度强化学习(</w:t>
      </w:r>
      <w:r>
        <w:rPr>
          <w:rFonts w:hint="eastAsia" w:cstheme="minorBidi"/>
          <w:kern w:val="2"/>
          <w:szCs w:val="21"/>
        </w:rPr>
        <w:t>DRL</w:t>
      </w:r>
      <w:r>
        <w:rPr>
          <w:rFonts w:hint="eastAsia" w:ascii="仿宋" w:hAnsi="仿宋" w:eastAsia="仿宋" w:cs="黑体"/>
          <w:szCs w:val="21"/>
        </w:rPr>
        <w:t>)的无人机智能拦截系统，采用了在连续动作上有较好性能的</w:t>
      </w:r>
      <w:r>
        <w:rPr>
          <w:rFonts w:hint="eastAsia" w:cstheme="minorBidi"/>
          <w:kern w:val="2"/>
          <w:szCs w:val="21"/>
        </w:rPr>
        <w:t>Twin Delayed Deep Deterministic policy gradient</w:t>
      </w:r>
      <w:r>
        <w:rPr>
          <w:rFonts w:hint="eastAsia" w:ascii="仿宋" w:hAnsi="仿宋" w:eastAsia="仿宋" w:cs="黑体"/>
          <w:szCs w:val="21"/>
        </w:rPr>
        <w:t xml:space="preserve"> (</w:t>
      </w:r>
      <w:r>
        <w:rPr>
          <w:rFonts w:hint="eastAsia" w:cstheme="minorBidi"/>
          <w:kern w:val="2"/>
          <w:szCs w:val="21"/>
        </w:rPr>
        <w:t>TD3</w:t>
      </w:r>
      <w:r>
        <w:rPr>
          <w:rFonts w:hint="eastAsia" w:ascii="仿宋" w:hAnsi="仿宋" w:eastAsia="仿宋" w:cs="黑体"/>
          <w:szCs w:val="21"/>
        </w:rPr>
        <w:t>) 算法来优化智能体的策略。该系统能够自动跟踪并拦截敌方无人机，以达到高精度和快速响应的目的。</w:t>
      </w:r>
    </w:p>
    <w:p w14:paraId="3071960F">
      <w:pPr>
        <w:spacing w:line="360" w:lineRule="auto"/>
        <w:ind w:firstLine="420" w:firstLineChars="200"/>
        <w:rPr>
          <w:rFonts w:ascii="仿宋" w:hAnsi="仿宋" w:eastAsia="仿宋" w:cs="黑体"/>
          <w:szCs w:val="21"/>
        </w:rPr>
      </w:pPr>
      <w:r>
        <w:rPr>
          <w:rFonts w:hint="eastAsia" w:ascii="仿宋" w:hAnsi="仿宋" w:eastAsia="仿宋" w:cs="黑体"/>
          <w:szCs w:val="21"/>
        </w:rPr>
        <w:t>针对有过载及速度约束的无人机拦截问题，在本方案使用连续动作进行控制，根据偏角和距离等条件设计了观测，并综合考虑速度、终止条件设计了奖励，将智能体与环境之间的交互建模为马尔可夫决策过程（</w:t>
      </w:r>
      <w:r>
        <w:rPr>
          <w:rFonts w:hint="eastAsia" w:cstheme="minorBidi"/>
          <w:kern w:val="2"/>
          <w:szCs w:val="21"/>
        </w:rPr>
        <w:t>MDP</w:t>
      </w:r>
      <w:r>
        <w:rPr>
          <w:rFonts w:hint="eastAsia" w:ascii="仿宋" w:hAnsi="仿宋" w:eastAsia="仿宋" w:cs="黑体"/>
          <w:szCs w:val="21"/>
        </w:rPr>
        <w:t>）。仿真结果表明，在低速环境下，本方案实现了对两组100个目标100%的拦截率，并取得了约37秒的平均拦截时间和18米的平均拦截距离；在高速环境下，对于两组12个目标同样达到了100%的拦截率，取得了约33秒的平均拦截时间和49米的平均拦截距离。</w:t>
      </w:r>
    </w:p>
    <w:p w14:paraId="786E0F22">
      <w:pPr>
        <w:spacing w:line="360" w:lineRule="auto"/>
        <w:ind w:firstLine="420" w:firstLineChars="200"/>
        <w:rPr>
          <w:rFonts w:ascii="仿宋" w:hAnsi="仿宋" w:eastAsia="仿宋" w:cs="黑体"/>
          <w:szCs w:val="21"/>
        </w:rPr>
      </w:pPr>
      <w:r>
        <w:rPr>
          <w:rFonts w:ascii="仿宋" w:hAnsi="仿宋" w:eastAsia="仿宋" w:cs="黑体"/>
          <w:szCs w:val="21"/>
        </w:rPr>
        <w:t>本</w:t>
      </w:r>
      <w:r>
        <w:rPr>
          <w:rFonts w:hint="eastAsia" w:ascii="仿宋" w:hAnsi="仿宋" w:eastAsia="仿宋" w:cs="黑体"/>
          <w:szCs w:val="21"/>
        </w:rPr>
        <w:t>方案</w:t>
      </w:r>
      <w:r>
        <w:rPr>
          <w:rFonts w:ascii="仿宋" w:hAnsi="仿宋" w:eastAsia="仿宋" w:cs="黑体"/>
          <w:szCs w:val="21"/>
        </w:rPr>
        <w:t>提出的基于深度强化学习的</w:t>
      </w:r>
      <w:r>
        <w:rPr>
          <w:rFonts w:hint="eastAsia" w:ascii="仿宋" w:hAnsi="仿宋" w:eastAsia="仿宋" w:cs="黑体"/>
          <w:szCs w:val="21"/>
        </w:rPr>
        <w:t>无人机智能</w:t>
      </w:r>
      <w:r>
        <w:rPr>
          <w:rFonts w:ascii="仿宋" w:hAnsi="仿宋" w:eastAsia="仿宋" w:cs="黑体"/>
          <w:szCs w:val="21"/>
        </w:rPr>
        <w:t>拦截</w:t>
      </w:r>
      <w:r>
        <w:rPr>
          <w:rFonts w:hint="eastAsia" w:ascii="仿宋" w:hAnsi="仿宋" w:eastAsia="仿宋" w:cs="黑体"/>
          <w:szCs w:val="21"/>
        </w:rPr>
        <w:t>算法</w:t>
      </w:r>
      <w:r>
        <w:rPr>
          <w:rFonts w:ascii="仿宋" w:hAnsi="仿宋" w:eastAsia="仿宋" w:cs="黑体"/>
          <w:szCs w:val="21"/>
        </w:rPr>
        <w:t>有</w:t>
      </w:r>
      <w:r>
        <w:rPr>
          <w:rFonts w:hint="eastAsia" w:ascii="仿宋" w:hAnsi="仿宋" w:eastAsia="仿宋" w:cs="黑体"/>
          <w:szCs w:val="21"/>
        </w:rPr>
        <w:t>一定</w:t>
      </w:r>
      <w:r>
        <w:rPr>
          <w:rFonts w:ascii="仿宋" w:hAnsi="仿宋" w:eastAsia="仿宋" w:cs="黑体"/>
          <w:szCs w:val="21"/>
        </w:rPr>
        <w:t>应用前景</w:t>
      </w:r>
      <w:r>
        <w:rPr>
          <w:rFonts w:hint="eastAsia" w:ascii="仿宋" w:hAnsi="仿宋" w:eastAsia="仿宋" w:cs="黑体"/>
          <w:szCs w:val="21"/>
        </w:rPr>
        <w:t>，不仅为智能化反无人机作战提供了技术支持，也为其他需要高效决策和精准控制的应用场景提出了思路。</w:t>
      </w:r>
    </w:p>
    <w:p w14:paraId="314792D3">
      <w:pPr>
        <w:spacing w:line="360" w:lineRule="auto"/>
        <w:rPr>
          <w:rFonts w:ascii="仿宋" w:hAnsi="仿宋" w:eastAsia="仿宋"/>
          <w:szCs w:val="21"/>
        </w:rPr>
      </w:pPr>
    </w:p>
    <w:p w14:paraId="21D86BB7">
      <w:pPr>
        <w:spacing w:line="360" w:lineRule="auto"/>
        <w:ind w:firstLine="420" w:firstLineChars="200"/>
        <w:rPr>
          <w:rFonts w:ascii="仿宋" w:hAnsi="仿宋" w:eastAsia="仿宋"/>
          <w:sz w:val="24"/>
          <w:lang w:val="zh-CN"/>
        </w:rPr>
      </w:pPr>
      <w:r>
        <w:rPr>
          <w:rFonts w:hint="eastAsia" w:ascii="黑体" w:eastAsia="黑体" w:cs="黑体"/>
          <w:szCs w:val="21"/>
        </w:rPr>
        <w:t>关 键 词：</w:t>
      </w:r>
      <w:r>
        <w:rPr>
          <w:rFonts w:hint="eastAsia" w:ascii="仿宋" w:hAnsi="仿宋" w:eastAsia="仿宋"/>
          <w:szCs w:val="21"/>
          <w:lang w:val="zh-CN"/>
        </w:rPr>
        <w:t>深度强化学习，反无人机，</w:t>
      </w:r>
      <w:r>
        <w:rPr>
          <w:rFonts w:hint="eastAsia" w:cstheme="minorBidi"/>
          <w:kern w:val="2"/>
          <w:szCs w:val="21"/>
        </w:rPr>
        <w:t>TD3</w:t>
      </w:r>
      <w:r>
        <w:rPr>
          <w:rFonts w:ascii="仿宋" w:hAnsi="仿宋" w:eastAsia="仿宋"/>
          <w:szCs w:val="21"/>
          <w:lang w:val="zh-CN"/>
        </w:rPr>
        <w:t>算法，</w:t>
      </w:r>
      <w:r>
        <w:rPr>
          <w:rFonts w:hint="eastAsia" w:ascii="仿宋" w:hAnsi="仿宋" w:eastAsia="仿宋"/>
          <w:szCs w:val="21"/>
          <w:lang w:val="zh-CN"/>
        </w:rPr>
        <w:t>智能拦截系统</w:t>
      </w:r>
    </w:p>
    <w:p w14:paraId="06A914C4">
      <w:pPr>
        <w:widowControl/>
        <w:ind w:firstLine="420" w:firstLineChars="200"/>
        <w:jc w:val="left"/>
      </w:pPr>
      <w:r>
        <w:br w:type="page"/>
      </w:r>
    </w:p>
    <w:p w14:paraId="7891212D">
      <w:pPr>
        <w:spacing w:before="0" w:beforeLines="0" w:after="0" w:afterLines="0" w:line="240" w:lineRule="auto"/>
        <w:ind w:left="0" w:leftChars="0" w:right="0" w:rightChars="0" w:firstLine="0" w:firstLineChars="0"/>
        <w:jc w:val="center"/>
        <w:rPr>
          <w:rFonts w:ascii="仿宋_GB2312" w:eastAsia="仿宋_GB2312"/>
          <w:szCs w:val="28"/>
        </w:rPr>
      </w:pPr>
    </w:p>
    <w:sdt>
      <w:sdtPr>
        <w:rPr>
          <w:rFonts w:hint="eastAsia" w:ascii="黑体" w:hAnsi="黑体" w:eastAsia="黑体" w:cs="黑体"/>
          <w:kern w:val="1"/>
          <w:sz w:val="44"/>
          <w:szCs w:val="44"/>
          <w:lang w:val="en-US" w:eastAsia="zh-CN" w:bidi="ar-SA"/>
        </w:rPr>
        <w:id w:val="147461922"/>
        <w15:color w:val="DBDBDB"/>
        <w:docPartObj>
          <w:docPartGallery w:val="Table of Contents"/>
          <w:docPartUnique/>
        </w:docPartObj>
      </w:sdtPr>
      <w:sdtEndPr>
        <w:rPr>
          <w:rFonts w:hint="eastAsia" w:ascii="Times New Roman" w:hAnsi="Times New Roman" w:eastAsia="宋体" w:cs="Times New Roman"/>
          <w:b/>
          <w:kern w:val="1"/>
          <w:sz w:val="21"/>
          <w:szCs w:val="24"/>
          <w:lang w:val="en-US" w:eastAsia="zh-CN" w:bidi="ar-SA"/>
        </w:rPr>
      </w:sdtEndPr>
      <w:sdtContent>
        <w:p w14:paraId="7590504A">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0" w:leftChars="0" w:right="0" w:rightChars="0" w:firstLine="0" w:firstLineChars="0"/>
            <w:jc w:val="center"/>
            <w:textAlignment w:val="auto"/>
            <w:rPr>
              <w:rFonts w:hint="eastAsia" w:ascii="黑体" w:hAnsi="黑体" w:eastAsia="黑体" w:cs="黑体"/>
              <w:sz w:val="44"/>
              <w:szCs w:val="44"/>
            </w:rPr>
          </w:pPr>
          <w:r>
            <w:rPr>
              <w:rFonts w:hint="eastAsia" w:ascii="黑体" w:hAnsi="黑体" w:eastAsia="黑体" w:cs="黑体"/>
              <w:sz w:val="32"/>
              <w:szCs w:val="32"/>
            </w:rPr>
            <w:t>目录</w:t>
          </w:r>
          <w:bookmarkStart w:id="76" w:name="_GoBack"/>
          <w:bookmarkEnd w:id="76"/>
        </w:p>
        <w:p w14:paraId="3E1BB670">
          <w:pPr>
            <w:pStyle w:val="36"/>
            <w:tabs>
              <w:tab w:val="right" w:leader="dot" w:pos="8788"/>
            </w:tabs>
            <w:rPr>
              <w:rFonts w:hint="eastAsia" w:ascii="宋体" w:hAnsi="宋体" w:eastAsia="宋体" w:cs="宋体"/>
              <w:b/>
              <w:sz w:val="30"/>
              <w:szCs w:val="30"/>
            </w:rPr>
          </w:pPr>
          <w:r>
            <w:rPr>
              <w:rFonts w:ascii="Times New Roman" w:hAnsi="Times New Roman" w:eastAsia="宋体" w:cs="Times New Roman"/>
              <w:b/>
              <w:kern w:val="1"/>
              <w:sz w:val="21"/>
              <w:szCs w:val="24"/>
              <w:lang w:val="en-US" w:eastAsia="zh-CN" w:bidi="ar-SA"/>
            </w:rPr>
            <w:fldChar w:fldCharType="begin"/>
          </w:r>
          <w:r>
            <w:rPr>
              <w:rFonts w:ascii="Times New Roman" w:hAnsi="Times New Roman" w:eastAsia="宋体" w:cs="Times New Roman"/>
              <w:b/>
              <w:kern w:val="1"/>
              <w:sz w:val="21"/>
              <w:szCs w:val="24"/>
              <w:lang w:val="en-US" w:eastAsia="zh-CN" w:bidi="ar-SA"/>
            </w:rPr>
            <w:instrText xml:space="preserve">TOC \o "1-2" \h \u </w:instrText>
          </w:r>
          <w:r>
            <w:rPr>
              <w:rFonts w:ascii="Times New Roman" w:hAnsi="Times New Roman" w:eastAsia="宋体" w:cs="Times New Roman"/>
              <w:b/>
              <w:kern w:val="1"/>
              <w:sz w:val="21"/>
              <w:szCs w:val="24"/>
              <w:lang w:val="en-US" w:eastAsia="zh-CN" w:bidi="ar-SA"/>
            </w:rPr>
            <w:fldChar w:fldCharType="separate"/>
          </w:r>
          <w:r>
            <w:rPr>
              <w:rFonts w:hint="eastAsia" w:ascii="宋体" w:hAnsi="宋体" w:eastAsia="宋体" w:cs="宋体"/>
              <w:b/>
              <w:kern w:val="1"/>
              <w:sz w:val="30"/>
              <w:szCs w:val="30"/>
              <w:lang w:val="en-US" w:eastAsia="zh-CN" w:bidi="ar-SA"/>
            </w:rPr>
            <w:fldChar w:fldCharType="begin"/>
          </w:r>
          <w:r>
            <w:rPr>
              <w:rFonts w:hint="eastAsia" w:ascii="宋体" w:hAnsi="宋体" w:eastAsia="宋体" w:cs="宋体"/>
              <w:b/>
              <w:kern w:val="1"/>
              <w:sz w:val="30"/>
              <w:szCs w:val="30"/>
              <w:lang w:val="en-US" w:eastAsia="zh-CN" w:bidi="ar-SA"/>
            </w:rPr>
            <w:instrText xml:space="preserve"> HYPERLINK \l _Toc24850 </w:instrText>
          </w:r>
          <w:r>
            <w:rPr>
              <w:rFonts w:hint="eastAsia" w:ascii="宋体" w:hAnsi="宋体" w:eastAsia="宋体" w:cs="宋体"/>
              <w:b/>
              <w:kern w:val="1"/>
              <w:sz w:val="30"/>
              <w:szCs w:val="30"/>
              <w:lang w:val="en-US" w:eastAsia="zh-CN" w:bidi="ar-SA"/>
            </w:rPr>
            <w:fldChar w:fldCharType="separate"/>
          </w:r>
          <w:r>
            <w:rPr>
              <w:rFonts w:hint="eastAsia" w:ascii="宋体" w:hAnsi="宋体" w:eastAsia="宋体" w:cs="宋体"/>
              <w:b/>
              <w:bCs/>
              <w:sz w:val="30"/>
              <w:szCs w:val="30"/>
            </w:rPr>
            <w:t>基于深度强化学习反无人机拦截器机动控制算法</w:t>
          </w:r>
          <w:r>
            <w:rPr>
              <w:rFonts w:hint="eastAsia" w:ascii="宋体" w:hAnsi="宋体" w:eastAsia="宋体" w:cs="宋体"/>
              <w:b/>
              <w:sz w:val="30"/>
              <w:szCs w:val="30"/>
            </w:rPr>
            <w:tab/>
          </w: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PAGEREF _Toc24850 \h </w:instrText>
          </w:r>
          <w:r>
            <w:rPr>
              <w:rFonts w:hint="eastAsia" w:ascii="宋体" w:hAnsi="宋体" w:eastAsia="宋体" w:cs="宋体"/>
              <w:b/>
              <w:sz w:val="30"/>
              <w:szCs w:val="30"/>
            </w:rPr>
            <w:fldChar w:fldCharType="separate"/>
          </w:r>
          <w:r>
            <w:rPr>
              <w:rFonts w:hint="eastAsia" w:ascii="宋体" w:hAnsi="宋体" w:eastAsia="宋体" w:cs="宋体"/>
              <w:b/>
              <w:sz w:val="30"/>
              <w:szCs w:val="30"/>
            </w:rPr>
            <w:t>1</w:t>
          </w:r>
          <w:r>
            <w:rPr>
              <w:rFonts w:hint="eastAsia" w:ascii="宋体" w:hAnsi="宋体" w:eastAsia="宋体" w:cs="宋体"/>
              <w:b/>
              <w:sz w:val="30"/>
              <w:szCs w:val="30"/>
            </w:rPr>
            <w:fldChar w:fldCharType="end"/>
          </w:r>
          <w:r>
            <w:rPr>
              <w:rFonts w:hint="eastAsia" w:ascii="宋体" w:hAnsi="宋体" w:eastAsia="宋体" w:cs="宋体"/>
              <w:b/>
              <w:kern w:val="1"/>
              <w:sz w:val="30"/>
              <w:szCs w:val="30"/>
              <w:lang w:val="en-US" w:eastAsia="zh-CN" w:bidi="ar-SA"/>
            </w:rPr>
            <w:fldChar w:fldCharType="end"/>
          </w:r>
        </w:p>
        <w:p w14:paraId="28BCC4D2">
          <w:pPr>
            <w:pStyle w:val="36"/>
            <w:tabs>
              <w:tab w:val="right" w:leader="dot" w:pos="8788"/>
            </w:tabs>
            <w:rPr>
              <w:rFonts w:hint="eastAsia" w:ascii="宋体" w:hAnsi="宋体" w:eastAsia="宋体" w:cs="宋体"/>
              <w:b/>
              <w:sz w:val="30"/>
              <w:szCs w:val="30"/>
            </w:rPr>
          </w:pPr>
          <w:r>
            <w:rPr>
              <w:rFonts w:hint="eastAsia" w:ascii="宋体" w:hAnsi="宋体" w:eastAsia="宋体" w:cs="宋体"/>
              <w:b/>
              <w:kern w:val="1"/>
              <w:sz w:val="30"/>
              <w:szCs w:val="30"/>
              <w:lang w:val="en-US" w:eastAsia="zh-CN" w:bidi="ar-SA"/>
            </w:rPr>
            <w:fldChar w:fldCharType="begin"/>
          </w:r>
          <w:r>
            <w:rPr>
              <w:rFonts w:hint="eastAsia" w:ascii="宋体" w:hAnsi="宋体" w:eastAsia="宋体" w:cs="宋体"/>
              <w:b/>
              <w:kern w:val="1"/>
              <w:sz w:val="30"/>
              <w:szCs w:val="30"/>
              <w:lang w:val="en-US" w:eastAsia="zh-CN" w:bidi="ar-SA"/>
            </w:rPr>
            <w:instrText xml:space="preserve"> HYPERLINK \l _Toc22691 </w:instrText>
          </w:r>
          <w:r>
            <w:rPr>
              <w:rFonts w:hint="eastAsia" w:ascii="宋体" w:hAnsi="宋体" w:eastAsia="宋体" w:cs="宋体"/>
              <w:b/>
              <w:kern w:val="1"/>
              <w:sz w:val="30"/>
              <w:szCs w:val="30"/>
              <w:lang w:val="en-US" w:eastAsia="zh-CN" w:bidi="ar-SA"/>
            </w:rPr>
            <w:fldChar w:fldCharType="separate"/>
          </w:r>
          <w:r>
            <w:rPr>
              <w:rFonts w:hint="eastAsia" w:ascii="宋体" w:hAnsi="宋体" w:eastAsia="宋体" w:cs="宋体"/>
              <w:b/>
              <w:sz w:val="30"/>
              <w:szCs w:val="30"/>
            </w:rPr>
            <w:t>摘  要</w:t>
          </w:r>
          <w:r>
            <w:rPr>
              <w:rFonts w:hint="eastAsia" w:ascii="宋体" w:hAnsi="宋体" w:eastAsia="宋体" w:cs="宋体"/>
              <w:b/>
              <w:sz w:val="30"/>
              <w:szCs w:val="30"/>
            </w:rPr>
            <w:tab/>
          </w: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PAGEREF _Toc22691 \h </w:instrText>
          </w:r>
          <w:r>
            <w:rPr>
              <w:rFonts w:hint="eastAsia" w:ascii="宋体" w:hAnsi="宋体" w:eastAsia="宋体" w:cs="宋体"/>
              <w:b/>
              <w:sz w:val="30"/>
              <w:szCs w:val="30"/>
            </w:rPr>
            <w:fldChar w:fldCharType="separate"/>
          </w:r>
          <w:r>
            <w:rPr>
              <w:rFonts w:hint="eastAsia" w:ascii="宋体" w:hAnsi="宋体" w:eastAsia="宋体" w:cs="宋体"/>
              <w:b/>
              <w:sz w:val="30"/>
              <w:szCs w:val="30"/>
            </w:rPr>
            <w:t>2</w:t>
          </w:r>
          <w:r>
            <w:rPr>
              <w:rFonts w:hint="eastAsia" w:ascii="宋体" w:hAnsi="宋体" w:eastAsia="宋体" w:cs="宋体"/>
              <w:b/>
              <w:sz w:val="30"/>
              <w:szCs w:val="30"/>
            </w:rPr>
            <w:fldChar w:fldCharType="end"/>
          </w:r>
          <w:r>
            <w:rPr>
              <w:rFonts w:hint="eastAsia" w:ascii="宋体" w:hAnsi="宋体" w:eastAsia="宋体" w:cs="宋体"/>
              <w:b/>
              <w:kern w:val="1"/>
              <w:sz w:val="30"/>
              <w:szCs w:val="30"/>
              <w:lang w:val="en-US" w:eastAsia="zh-CN" w:bidi="ar-SA"/>
            </w:rPr>
            <w:fldChar w:fldCharType="end"/>
          </w:r>
        </w:p>
        <w:p w14:paraId="533B7E2D">
          <w:pPr>
            <w:pStyle w:val="36"/>
            <w:tabs>
              <w:tab w:val="right" w:leader="dot" w:pos="8788"/>
            </w:tabs>
            <w:rPr>
              <w:rFonts w:hint="eastAsia" w:ascii="宋体" w:hAnsi="宋体" w:eastAsia="宋体" w:cs="宋体"/>
              <w:b/>
              <w:sz w:val="30"/>
              <w:szCs w:val="30"/>
            </w:rPr>
          </w:pPr>
          <w:r>
            <w:rPr>
              <w:rFonts w:hint="eastAsia" w:ascii="宋体" w:hAnsi="宋体" w:eastAsia="宋体" w:cs="宋体"/>
              <w:b/>
              <w:kern w:val="1"/>
              <w:sz w:val="30"/>
              <w:szCs w:val="30"/>
              <w:lang w:val="en-US" w:eastAsia="zh-CN" w:bidi="ar-SA"/>
            </w:rPr>
            <w:fldChar w:fldCharType="begin"/>
          </w:r>
          <w:r>
            <w:rPr>
              <w:rFonts w:hint="eastAsia" w:ascii="宋体" w:hAnsi="宋体" w:eastAsia="宋体" w:cs="宋体"/>
              <w:b/>
              <w:kern w:val="1"/>
              <w:sz w:val="30"/>
              <w:szCs w:val="30"/>
              <w:lang w:val="en-US" w:eastAsia="zh-CN" w:bidi="ar-SA"/>
            </w:rPr>
            <w:instrText xml:space="preserve"> HYPERLINK \l _Toc20415 </w:instrText>
          </w:r>
          <w:r>
            <w:rPr>
              <w:rFonts w:hint="eastAsia" w:ascii="宋体" w:hAnsi="宋体" w:eastAsia="宋体" w:cs="宋体"/>
              <w:b/>
              <w:kern w:val="1"/>
              <w:sz w:val="30"/>
              <w:szCs w:val="30"/>
              <w:lang w:val="en-US" w:eastAsia="zh-CN" w:bidi="ar-SA"/>
            </w:rPr>
            <w:fldChar w:fldCharType="separate"/>
          </w:r>
          <w:r>
            <w:rPr>
              <w:rFonts w:hint="eastAsia" w:ascii="宋体" w:hAnsi="宋体" w:eastAsia="宋体" w:cs="宋体"/>
              <w:b/>
              <w:sz w:val="30"/>
              <w:szCs w:val="30"/>
            </w:rPr>
            <w:t>1.概述</w:t>
          </w:r>
          <w:r>
            <w:rPr>
              <w:rFonts w:hint="eastAsia" w:ascii="宋体" w:hAnsi="宋体" w:eastAsia="宋体" w:cs="宋体"/>
              <w:b/>
              <w:sz w:val="30"/>
              <w:szCs w:val="30"/>
            </w:rPr>
            <w:tab/>
          </w: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PAGEREF _Toc20415 \h </w:instrText>
          </w:r>
          <w:r>
            <w:rPr>
              <w:rFonts w:hint="eastAsia" w:ascii="宋体" w:hAnsi="宋体" w:eastAsia="宋体" w:cs="宋体"/>
              <w:b/>
              <w:sz w:val="30"/>
              <w:szCs w:val="30"/>
            </w:rPr>
            <w:fldChar w:fldCharType="separate"/>
          </w:r>
          <w:r>
            <w:rPr>
              <w:rFonts w:hint="eastAsia" w:ascii="宋体" w:hAnsi="宋体" w:eastAsia="宋体" w:cs="宋体"/>
              <w:b/>
              <w:sz w:val="30"/>
              <w:szCs w:val="30"/>
            </w:rPr>
            <w:t>4</w:t>
          </w:r>
          <w:r>
            <w:rPr>
              <w:rFonts w:hint="eastAsia" w:ascii="宋体" w:hAnsi="宋体" w:eastAsia="宋体" w:cs="宋体"/>
              <w:b/>
              <w:sz w:val="30"/>
              <w:szCs w:val="30"/>
            </w:rPr>
            <w:fldChar w:fldCharType="end"/>
          </w:r>
          <w:r>
            <w:rPr>
              <w:rFonts w:hint="eastAsia" w:ascii="宋体" w:hAnsi="宋体" w:eastAsia="宋体" w:cs="宋体"/>
              <w:b/>
              <w:kern w:val="1"/>
              <w:sz w:val="30"/>
              <w:szCs w:val="30"/>
              <w:lang w:val="en-US" w:eastAsia="zh-CN" w:bidi="ar-SA"/>
            </w:rPr>
            <w:fldChar w:fldCharType="end"/>
          </w:r>
        </w:p>
        <w:p w14:paraId="17BEB078">
          <w:pPr>
            <w:pStyle w:val="37"/>
            <w:tabs>
              <w:tab w:val="right" w:leader="dot" w:pos="8788"/>
            </w:tabs>
            <w:rPr>
              <w:rFonts w:hint="eastAsia" w:ascii="宋体" w:hAnsi="宋体" w:eastAsia="宋体" w:cs="宋体"/>
              <w:sz w:val="30"/>
              <w:szCs w:val="30"/>
            </w:rPr>
          </w:pPr>
          <w:r>
            <w:rPr>
              <w:rFonts w:hint="eastAsia" w:ascii="宋体" w:hAnsi="宋体" w:eastAsia="宋体" w:cs="宋体"/>
              <w:kern w:val="1"/>
              <w:sz w:val="30"/>
              <w:szCs w:val="30"/>
              <w:lang w:val="en-US" w:eastAsia="zh-CN" w:bidi="ar-SA"/>
            </w:rPr>
            <w:fldChar w:fldCharType="begin"/>
          </w:r>
          <w:r>
            <w:rPr>
              <w:rFonts w:hint="eastAsia" w:ascii="宋体" w:hAnsi="宋体" w:eastAsia="宋体" w:cs="宋体"/>
              <w:kern w:val="1"/>
              <w:sz w:val="30"/>
              <w:szCs w:val="30"/>
              <w:lang w:val="en-US" w:eastAsia="zh-CN" w:bidi="ar-SA"/>
            </w:rPr>
            <w:instrText xml:space="preserve"> HYPERLINK \l _Toc17010 </w:instrText>
          </w:r>
          <w:r>
            <w:rPr>
              <w:rFonts w:hint="eastAsia" w:ascii="宋体" w:hAnsi="宋体" w:eastAsia="宋体" w:cs="宋体"/>
              <w:kern w:val="1"/>
              <w:sz w:val="30"/>
              <w:szCs w:val="30"/>
              <w:lang w:val="en-US" w:eastAsia="zh-CN" w:bidi="ar-SA"/>
            </w:rPr>
            <w:fldChar w:fldCharType="separate"/>
          </w:r>
          <w:r>
            <w:rPr>
              <w:rFonts w:hint="eastAsia" w:ascii="宋体" w:hAnsi="宋体" w:eastAsia="宋体" w:cs="宋体"/>
              <w:sz w:val="30"/>
              <w:szCs w:val="30"/>
            </w:rPr>
            <w:t>1.1.研究背景和需求分析</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_Toc17010 \h </w:instrText>
          </w:r>
          <w:r>
            <w:rPr>
              <w:rFonts w:hint="eastAsia" w:ascii="宋体" w:hAnsi="宋体" w:eastAsia="宋体" w:cs="宋体"/>
              <w:sz w:val="30"/>
              <w:szCs w:val="30"/>
            </w:rPr>
            <w:fldChar w:fldCharType="separate"/>
          </w:r>
          <w:r>
            <w:rPr>
              <w:rFonts w:hint="eastAsia" w:ascii="宋体" w:hAnsi="宋体" w:eastAsia="宋体" w:cs="宋体"/>
              <w:sz w:val="30"/>
              <w:szCs w:val="30"/>
            </w:rPr>
            <w:t>4</w:t>
          </w:r>
          <w:r>
            <w:rPr>
              <w:rFonts w:hint="eastAsia" w:ascii="宋体" w:hAnsi="宋体" w:eastAsia="宋体" w:cs="宋体"/>
              <w:sz w:val="30"/>
              <w:szCs w:val="30"/>
            </w:rPr>
            <w:fldChar w:fldCharType="end"/>
          </w:r>
          <w:r>
            <w:rPr>
              <w:rFonts w:hint="eastAsia" w:ascii="宋体" w:hAnsi="宋体" w:eastAsia="宋体" w:cs="宋体"/>
              <w:kern w:val="1"/>
              <w:sz w:val="30"/>
              <w:szCs w:val="30"/>
              <w:lang w:val="en-US" w:eastAsia="zh-CN" w:bidi="ar-SA"/>
            </w:rPr>
            <w:fldChar w:fldCharType="end"/>
          </w:r>
        </w:p>
        <w:p w14:paraId="5B891912">
          <w:pPr>
            <w:pStyle w:val="37"/>
            <w:tabs>
              <w:tab w:val="right" w:leader="dot" w:pos="8788"/>
            </w:tabs>
            <w:rPr>
              <w:rFonts w:hint="eastAsia" w:ascii="宋体" w:hAnsi="宋体" w:eastAsia="宋体" w:cs="宋体"/>
              <w:sz w:val="30"/>
              <w:szCs w:val="30"/>
            </w:rPr>
          </w:pPr>
          <w:r>
            <w:rPr>
              <w:rFonts w:hint="eastAsia" w:ascii="宋体" w:hAnsi="宋体" w:eastAsia="宋体" w:cs="宋体"/>
              <w:kern w:val="1"/>
              <w:sz w:val="30"/>
              <w:szCs w:val="30"/>
              <w:lang w:val="en-US" w:eastAsia="zh-CN" w:bidi="ar-SA"/>
            </w:rPr>
            <w:fldChar w:fldCharType="begin"/>
          </w:r>
          <w:r>
            <w:rPr>
              <w:rFonts w:hint="eastAsia" w:ascii="宋体" w:hAnsi="宋体" w:eastAsia="宋体" w:cs="宋体"/>
              <w:kern w:val="1"/>
              <w:sz w:val="30"/>
              <w:szCs w:val="30"/>
              <w:lang w:val="en-US" w:eastAsia="zh-CN" w:bidi="ar-SA"/>
            </w:rPr>
            <w:instrText xml:space="preserve"> HYPERLINK \l _Toc19956 </w:instrText>
          </w:r>
          <w:r>
            <w:rPr>
              <w:rFonts w:hint="eastAsia" w:ascii="宋体" w:hAnsi="宋体" w:eastAsia="宋体" w:cs="宋体"/>
              <w:kern w:val="1"/>
              <w:sz w:val="30"/>
              <w:szCs w:val="30"/>
              <w:lang w:val="en-US" w:eastAsia="zh-CN" w:bidi="ar-SA"/>
            </w:rPr>
            <w:fldChar w:fldCharType="separate"/>
          </w:r>
          <w:r>
            <w:rPr>
              <w:rFonts w:hint="eastAsia" w:ascii="宋体" w:hAnsi="宋体" w:eastAsia="宋体" w:cs="宋体"/>
              <w:sz w:val="30"/>
              <w:szCs w:val="30"/>
            </w:rPr>
            <w:t>1.2.研究现状</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_Toc19956 \h </w:instrText>
          </w:r>
          <w:r>
            <w:rPr>
              <w:rFonts w:hint="eastAsia" w:ascii="宋体" w:hAnsi="宋体" w:eastAsia="宋体" w:cs="宋体"/>
              <w:sz w:val="30"/>
              <w:szCs w:val="30"/>
            </w:rPr>
            <w:fldChar w:fldCharType="separate"/>
          </w:r>
          <w:r>
            <w:rPr>
              <w:rFonts w:hint="eastAsia" w:ascii="宋体" w:hAnsi="宋体" w:eastAsia="宋体" w:cs="宋体"/>
              <w:sz w:val="30"/>
              <w:szCs w:val="30"/>
            </w:rPr>
            <w:t>4</w:t>
          </w:r>
          <w:r>
            <w:rPr>
              <w:rFonts w:hint="eastAsia" w:ascii="宋体" w:hAnsi="宋体" w:eastAsia="宋体" w:cs="宋体"/>
              <w:sz w:val="30"/>
              <w:szCs w:val="30"/>
            </w:rPr>
            <w:fldChar w:fldCharType="end"/>
          </w:r>
          <w:r>
            <w:rPr>
              <w:rFonts w:hint="eastAsia" w:ascii="宋体" w:hAnsi="宋体" w:eastAsia="宋体" w:cs="宋体"/>
              <w:kern w:val="1"/>
              <w:sz w:val="30"/>
              <w:szCs w:val="30"/>
              <w:lang w:val="en-US" w:eastAsia="zh-CN" w:bidi="ar-SA"/>
            </w:rPr>
            <w:fldChar w:fldCharType="end"/>
          </w:r>
        </w:p>
        <w:p w14:paraId="33E64EF0">
          <w:pPr>
            <w:pStyle w:val="36"/>
            <w:tabs>
              <w:tab w:val="right" w:leader="dot" w:pos="8788"/>
            </w:tabs>
            <w:rPr>
              <w:rFonts w:hint="eastAsia" w:ascii="宋体" w:hAnsi="宋体" w:eastAsia="宋体" w:cs="宋体"/>
              <w:b/>
              <w:sz w:val="30"/>
              <w:szCs w:val="30"/>
            </w:rPr>
          </w:pPr>
          <w:r>
            <w:rPr>
              <w:rFonts w:hint="eastAsia" w:ascii="宋体" w:hAnsi="宋体" w:eastAsia="宋体" w:cs="宋体"/>
              <w:b/>
              <w:kern w:val="1"/>
              <w:sz w:val="30"/>
              <w:szCs w:val="30"/>
              <w:lang w:val="en-US" w:eastAsia="zh-CN" w:bidi="ar-SA"/>
            </w:rPr>
            <w:fldChar w:fldCharType="begin"/>
          </w:r>
          <w:r>
            <w:rPr>
              <w:rFonts w:hint="eastAsia" w:ascii="宋体" w:hAnsi="宋体" w:eastAsia="宋体" w:cs="宋体"/>
              <w:b/>
              <w:kern w:val="1"/>
              <w:sz w:val="30"/>
              <w:szCs w:val="30"/>
              <w:lang w:val="en-US" w:eastAsia="zh-CN" w:bidi="ar-SA"/>
            </w:rPr>
            <w:instrText xml:space="preserve"> HYPERLINK \l _Toc32142 </w:instrText>
          </w:r>
          <w:r>
            <w:rPr>
              <w:rFonts w:hint="eastAsia" w:ascii="宋体" w:hAnsi="宋体" w:eastAsia="宋体" w:cs="宋体"/>
              <w:b/>
              <w:kern w:val="1"/>
              <w:sz w:val="30"/>
              <w:szCs w:val="30"/>
              <w:lang w:val="en-US" w:eastAsia="zh-CN" w:bidi="ar-SA"/>
            </w:rPr>
            <w:fldChar w:fldCharType="separate"/>
          </w:r>
          <w:r>
            <w:rPr>
              <w:rFonts w:hint="eastAsia" w:ascii="宋体" w:hAnsi="宋体" w:eastAsia="宋体" w:cs="宋体"/>
              <w:b/>
              <w:sz w:val="30"/>
              <w:szCs w:val="30"/>
            </w:rPr>
            <w:t>2.方案描述</w:t>
          </w:r>
          <w:r>
            <w:rPr>
              <w:rFonts w:hint="eastAsia" w:ascii="宋体" w:hAnsi="宋体" w:eastAsia="宋体" w:cs="宋体"/>
              <w:b/>
              <w:sz w:val="30"/>
              <w:szCs w:val="30"/>
            </w:rPr>
            <w:tab/>
          </w: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PAGEREF _Toc32142 \h </w:instrText>
          </w:r>
          <w:r>
            <w:rPr>
              <w:rFonts w:hint="eastAsia" w:ascii="宋体" w:hAnsi="宋体" w:eastAsia="宋体" w:cs="宋体"/>
              <w:b/>
              <w:sz w:val="30"/>
              <w:szCs w:val="30"/>
            </w:rPr>
            <w:fldChar w:fldCharType="separate"/>
          </w:r>
          <w:r>
            <w:rPr>
              <w:rFonts w:hint="eastAsia" w:ascii="宋体" w:hAnsi="宋体" w:eastAsia="宋体" w:cs="宋体"/>
              <w:b/>
              <w:sz w:val="30"/>
              <w:szCs w:val="30"/>
            </w:rPr>
            <w:t>5</w:t>
          </w:r>
          <w:r>
            <w:rPr>
              <w:rFonts w:hint="eastAsia" w:ascii="宋体" w:hAnsi="宋体" w:eastAsia="宋体" w:cs="宋体"/>
              <w:b/>
              <w:sz w:val="30"/>
              <w:szCs w:val="30"/>
            </w:rPr>
            <w:fldChar w:fldCharType="end"/>
          </w:r>
          <w:r>
            <w:rPr>
              <w:rFonts w:hint="eastAsia" w:ascii="宋体" w:hAnsi="宋体" w:eastAsia="宋体" w:cs="宋体"/>
              <w:b/>
              <w:kern w:val="1"/>
              <w:sz w:val="30"/>
              <w:szCs w:val="30"/>
              <w:lang w:val="en-US" w:eastAsia="zh-CN" w:bidi="ar-SA"/>
            </w:rPr>
            <w:fldChar w:fldCharType="end"/>
          </w:r>
        </w:p>
        <w:p w14:paraId="1F8CAC6E">
          <w:pPr>
            <w:pStyle w:val="37"/>
            <w:tabs>
              <w:tab w:val="right" w:leader="dot" w:pos="8788"/>
            </w:tabs>
            <w:rPr>
              <w:rFonts w:hint="eastAsia" w:ascii="宋体" w:hAnsi="宋体" w:eastAsia="宋体" w:cs="宋体"/>
              <w:sz w:val="30"/>
              <w:szCs w:val="30"/>
            </w:rPr>
          </w:pPr>
          <w:r>
            <w:rPr>
              <w:rFonts w:hint="eastAsia" w:ascii="宋体" w:hAnsi="宋体" w:eastAsia="宋体" w:cs="宋体"/>
              <w:kern w:val="1"/>
              <w:sz w:val="30"/>
              <w:szCs w:val="30"/>
              <w:lang w:val="en-US" w:eastAsia="zh-CN" w:bidi="ar-SA"/>
            </w:rPr>
            <w:fldChar w:fldCharType="begin"/>
          </w:r>
          <w:r>
            <w:rPr>
              <w:rFonts w:hint="eastAsia" w:ascii="宋体" w:hAnsi="宋体" w:eastAsia="宋体" w:cs="宋体"/>
              <w:kern w:val="1"/>
              <w:sz w:val="30"/>
              <w:szCs w:val="30"/>
              <w:lang w:val="en-US" w:eastAsia="zh-CN" w:bidi="ar-SA"/>
            </w:rPr>
            <w:instrText xml:space="preserve"> HYPERLINK \l _Toc16782 </w:instrText>
          </w:r>
          <w:r>
            <w:rPr>
              <w:rFonts w:hint="eastAsia" w:ascii="宋体" w:hAnsi="宋体" w:eastAsia="宋体" w:cs="宋体"/>
              <w:kern w:val="1"/>
              <w:sz w:val="30"/>
              <w:szCs w:val="30"/>
              <w:lang w:val="en-US" w:eastAsia="zh-CN" w:bidi="ar-SA"/>
            </w:rPr>
            <w:fldChar w:fldCharType="separate"/>
          </w:r>
          <w:r>
            <w:rPr>
              <w:rFonts w:hint="eastAsia" w:ascii="宋体" w:hAnsi="宋体" w:eastAsia="宋体" w:cs="宋体"/>
              <w:sz w:val="30"/>
              <w:szCs w:val="30"/>
            </w:rPr>
            <w:t>2.1.强化学习基本定义</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_Toc16782 \h </w:instrText>
          </w:r>
          <w:r>
            <w:rPr>
              <w:rFonts w:hint="eastAsia" w:ascii="宋体" w:hAnsi="宋体" w:eastAsia="宋体" w:cs="宋体"/>
              <w:sz w:val="30"/>
              <w:szCs w:val="30"/>
            </w:rPr>
            <w:fldChar w:fldCharType="separate"/>
          </w:r>
          <w:r>
            <w:rPr>
              <w:rFonts w:hint="eastAsia" w:ascii="宋体" w:hAnsi="宋体" w:eastAsia="宋体" w:cs="宋体"/>
              <w:sz w:val="30"/>
              <w:szCs w:val="30"/>
            </w:rPr>
            <w:t>5</w:t>
          </w:r>
          <w:r>
            <w:rPr>
              <w:rFonts w:hint="eastAsia" w:ascii="宋体" w:hAnsi="宋体" w:eastAsia="宋体" w:cs="宋体"/>
              <w:sz w:val="30"/>
              <w:szCs w:val="30"/>
            </w:rPr>
            <w:fldChar w:fldCharType="end"/>
          </w:r>
          <w:r>
            <w:rPr>
              <w:rFonts w:hint="eastAsia" w:ascii="宋体" w:hAnsi="宋体" w:eastAsia="宋体" w:cs="宋体"/>
              <w:kern w:val="1"/>
              <w:sz w:val="30"/>
              <w:szCs w:val="30"/>
              <w:lang w:val="en-US" w:eastAsia="zh-CN" w:bidi="ar-SA"/>
            </w:rPr>
            <w:fldChar w:fldCharType="end"/>
          </w:r>
        </w:p>
        <w:p w14:paraId="5B4F65D2">
          <w:pPr>
            <w:pStyle w:val="37"/>
            <w:tabs>
              <w:tab w:val="right" w:leader="dot" w:pos="8788"/>
            </w:tabs>
            <w:rPr>
              <w:rFonts w:hint="eastAsia" w:ascii="宋体" w:hAnsi="宋体" w:eastAsia="宋体" w:cs="宋体"/>
              <w:sz w:val="30"/>
              <w:szCs w:val="30"/>
            </w:rPr>
          </w:pPr>
          <w:r>
            <w:rPr>
              <w:rFonts w:hint="eastAsia" w:ascii="宋体" w:hAnsi="宋体" w:eastAsia="宋体" w:cs="宋体"/>
              <w:kern w:val="1"/>
              <w:sz w:val="30"/>
              <w:szCs w:val="30"/>
              <w:lang w:val="en-US" w:eastAsia="zh-CN" w:bidi="ar-SA"/>
            </w:rPr>
            <w:fldChar w:fldCharType="begin"/>
          </w:r>
          <w:r>
            <w:rPr>
              <w:rFonts w:hint="eastAsia" w:ascii="宋体" w:hAnsi="宋体" w:eastAsia="宋体" w:cs="宋体"/>
              <w:kern w:val="1"/>
              <w:sz w:val="30"/>
              <w:szCs w:val="30"/>
              <w:lang w:val="en-US" w:eastAsia="zh-CN" w:bidi="ar-SA"/>
            </w:rPr>
            <w:instrText xml:space="preserve"> HYPERLINK \l _Toc24980 </w:instrText>
          </w:r>
          <w:r>
            <w:rPr>
              <w:rFonts w:hint="eastAsia" w:ascii="宋体" w:hAnsi="宋体" w:eastAsia="宋体" w:cs="宋体"/>
              <w:kern w:val="1"/>
              <w:sz w:val="30"/>
              <w:szCs w:val="30"/>
              <w:lang w:val="en-US" w:eastAsia="zh-CN" w:bidi="ar-SA"/>
            </w:rPr>
            <w:fldChar w:fldCharType="separate"/>
          </w:r>
          <w:r>
            <w:rPr>
              <w:rFonts w:hint="eastAsia" w:ascii="宋体" w:hAnsi="宋体" w:eastAsia="宋体" w:cs="宋体"/>
              <w:sz w:val="30"/>
              <w:szCs w:val="30"/>
            </w:rPr>
            <w:t>2.2 深度强化学习概述</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_Toc24980 \h </w:instrText>
          </w:r>
          <w:r>
            <w:rPr>
              <w:rFonts w:hint="eastAsia" w:ascii="宋体" w:hAnsi="宋体" w:eastAsia="宋体" w:cs="宋体"/>
              <w:sz w:val="30"/>
              <w:szCs w:val="30"/>
            </w:rPr>
            <w:fldChar w:fldCharType="separate"/>
          </w:r>
          <w:r>
            <w:rPr>
              <w:rFonts w:hint="eastAsia" w:ascii="宋体" w:hAnsi="宋体" w:eastAsia="宋体" w:cs="宋体"/>
              <w:sz w:val="30"/>
              <w:szCs w:val="30"/>
            </w:rPr>
            <w:t>7</w:t>
          </w:r>
          <w:r>
            <w:rPr>
              <w:rFonts w:hint="eastAsia" w:ascii="宋体" w:hAnsi="宋体" w:eastAsia="宋体" w:cs="宋体"/>
              <w:sz w:val="30"/>
              <w:szCs w:val="30"/>
            </w:rPr>
            <w:fldChar w:fldCharType="end"/>
          </w:r>
          <w:r>
            <w:rPr>
              <w:rFonts w:hint="eastAsia" w:ascii="宋体" w:hAnsi="宋体" w:eastAsia="宋体" w:cs="宋体"/>
              <w:kern w:val="1"/>
              <w:sz w:val="30"/>
              <w:szCs w:val="30"/>
              <w:lang w:val="en-US" w:eastAsia="zh-CN" w:bidi="ar-SA"/>
            </w:rPr>
            <w:fldChar w:fldCharType="end"/>
          </w:r>
        </w:p>
        <w:p w14:paraId="3168C048">
          <w:pPr>
            <w:pStyle w:val="37"/>
            <w:tabs>
              <w:tab w:val="right" w:leader="dot" w:pos="8788"/>
            </w:tabs>
            <w:rPr>
              <w:rFonts w:hint="eastAsia" w:ascii="宋体" w:hAnsi="宋体" w:eastAsia="宋体" w:cs="宋体"/>
              <w:sz w:val="30"/>
              <w:szCs w:val="30"/>
            </w:rPr>
          </w:pPr>
          <w:r>
            <w:rPr>
              <w:rFonts w:hint="eastAsia" w:ascii="宋体" w:hAnsi="宋体" w:eastAsia="宋体" w:cs="宋体"/>
              <w:kern w:val="1"/>
              <w:sz w:val="30"/>
              <w:szCs w:val="30"/>
              <w:lang w:val="en-US" w:eastAsia="zh-CN" w:bidi="ar-SA"/>
            </w:rPr>
            <w:fldChar w:fldCharType="begin"/>
          </w:r>
          <w:r>
            <w:rPr>
              <w:rFonts w:hint="eastAsia" w:ascii="宋体" w:hAnsi="宋体" w:eastAsia="宋体" w:cs="宋体"/>
              <w:kern w:val="1"/>
              <w:sz w:val="30"/>
              <w:szCs w:val="30"/>
              <w:lang w:val="en-US" w:eastAsia="zh-CN" w:bidi="ar-SA"/>
            </w:rPr>
            <w:instrText xml:space="preserve"> HYPERLINK \l _Toc20514 </w:instrText>
          </w:r>
          <w:r>
            <w:rPr>
              <w:rFonts w:hint="eastAsia" w:ascii="宋体" w:hAnsi="宋体" w:eastAsia="宋体" w:cs="宋体"/>
              <w:kern w:val="1"/>
              <w:sz w:val="30"/>
              <w:szCs w:val="30"/>
              <w:lang w:val="en-US" w:eastAsia="zh-CN" w:bidi="ar-SA"/>
            </w:rPr>
            <w:fldChar w:fldCharType="separate"/>
          </w:r>
          <w:r>
            <w:rPr>
              <w:rFonts w:hint="eastAsia" w:ascii="宋体" w:hAnsi="宋体" w:eastAsia="宋体" w:cs="宋体"/>
              <w:sz w:val="30"/>
              <w:szCs w:val="30"/>
            </w:rPr>
            <w:t>2.3 TD3算法</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_Toc20514 \h </w:instrText>
          </w:r>
          <w:r>
            <w:rPr>
              <w:rFonts w:hint="eastAsia" w:ascii="宋体" w:hAnsi="宋体" w:eastAsia="宋体" w:cs="宋体"/>
              <w:sz w:val="30"/>
              <w:szCs w:val="30"/>
            </w:rPr>
            <w:fldChar w:fldCharType="separate"/>
          </w:r>
          <w:r>
            <w:rPr>
              <w:rFonts w:hint="eastAsia" w:ascii="宋体" w:hAnsi="宋体" w:eastAsia="宋体" w:cs="宋体"/>
              <w:sz w:val="30"/>
              <w:szCs w:val="30"/>
            </w:rPr>
            <w:t>7</w:t>
          </w:r>
          <w:r>
            <w:rPr>
              <w:rFonts w:hint="eastAsia" w:ascii="宋体" w:hAnsi="宋体" w:eastAsia="宋体" w:cs="宋体"/>
              <w:sz w:val="30"/>
              <w:szCs w:val="30"/>
            </w:rPr>
            <w:fldChar w:fldCharType="end"/>
          </w:r>
          <w:r>
            <w:rPr>
              <w:rFonts w:hint="eastAsia" w:ascii="宋体" w:hAnsi="宋体" w:eastAsia="宋体" w:cs="宋体"/>
              <w:kern w:val="1"/>
              <w:sz w:val="30"/>
              <w:szCs w:val="30"/>
              <w:lang w:val="en-US" w:eastAsia="zh-CN" w:bidi="ar-SA"/>
            </w:rPr>
            <w:fldChar w:fldCharType="end"/>
          </w:r>
        </w:p>
        <w:p w14:paraId="35ABA7B3">
          <w:pPr>
            <w:pStyle w:val="37"/>
            <w:tabs>
              <w:tab w:val="right" w:leader="dot" w:pos="8788"/>
            </w:tabs>
            <w:rPr>
              <w:rFonts w:hint="eastAsia" w:ascii="宋体" w:hAnsi="宋体" w:eastAsia="宋体" w:cs="宋体"/>
              <w:sz w:val="30"/>
              <w:szCs w:val="30"/>
            </w:rPr>
          </w:pPr>
          <w:r>
            <w:rPr>
              <w:rFonts w:hint="eastAsia" w:ascii="宋体" w:hAnsi="宋体" w:eastAsia="宋体" w:cs="宋体"/>
              <w:kern w:val="1"/>
              <w:sz w:val="30"/>
              <w:szCs w:val="30"/>
              <w:lang w:val="en-US" w:eastAsia="zh-CN" w:bidi="ar-SA"/>
            </w:rPr>
            <w:fldChar w:fldCharType="begin"/>
          </w:r>
          <w:r>
            <w:rPr>
              <w:rFonts w:hint="eastAsia" w:ascii="宋体" w:hAnsi="宋体" w:eastAsia="宋体" w:cs="宋体"/>
              <w:kern w:val="1"/>
              <w:sz w:val="30"/>
              <w:szCs w:val="30"/>
              <w:lang w:val="en-US" w:eastAsia="zh-CN" w:bidi="ar-SA"/>
            </w:rPr>
            <w:instrText xml:space="preserve"> HYPERLINK \l _Toc8324 </w:instrText>
          </w:r>
          <w:r>
            <w:rPr>
              <w:rFonts w:hint="eastAsia" w:ascii="宋体" w:hAnsi="宋体" w:eastAsia="宋体" w:cs="宋体"/>
              <w:kern w:val="1"/>
              <w:sz w:val="30"/>
              <w:szCs w:val="30"/>
              <w:lang w:val="en-US" w:eastAsia="zh-CN" w:bidi="ar-SA"/>
            </w:rPr>
            <w:fldChar w:fldCharType="separate"/>
          </w:r>
          <w:r>
            <w:rPr>
              <w:rFonts w:hint="eastAsia" w:ascii="宋体" w:hAnsi="宋体" w:eastAsia="宋体" w:cs="宋体"/>
              <w:sz w:val="30"/>
              <w:szCs w:val="30"/>
            </w:rPr>
            <w:t>2.4 智能无人机拦截算法框架</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_Toc8324 \h </w:instrText>
          </w:r>
          <w:r>
            <w:rPr>
              <w:rFonts w:hint="eastAsia" w:ascii="宋体" w:hAnsi="宋体" w:eastAsia="宋体" w:cs="宋体"/>
              <w:sz w:val="30"/>
              <w:szCs w:val="30"/>
            </w:rPr>
            <w:fldChar w:fldCharType="separate"/>
          </w:r>
          <w:r>
            <w:rPr>
              <w:rFonts w:hint="eastAsia" w:ascii="宋体" w:hAnsi="宋体" w:eastAsia="宋体" w:cs="宋体"/>
              <w:sz w:val="30"/>
              <w:szCs w:val="30"/>
            </w:rPr>
            <w:t>8</w:t>
          </w:r>
          <w:r>
            <w:rPr>
              <w:rFonts w:hint="eastAsia" w:ascii="宋体" w:hAnsi="宋体" w:eastAsia="宋体" w:cs="宋体"/>
              <w:sz w:val="30"/>
              <w:szCs w:val="30"/>
            </w:rPr>
            <w:fldChar w:fldCharType="end"/>
          </w:r>
          <w:r>
            <w:rPr>
              <w:rFonts w:hint="eastAsia" w:ascii="宋体" w:hAnsi="宋体" w:eastAsia="宋体" w:cs="宋体"/>
              <w:kern w:val="1"/>
              <w:sz w:val="30"/>
              <w:szCs w:val="30"/>
              <w:lang w:val="en-US" w:eastAsia="zh-CN" w:bidi="ar-SA"/>
            </w:rPr>
            <w:fldChar w:fldCharType="end"/>
          </w:r>
        </w:p>
        <w:p w14:paraId="0920A825">
          <w:pPr>
            <w:pStyle w:val="37"/>
            <w:tabs>
              <w:tab w:val="right" w:leader="dot" w:pos="8788"/>
            </w:tabs>
            <w:rPr>
              <w:rFonts w:hint="eastAsia" w:ascii="宋体" w:hAnsi="宋体" w:eastAsia="宋体" w:cs="宋体"/>
              <w:sz w:val="30"/>
              <w:szCs w:val="30"/>
            </w:rPr>
          </w:pPr>
          <w:r>
            <w:rPr>
              <w:rFonts w:hint="eastAsia" w:ascii="宋体" w:hAnsi="宋体" w:eastAsia="宋体" w:cs="宋体"/>
              <w:kern w:val="1"/>
              <w:sz w:val="30"/>
              <w:szCs w:val="30"/>
              <w:lang w:val="en-US" w:eastAsia="zh-CN" w:bidi="ar-SA"/>
            </w:rPr>
            <w:fldChar w:fldCharType="begin"/>
          </w:r>
          <w:r>
            <w:rPr>
              <w:rFonts w:hint="eastAsia" w:ascii="宋体" w:hAnsi="宋体" w:eastAsia="宋体" w:cs="宋体"/>
              <w:kern w:val="1"/>
              <w:sz w:val="30"/>
              <w:szCs w:val="30"/>
              <w:lang w:val="en-US" w:eastAsia="zh-CN" w:bidi="ar-SA"/>
            </w:rPr>
            <w:instrText xml:space="preserve"> HYPERLINK \l _Toc874 </w:instrText>
          </w:r>
          <w:r>
            <w:rPr>
              <w:rFonts w:hint="eastAsia" w:ascii="宋体" w:hAnsi="宋体" w:eastAsia="宋体" w:cs="宋体"/>
              <w:kern w:val="1"/>
              <w:sz w:val="30"/>
              <w:szCs w:val="30"/>
              <w:lang w:val="en-US" w:eastAsia="zh-CN" w:bidi="ar-SA"/>
            </w:rPr>
            <w:fldChar w:fldCharType="separate"/>
          </w:r>
          <w:r>
            <w:rPr>
              <w:rFonts w:hint="eastAsia" w:ascii="宋体" w:hAnsi="宋体" w:eastAsia="宋体" w:cs="宋体"/>
              <w:sz w:val="30"/>
              <w:szCs w:val="30"/>
            </w:rPr>
            <w:t>2.5 仿真环境设置</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_Toc874 \h </w:instrText>
          </w:r>
          <w:r>
            <w:rPr>
              <w:rFonts w:hint="eastAsia" w:ascii="宋体" w:hAnsi="宋体" w:eastAsia="宋体" w:cs="宋体"/>
              <w:sz w:val="30"/>
              <w:szCs w:val="30"/>
            </w:rPr>
            <w:fldChar w:fldCharType="separate"/>
          </w:r>
          <w:r>
            <w:rPr>
              <w:rFonts w:hint="eastAsia" w:ascii="宋体" w:hAnsi="宋体" w:eastAsia="宋体" w:cs="宋体"/>
              <w:sz w:val="30"/>
              <w:szCs w:val="30"/>
            </w:rPr>
            <w:t>9</w:t>
          </w:r>
          <w:r>
            <w:rPr>
              <w:rFonts w:hint="eastAsia" w:ascii="宋体" w:hAnsi="宋体" w:eastAsia="宋体" w:cs="宋体"/>
              <w:sz w:val="30"/>
              <w:szCs w:val="30"/>
            </w:rPr>
            <w:fldChar w:fldCharType="end"/>
          </w:r>
          <w:r>
            <w:rPr>
              <w:rFonts w:hint="eastAsia" w:ascii="宋体" w:hAnsi="宋体" w:eastAsia="宋体" w:cs="宋体"/>
              <w:kern w:val="1"/>
              <w:sz w:val="30"/>
              <w:szCs w:val="30"/>
              <w:lang w:val="en-US" w:eastAsia="zh-CN" w:bidi="ar-SA"/>
            </w:rPr>
            <w:fldChar w:fldCharType="end"/>
          </w:r>
        </w:p>
        <w:p w14:paraId="0B69B4BA">
          <w:pPr>
            <w:pStyle w:val="36"/>
            <w:tabs>
              <w:tab w:val="right" w:leader="dot" w:pos="8788"/>
            </w:tabs>
            <w:rPr>
              <w:rFonts w:hint="eastAsia" w:ascii="宋体" w:hAnsi="宋体" w:eastAsia="宋体" w:cs="宋体"/>
              <w:b/>
              <w:sz w:val="30"/>
              <w:szCs w:val="30"/>
            </w:rPr>
          </w:pPr>
          <w:r>
            <w:rPr>
              <w:rFonts w:hint="eastAsia" w:ascii="宋体" w:hAnsi="宋体" w:eastAsia="宋体" w:cs="宋体"/>
              <w:b/>
              <w:kern w:val="1"/>
              <w:sz w:val="30"/>
              <w:szCs w:val="30"/>
              <w:lang w:val="en-US" w:eastAsia="zh-CN" w:bidi="ar-SA"/>
            </w:rPr>
            <w:fldChar w:fldCharType="begin"/>
          </w:r>
          <w:r>
            <w:rPr>
              <w:rFonts w:hint="eastAsia" w:ascii="宋体" w:hAnsi="宋体" w:eastAsia="宋体" w:cs="宋体"/>
              <w:b/>
              <w:kern w:val="1"/>
              <w:sz w:val="30"/>
              <w:szCs w:val="30"/>
              <w:lang w:val="en-US" w:eastAsia="zh-CN" w:bidi="ar-SA"/>
            </w:rPr>
            <w:instrText xml:space="preserve"> HYPERLINK \l _Toc9736 </w:instrText>
          </w:r>
          <w:r>
            <w:rPr>
              <w:rFonts w:hint="eastAsia" w:ascii="宋体" w:hAnsi="宋体" w:eastAsia="宋体" w:cs="宋体"/>
              <w:b/>
              <w:kern w:val="1"/>
              <w:sz w:val="30"/>
              <w:szCs w:val="30"/>
              <w:lang w:val="en-US" w:eastAsia="zh-CN" w:bidi="ar-SA"/>
            </w:rPr>
            <w:fldChar w:fldCharType="separate"/>
          </w:r>
          <w:r>
            <w:rPr>
              <w:rFonts w:hint="eastAsia" w:ascii="宋体" w:hAnsi="宋体" w:eastAsia="宋体" w:cs="宋体"/>
              <w:b/>
              <w:sz w:val="30"/>
              <w:szCs w:val="30"/>
            </w:rPr>
            <w:t>3.仿真验证情况</w:t>
          </w:r>
          <w:r>
            <w:rPr>
              <w:rFonts w:hint="eastAsia" w:ascii="宋体" w:hAnsi="宋体" w:eastAsia="宋体" w:cs="宋体"/>
              <w:b/>
              <w:sz w:val="30"/>
              <w:szCs w:val="30"/>
            </w:rPr>
            <w:tab/>
          </w: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PAGEREF _Toc9736 \h </w:instrText>
          </w:r>
          <w:r>
            <w:rPr>
              <w:rFonts w:hint="eastAsia" w:ascii="宋体" w:hAnsi="宋体" w:eastAsia="宋体" w:cs="宋体"/>
              <w:b/>
              <w:sz w:val="30"/>
              <w:szCs w:val="30"/>
            </w:rPr>
            <w:fldChar w:fldCharType="separate"/>
          </w:r>
          <w:r>
            <w:rPr>
              <w:rFonts w:hint="eastAsia" w:ascii="宋体" w:hAnsi="宋体" w:eastAsia="宋体" w:cs="宋体"/>
              <w:b/>
              <w:sz w:val="30"/>
              <w:szCs w:val="30"/>
            </w:rPr>
            <w:t>13</w:t>
          </w:r>
          <w:r>
            <w:rPr>
              <w:rFonts w:hint="eastAsia" w:ascii="宋体" w:hAnsi="宋体" w:eastAsia="宋体" w:cs="宋体"/>
              <w:b/>
              <w:sz w:val="30"/>
              <w:szCs w:val="30"/>
            </w:rPr>
            <w:fldChar w:fldCharType="end"/>
          </w:r>
          <w:r>
            <w:rPr>
              <w:rFonts w:hint="eastAsia" w:ascii="宋体" w:hAnsi="宋体" w:eastAsia="宋体" w:cs="宋体"/>
              <w:b/>
              <w:kern w:val="1"/>
              <w:sz w:val="30"/>
              <w:szCs w:val="30"/>
              <w:lang w:val="en-US" w:eastAsia="zh-CN" w:bidi="ar-SA"/>
            </w:rPr>
            <w:fldChar w:fldCharType="end"/>
          </w:r>
        </w:p>
        <w:p w14:paraId="79056814">
          <w:pPr>
            <w:pStyle w:val="37"/>
            <w:tabs>
              <w:tab w:val="right" w:leader="dot" w:pos="8788"/>
            </w:tabs>
            <w:rPr>
              <w:rFonts w:hint="eastAsia" w:ascii="宋体" w:hAnsi="宋体" w:eastAsia="宋体" w:cs="宋体"/>
              <w:sz w:val="30"/>
              <w:szCs w:val="30"/>
            </w:rPr>
          </w:pPr>
          <w:r>
            <w:rPr>
              <w:rFonts w:hint="eastAsia" w:ascii="宋体" w:hAnsi="宋体" w:eastAsia="宋体" w:cs="宋体"/>
              <w:kern w:val="1"/>
              <w:sz w:val="30"/>
              <w:szCs w:val="30"/>
              <w:lang w:val="en-US" w:eastAsia="zh-CN" w:bidi="ar-SA"/>
            </w:rPr>
            <w:fldChar w:fldCharType="begin"/>
          </w:r>
          <w:r>
            <w:rPr>
              <w:rFonts w:hint="eastAsia" w:ascii="宋体" w:hAnsi="宋体" w:eastAsia="宋体" w:cs="宋体"/>
              <w:kern w:val="1"/>
              <w:sz w:val="30"/>
              <w:szCs w:val="30"/>
              <w:lang w:val="en-US" w:eastAsia="zh-CN" w:bidi="ar-SA"/>
            </w:rPr>
            <w:instrText xml:space="preserve"> HYPERLINK \l _Toc17904 </w:instrText>
          </w:r>
          <w:r>
            <w:rPr>
              <w:rFonts w:hint="eastAsia" w:ascii="宋体" w:hAnsi="宋体" w:eastAsia="宋体" w:cs="宋体"/>
              <w:kern w:val="1"/>
              <w:sz w:val="30"/>
              <w:szCs w:val="30"/>
              <w:lang w:val="en-US" w:eastAsia="zh-CN" w:bidi="ar-SA"/>
            </w:rPr>
            <w:fldChar w:fldCharType="separate"/>
          </w:r>
          <w:r>
            <w:rPr>
              <w:rFonts w:hint="eastAsia" w:ascii="宋体" w:hAnsi="宋体" w:eastAsia="宋体" w:cs="宋体"/>
              <w:sz w:val="30"/>
              <w:szCs w:val="30"/>
            </w:rPr>
            <w:t>3.1 低速环境仿真</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_Toc17904 \h </w:instrText>
          </w:r>
          <w:r>
            <w:rPr>
              <w:rFonts w:hint="eastAsia" w:ascii="宋体" w:hAnsi="宋体" w:eastAsia="宋体" w:cs="宋体"/>
              <w:sz w:val="30"/>
              <w:szCs w:val="30"/>
            </w:rPr>
            <w:fldChar w:fldCharType="separate"/>
          </w:r>
          <w:r>
            <w:rPr>
              <w:rFonts w:hint="eastAsia" w:ascii="宋体" w:hAnsi="宋体" w:eastAsia="宋体" w:cs="宋体"/>
              <w:sz w:val="30"/>
              <w:szCs w:val="30"/>
            </w:rPr>
            <w:t>13</w:t>
          </w:r>
          <w:r>
            <w:rPr>
              <w:rFonts w:hint="eastAsia" w:ascii="宋体" w:hAnsi="宋体" w:eastAsia="宋体" w:cs="宋体"/>
              <w:sz w:val="30"/>
              <w:szCs w:val="30"/>
            </w:rPr>
            <w:fldChar w:fldCharType="end"/>
          </w:r>
          <w:r>
            <w:rPr>
              <w:rFonts w:hint="eastAsia" w:ascii="宋体" w:hAnsi="宋体" w:eastAsia="宋体" w:cs="宋体"/>
              <w:kern w:val="1"/>
              <w:sz w:val="30"/>
              <w:szCs w:val="30"/>
              <w:lang w:val="en-US" w:eastAsia="zh-CN" w:bidi="ar-SA"/>
            </w:rPr>
            <w:fldChar w:fldCharType="end"/>
          </w:r>
        </w:p>
        <w:p w14:paraId="2AE95C1E">
          <w:pPr>
            <w:pStyle w:val="37"/>
            <w:tabs>
              <w:tab w:val="right" w:leader="dot" w:pos="8788"/>
            </w:tabs>
            <w:rPr>
              <w:rFonts w:hint="eastAsia" w:ascii="宋体" w:hAnsi="宋体" w:eastAsia="宋体" w:cs="宋体"/>
              <w:sz w:val="30"/>
              <w:szCs w:val="30"/>
            </w:rPr>
          </w:pPr>
          <w:r>
            <w:rPr>
              <w:rFonts w:hint="eastAsia" w:ascii="宋体" w:hAnsi="宋体" w:eastAsia="宋体" w:cs="宋体"/>
              <w:kern w:val="1"/>
              <w:sz w:val="30"/>
              <w:szCs w:val="30"/>
              <w:lang w:val="en-US" w:eastAsia="zh-CN" w:bidi="ar-SA"/>
            </w:rPr>
            <w:fldChar w:fldCharType="begin"/>
          </w:r>
          <w:r>
            <w:rPr>
              <w:rFonts w:hint="eastAsia" w:ascii="宋体" w:hAnsi="宋体" w:eastAsia="宋体" w:cs="宋体"/>
              <w:kern w:val="1"/>
              <w:sz w:val="30"/>
              <w:szCs w:val="30"/>
              <w:lang w:val="en-US" w:eastAsia="zh-CN" w:bidi="ar-SA"/>
            </w:rPr>
            <w:instrText xml:space="preserve"> HYPERLINK \l _Toc20957 </w:instrText>
          </w:r>
          <w:r>
            <w:rPr>
              <w:rFonts w:hint="eastAsia" w:ascii="宋体" w:hAnsi="宋体" w:eastAsia="宋体" w:cs="宋体"/>
              <w:kern w:val="1"/>
              <w:sz w:val="30"/>
              <w:szCs w:val="30"/>
              <w:lang w:val="en-US" w:eastAsia="zh-CN" w:bidi="ar-SA"/>
            </w:rPr>
            <w:fldChar w:fldCharType="separate"/>
          </w:r>
          <w:r>
            <w:rPr>
              <w:rFonts w:hint="eastAsia" w:ascii="宋体" w:hAnsi="宋体" w:eastAsia="宋体" w:cs="宋体"/>
              <w:sz w:val="30"/>
              <w:szCs w:val="30"/>
            </w:rPr>
            <w:t>3.2 高速环境仿真</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_Toc20957 \h </w:instrText>
          </w:r>
          <w:r>
            <w:rPr>
              <w:rFonts w:hint="eastAsia" w:ascii="宋体" w:hAnsi="宋体" w:eastAsia="宋体" w:cs="宋体"/>
              <w:sz w:val="30"/>
              <w:szCs w:val="30"/>
            </w:rPr>
            <w:fldChar w:fldCharType="separate"/>
          </w:r>
          <w:r>
            <w:rPr>
              <w:rFonts w:hint="eastAsia" w:ascii="宋体" w:hAnsi="宋体" w:eastAsia="宋体" w:cs="宋体"/>
              <w:sz w:val="30"/>
              <w:szCs w:val="30"/>
            </w:rPr>
            <w:t>15</w:t>
          </w:r>
          <w:r>
            <w:rPr>
              <w:rFonts w:hint="eastAsia" w:ascii="宋体" w:hAnsi="宋体" w:eastAsia="宋体" w:cs="宋体"/>
              <w:sz w:val="30"/>
              <w:szCs w:val="30"/>
            </w:rPr>
            <w:fldChar w:fldCharType="end"/>
          </w:r>
          <w:r>
            <w:rPr>
              <w:rFonts w:hint="eastAsia" w:ascii="宋体" w:hAnsi="宋体" w:eastAsia="宋体" w:cs="宋体"/>
              <w:kern w:val="1"/>
              <w:sz w:val="30"/>
              <w:szCs w:val="30"/>
              <w:lang w:val="en-US" w:eastAsia="zh-CN" w:bidi="ar-SA"/>
            </w:rPr>
            <w:fldChar w:fldCharType="end"/>
          </w:r>
        </w:p>
        <w:p w14:paraId="1888446D">
          <w:pPr>
            <w:pStyle w:val="36"/>
            <w:tabs>
              <w:tab w:val="right" w:leader="dot" w:pos="8788"/>
            </w:tabs>
            <w:rPr>
              <w:rFonts w:hint="eastAsia" w:ascii="宋体" w:hAnsi="宋体" w:eastAsia="宋体" w:cs="宋体"/>
              <w:b/>
              <w:sz w:val="30"/>
              <w:szCs w:val="30"/>
            </w:rPr>
          </w:pPr>
          <w:r>
            <w:rPr>
              <w:rFonts w:hint="eastAsia" w:ascii="宋体" w:hAnsi="宋体" w:eastAsia="宋体" w:cs="宋体"/>
              <w:b/>
              <w:kern w:val="1"/>
              <w:sz w:val="30"/>
              <w:szCs w:val="30"/>
              <w:lang w:val="en-US" w:eastAsia="zh-CN" w:bidi="ar-SA"/>
            </w:rPr>
            <w:fldChar w:fldCharType="begin"/>
          </w:r>
          <w:r>
            <w:rPr>
              <w:rFonts w:hint="eastAsia" w:ascii="宋体" w:hAnsi="宋体" w:eastAsia="宋体" w:cs="宋体"/>
              <w:b/>
              <w:kern w:val="1"/>
              <w:sz w:val="30"/>
              <w:szCs w:val="30"/>
              <w:lang w:val="en-US" w:eastAsia="zh-CN" w:bidi="ar-SA"/>
            </w:rPr>
            <w:instrText xml:space="preserve"> HYPERLINK \l _Toc8793 </w:instrText>
          </w:r>
          <w:r>
            <w:rPr>
              <w:rFonts w:hint="eastAsia" w:ascii="宋体" w:hAnsi="宋体" w:eastAsia="宋体" w:cs="宋体"/>
              <w:b/>
              <w:kern w:val="1"/>
              <w:sz w:val="30"/>
              <w:szCs w:val="30"/>
              <w:lang w:val="en-US" w:eastAsia="zh-CN" w:bidi="ar-SA"/>
            </w:rPr>
            <w:fldChar w:fldCharType="separate"/>
          </w:r>
          <w:r>
            <w:rPr>
              <w:rFonts w:hint="eastAsia" w:ascii="宋体" w:hAnsi="宋体" w:eastAsia="宋体" w:cs="宋体"/>
              <w:b/>
              <w:sz w:val="30"/>
              <w:szCs w:val="30"/>
            </w:rPr>
            <w:t>4.创新性分析</w:t>
          </w:r>
          <w:r>
            <w:rPr>
              <w:rFonts w:hint="eastAsia" w:ascii="宋体" w:hAnsi="宋体" w:eastAsia="宋体" w:cs="宋体"/>
              <w:b/>
              <w:sz w:val="30"/>
              <w:szCs w:val="30"/>
            </w:rPr>
            <w:tab/>
          </w: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PAGEREF _Toc8793 \h </w:instrText>
          </w:r>
          <w:r>
            <w:rPr>
              <w:rFonts w:hint="eastAsia" w:ascii="宋体" w:hAnsi="宋体" w:eastAsia="宋体" w:cs="宋体"/>
              <w:b/>
              <w:sz w:val="30"/>
              <w:szCs w:val="30"/>
            </w:rPr>
            <w:fldChar w:fldCharType="separate"/>
          </w:r>
          <w:r>
            <w:rPr>
              <w:rFonts w:hint="eastAsia" w:ascii="宋体" w:hAnsi="宋体" w:eastAsia="宋体" w:cs="宋体"/>
              <w:b/>
              <w:sz w:val="30"/>
              <w:szCs w:val="30"/>
            </w:rPr>
            <w:t>16</w:t>
          </w:r>
          <w:r>
            <w:rPr>
              <w:rFonts w:hint="eastAsia" w:ascii="宋体" w:hAnsi="宋体" w:eastAsia="宋体" w:cs="宋体"/>
              <w:b/>
              <w:sz w:val="30"/>
              <w:szCs w:val="30"/>
            </w:rPr>
            <w:fldChar w:fldCharType="end"/>
          </w:r>
          <w:r>
            <w:rPr>
              <w:rFonts w:hint="eastAsia" w:ascii="宋体" w:hAnsi="宋体" w:eastAsia="宋体" w:cs="宋体"/>
              <w:b/>
              <w:kern w:val="1"/>
              <w:sz w:val="30"/>
              <w:szCs w:val="30"/>
              <w:lang w:val="en-US" w:eastAsia="zh-CN" w:bidi="ar-SA"/>
            </w:rPr>
            <w:fldChar w:fldCharType="end"/>
          </w:r>
        </w:p>
        <w:p w14:paraId="2E519083">
          <w:pPr>
            <w:pStyle w:val="36"/>
            <w:tabs>
              <w:tab w:val="right" w:leader="dot" w:pos="8788"/>
            </w:tabs>
            <w:rPr>
              <w:rFonts w:hint="eastAsia" w:ascii="宋体" w:hAnsi="宋体" w:eastAsia="宋体" w:cs="宋体"/>
              <w:b/>
              <w:sz w:val="30"/>
              <w:szCs w:val="30"/>
            </w:rPr>
          </w:pPr>
          <w:r>
            <w:rPr>
              <w:rFonts w:hint="eastAsia" w:ascii="宋体" w:hAnsi="宋体" w:eastAsia="宋体" w:cs="宋体"/>
              <w:b/>
              <w:kern w:val="1"/>
              <w:sz w:val="30"/>
              <w:szCs w:val="30"/>
              <w:lang w:val="en-US" w:eastAsia="zh-CN" w:bidi="ar-SA"/>
            </w:rPr>
            <w:fldChar w:fldCharType="begin"/>
          </w:r>
          <w:r>
            <w:rPr>
              <w:rFonts w:hint="eastAsia" w:ascii="宋体" w:hAnsi="宋体" w:eastAsia="宋体" w:cs="宋体"/>
              <w:b/>
              <w:kern w:val="1"/>
              <w:sz w:val="30"/>
              <w:szCs w:val="30"/>
              <w:lang w:val="en-US" w:eastAsia="zh-CN" w:bidi="ar-SA"/>
            </w:rPr>
            <w:instrText xml:space="preserve"> HYPERLINK \l _Toc28297 </w:instrText>
          </w:r>
          <w:r>
            <w:rPr>
              <w:rFonts w:hint="eastAsia" w:ascii="宋体" w:hAnsi="宋体" w:eastAsia="宋体" w:cs="宋体"/>
              <w:b/>
              <w:kern w:val="1"/>
              <w:sz w:val="30"/>
              <w:szCs w:val="30"/>
              <w:lang w:val="en-US" w:eastAsia="zh-CN" w:bidi="ar-SA"/>
            </w:rPr>
            <w:fldChar w:fldCharType="separate"/>
          </w:r>
          <w:r>
            <w:rPr>
              <w:rFonts w:hint="eastAsia" w:ascii="宋体" w:hAnsi="宋体" w:eastAsia="宋体" w:cs="宋体"/>
              <w:b/>
              <w:sz w:val="30"/>
              <w:szCs w:val="30"/>
            </w:rPr>
            <w:t>5.应用前景分析</w:t>
          </w:r>
          <w:r>
            <w:rPr>
              <w:rFonts w:hint="eastAsia" w:ascii="宋体" w:hAnsi="宋体" w:eastAsia="宋体" w:cs="宋体"/>
              <w:b/>
              <w:sz w:val="30"/>
              <w:szCs w:val="30"/>
            </w:rPr>
            <w:tab/>
          </w: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PAGEREF _Toc28297 \h </w:instrText>
          </w:r>
          <w:r>
            <w:rPr>
              <w:rFonts w:hint="eastAsia" w:ascii="宋体" w:hAnsi="宋体" w:eastAsia="宋体" w:cs="宋体"/>
              <w:b/>
              <w:sz w:val="30"/>
              <w:szCs w:val="30"/>
            </w:rPr>
            <w:fldChar w:fldCharType="separate"/>
          </w:r>
          <w:r>
            <w:rPr>
              <w:rFonts w:hint="eastAsia" w:ascii="宋体" w:hAnsi="宋体" w:eastAsia="宋体" w:cs="宋体"/>
              <w:b/>
              <w:sz w:val="30"/>
              <w:szCs w:val="30"/>
            </w:rPr>
            <w:t>16</w:t>
          </w:r>
          <w:r>
            <w:rPr>
              <w:rFonts w:hint="eastAsia" w:ascii="宋体" w:hAnsi="宋体" w:eastAsia="宋体" w:cs="宋体"/>
              <w:b/>
              <w:sz w:val="30"/>
              <w:szCs w:val="30"/>
            </w:rPr>
            <w:fldChar w:fldCharType="end"/>
          </w:r>
          <w:r>
            <w:rPr>
              <w:rFonts w:hint="eastAsia" w:ascii="宋体" w:hAnsi="宋体" w:eastAsia="宋体" w:cs="宋体"/>
              <w:b/>
              <w:kern w:val="1"/>
              <w:sz w:val="30"/>
              <w:szCs w:val="30"/>
              <w:lang w:val="en-US" w:eastAsia="zh-CN" w:bidi="ar-SA"/>
            </w:rPr>
            <w:fldChar w:fldCharType="end"/>
          </w:r>
        </w:p>
        <w:p w14:paraId="05E69342">
          <w:pPr>
            <w:pStyle w:val="36"/>
            <w:tabs>
              <w:tab w:val="right" w:leader="dot" w:pos="8788"/>
            </w:tabs>
            <w:rPr>
              <w:rFonts w:hint="eastAsia" w:ascii="宋体" w:hAnsi="宋体" w:eastAsia="宋体" w:cs="宋体"/>
              <w:b/>
              <w:sz w:val="30"/>
              <w:szCs w:val="30"/>
            </w:rPr>
          </w:pPr>
          <w:r>
            <w:rPr>
              <w:rFonts w:hint="eastAsia" w:ascii="宋体" w:hAnsi="宋体" w:eastAsia="宋体" w:cs="宋体"/>
              <w:b/>
              <w:kern w:val="1"/>
              <w:sz w:val="30"/>
              <w:szCs w:val="30"/>
              <w:lang w:val="en-US" w:eastAsia="zh-CN" w:bidi="ar-SA"/>
            </w:rPr>
            <w:fldChar w:fldCharType="begin"/>
          </w:r>
          <w:r>
            <w:rPr>
              <w:rFonts w:hint="eastAsia" w:ascii="宋体" w:hAnsi="宋体" w:eastAsia="宋体" w:cs="宋体"/>
              <w:b/>
              <w:kern w:val="1"/>
              <w:sz w:val="30"/>
              <w:szCs w:val="30"/>
              <w:lang w:val="en-US" w:eastAsia="zh-CN" w:bidi="ar-SA"/>
            </w:rPr>
            <w:instrText xml:space="preserve"> HYPERLINK \l _Toc16830 </w:instrText>
          </w:r>
          <w:r>
            <w:rPr>
              <w:rFonts w:hint="eastAsia" w:ascii="宋体" w:hAnsi="宋体" w:eastAsia="宋体" w:cs="宋体"/>
              <w:b/>
              <w:kern w:val="1"/>
              <w:sz w:val="30"/>
              <w:szCs w:val="30"/>
              <w:lang w:val="en-US" w:eastAsia="zh-CN" w:bidi="ar-SA"/>
            </w:rPr>
            <w:fldChar w:fldCharType="separate"/>
          </w:r>
          <w:r>
            <w:rPr>
              <w:rFonts w:hint="eastAsia" w:ascii="宋体" w:hAnsi="宋体" w:eastAsia="宋体" w:cs="宋体"/>
              <w:b/>
              <w:sz w:val="30"/>
              <w:szCs w:val="30"/>
            </w:rPr>
            <w:t>6.总结和展望</w:t>
          </w:r>
          <w:r>
            <w:rPr>
              <w:rFonts w:hint="eastAsia" w:ascii="宋体" w:hAnsi="宋体" w:eastAsia="宋体" w:cs="宋体"/>
              <w:b/>
              <w:sz w:val="30"/>
              <w:szCs w:val="30"/>
            </w:rPr>
            <w:tab/>
          </w: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PAGEREF _Toc16830 \h </w:instrText>
          </w:r>
          <w:r>
            <w:rPr>
              <w:rFonts w:hint="eastAsia" w:ascii="宋体" w:hAnsi="宋体" w:eastAsia="宋体" w:cs="宋体"/>
              <w:b/>
              <w:sz w:val="30"/>
              <w:szCs w:val="30"/>
            </w:rPr>
            <w:fldChar w:fldCharType="separate"/>
          </w:r>
          <w:r>
            <w:rPr>
              <w:rFonts w:hint="eastAsia" w:ascii="宋体" w:hAnsi="宋体" w:eastAsia="宋体" w:cs="宋体"/>
              <w:b/>
              <w:sz w:val="30"/>
              <w:szCs w:val="30"/>
            </w:rPr>
            <w:t>17</w:t>
          </w:r>
          <w:r>
            <w:rPr>
              <w:rFonts w:hint="eastAsia" w:ascii="宋体" w:hAnsi="宋体" w:eastAsia="宋体" w:cs="宋体"/>
              <w:b/>
              <w:sz w:val="30"/>
              <w:szCs w:val="30"/>
            </w:rPr>
            <w:fldChar w:fldCharType="end"/>
          </w:r>
          <w:r>
            <w:rPr>
              <w:rFonts w:hint="eastAsia" w:ascii="宋体" w:hAnsi="宋体" w:eastAsia="宋体" w:cs="宋体"/>
              <w:b/>
              <w:kern w:val="1"/>
              <w:sz w:val="30"/>
              <w:szCs w:val="30"/>
              <w:lang w:val="en-US" w:eastAsia="zh-CN" w:bidi="ar-SA"/>
            </w:rPr>
            <w:fldChar w:fldCharType="end"/>
          </w:r>
        </w:p>
        <w:p w14:paraId="5B7B890D">
          <w:pPr>
            <w:pStyle w:val="36"/>
            <w:tabs>
              <w:tab w:val="right" w:leader="dot" w:pos="8788"/>
            </w:tabs>
            <w:rPr>
              <w:b/>
            </w:rPr>
          </w:pPr>
          <w:r>
            <w:rPr>
              <w:rFonts w:hint="eastAsia" w:ascii="宋体" w:hAnsi="宋体" w:eastAsia="宋体" w:cs="宋体"/>
              <w:b/>
              <w:kern w:val="1"/>
              <w:sz w:val="30"/>
              <w:szCs w:val="30"/>
              <w:lang w:val="en-US" w:eastAsia="zh-CN" w:bidi="ar-SA"/>
            </w:rPr>
            <w:fldChar w:fldCharType="begin"/>
          </w:r>
          <w:r>
            <w:rPr>
              <w:rFonts w:hint="eastAsia" w:ascii="宋体" w:hAnsi="宋体" w:eastAsia="宋体" w:cs="宋体"/>
              <w:b/>
              <w:kern w:val="1"/>
              <w:sz w:val="30"/>
              <w:szCs w:val="30"/>
              <w:lang w:val="en-US" w:eastAsia="zh-CN" w:bidi="ar-SA"/>
            </w:rPr>
            <w:instrText xml:space="preserve"> HYPERLINK \l _Toc3782 </w:instrText>
          </w:r>
          <w:r>
            <w:rPr>
              <w:rFonts w:hint="eastAsia" w:ascii="宋体" w:hAnsi="宋体" w:eastAsia="宋体" w:cs="宋体"/>
              <w:b/>
              <w:kern w:val="1"/>
              <w:sz w:val="30"/>
              <w:szCs w:val="30"/>
              <w:lang w:val="en-US" w:eastAsia="zh-CN" w:bidi="ar-SA"/>
            </w:rPr>
            <w:fldChar w:fldCharType="separate"/>
          </w:r>
          <w:r>
            <w:rPr>
              <w:rFonts w:hint="eastAsia" w:ascii="宋体" w:hAnsi="宋体" w:eastAsia="宋体" w:cs="宋体"/>
              <w:b/>
              <w:sz w:val="30"/>
              <w:szCs w:val="30"/>
            </w:rPr>
            <w:t>参考文献</w:t>
          </w:r>
          <w:r>
            <w:rPr>
              <w:rFonts w:hint="eastAsia" w:ascii="宋体" w:hAnsi="宋体" w:eastAsia="宋体" w:cs="宋体"/>
              <w:b/>
              <w:sz w:val="30"/>
              <w:szCs w:val="30"/>
            </w:rPr>
            <w:tab/>
          </w: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PAGEREF _Toc3782 \h </w:instrText>
          </w:r>
          <w:r>
            <w:rPr>
              <w:rFonts w:hint="eastAsia" w:ascii="宋体" w:hAnsi="宋体" w:eastAsia="宋体" w:cs="宋体"/>
              <w:b/>
              <w:sz w:val="30"/>
              <w:szCs w:val="30"/>
            </w:rPr>
            <w:fldChar w:fldCharType="separate"/>
          </w:r>
          <w:r>
            <w:rPr>
              <w:rFonts w:hint="eastAsia" w:ascii="宋体" w:hAnsi="宋体" w:eastAsia="宋体" w:cs="宋体"/>
              <w:b/>
              <w:sz w:val="30"/>
              <w:szCs w:val="30"/>
            </w:rPr>
            <w:t>17</w:t>
          </w:r>
          <w:r>
            <w:rPr>
              <w:rFonts w:hint="eastAsia" w:ascii="宋体" w:hAnsi="宋体" w:eastAsia="宋体" w:cs="宋体"/>
              <w:b/>
              <w:sz w:val="30"/>
              <w:szCs w:val="30"/>
            </w:rPr>
            <w:fldChar w:fldCharType="end"/>
          </w:r>
          <w:r>
            <w:rPr>
              <w:rFonts w:hint="eastAsia" w:ascii="宋体" w:hAnsi="宋体" w:eastAsia="宋体" w:cs="宋体"/>
              <w:b/>
              <w:kern w:val="1"/>
              <w:sz w:val="30"/>
              <w:szCs w:val="30"/>
              <w:lang w:val="en-US" w:eastAsia="zh-CN" w:bidi="ar-SA"/>
            </w:rPr>
            <w:fldChar w:fldCharType="end"/>
          </w:r>
        </w:p>
        <w:p w14:paraId="47F3D8C1">
          <w:pPr>
            <w:rPr>
              <w:rFonts w:ascii="Times New Roman" w:hAnsi="Times New Roman" w:eastAsia="宋体" w:cs="Times New Roman"/>
              <w:b/>
              <w:kern w:val="1"/>
              <w:sz w:val="21"/>
              <w:szCs w:val="24"/>
              <w:lang w:val="en-US" w:eastAsia="zh-CN" w:bidi="ar-SA"/>
            </w:rPr>
          </w:pPr>
          <w:r>
            <w:rPr>
              <w:rFonts w:ascii="Times New Roman" w:hAnsi="Times New Roman" w:eastAsia="宋体" w:cs="Times New Roman"/>
              <w:b/>
              <w:kern w:val="1"/>
              <w:szCs w:val="24"/>
              <w:lang w:val="en-US" w:eastAsia="zh-CN" w:bidi="ar-SA"/>
            </w:rPr>
            <w:fldChar w:fldCharType="end"/>
          </w:r>
        </w:p>
      </w:sdtContent>
    </w:sdt>
    <w:p w14:paraId="4265BA75">
      <w:pPr>
        <w:rPr>
          <w:rFonts w:ascii="Times New Roman" w:hAnsi="Times New Roman" w:eastAsia="宋体" w:cs="Times New Roman"/>
          <w:b/>
          <w:kern w:val="1"/>
          <w:sz w:val="21"/>
          <w:szCs w:val="24"/>
          <w:lang w:val="en-US" w:eastAsia="zh-CN" w:bidi="ar-SA"/>
        </w:rPr>
      </w:pPr>
    </w:p>
    <w:p w14:paraId="5DDF8B7C">
      <w:pPr>
        <w:ind w:left="0" w:leftChars="0" w:firstLine="0" w:firstLineChars="0"/>
        <w:rPr>
          <w:rFonts w:ascii="Times New Roman" w:hAnsi="Times New Roman" w:eastAsia="宋体" w:cs="Times New Roman"/>
          <w:b/>
          <w:kern w:val="1"/>
          <w:sz w:val="21"/>
          <w:szCs w:val="24"/>
          <w:lang w:val="en-US" w:eastAsia="zh-CN" w:bidi="ar-SA"/>
        </w:rPr>
      </w:pPr>
    </w:p>
    <w:p w14:paraId="72B2BF38">
      <w:pPr>
        <w:pStyle w:val="2"/>
        <w:bidi w:val="0"/>
        <w:ind w:firstLine="560" w:firstLineChars="200"/>
      </w:pPr>
      <w:bookmarkStart w:id="4" w:name="_Toc20415"/>
      <w:bookmarkStart w:id="5" w:name="_Toc20732"/>
      <w:bookmarkStart w:id="6" w:name="_Toc22508"/>
      <w:bookmarkStart w:id="7" w:name="_Toc1679"/>
      <w:r>
        <w:rPr>
          <w:rFonts w:hint="eastAsia"/>
        </w:rPr>
        <w:t>1</w:t>
      </w:r>
      <w:r>
        <w:rPr>
          <w:rFonts w:hint="eastAsia" w:ascii="黑体" w:hAnsi="黑体" w:eastAsia="黑体" w:cs="黑体"/>
        </w:rPr>
        <w:t>.概述</w:t>
      </w:r>
      <w:bookmarkEnd w:id="4"/>
      <w:bookmarkEnd w:id="5"/>
      <w:bookmarkEnd w:id="6"/>
      <w:bookmarkEnd w:id="7"/>
    </w:p>
    <w:p w14:paraId="4E5EBB8F">
      <w:pPr>
        <w:pStyle w:val="3"/>
        <w:bidi w:val="0"/>
        <w:rPr>
          <w:rFonts w:hint="eastAsia" w:ascii="黑体" w:hAnsi="黑体" w:eastAsia="黑体" w:cs="黑体"/>
        </w:rPr>
      </w:pPr>
      <w:bookmarkStart w:id="8" w:name="_Toc477341046"/>
      <w:bookmarkStart w:id="9" w:name="_Toc24106"/>
      <w:bookmarkStart w:id="10" w:name="_Toc17010"/>
      <w:bookmarkStart w:id="11" w:name="_Toc476935280"/>
      <w:r>
        <w:rPr>
          <w:rFonts w:hint="eastAsia" w:ascii="黑体" w:hAnsi="黑体" w:eastAsia="黑体" w:cs="黑体"/>
        </w:rPr>
        <w:t>1.1.研究背景和需求分析</w:t>
      </w:r>
      <w:bookmarkEnd w:id="8"/>
      <w:bookmarkEnd w:id="9"/>
      <w:bookmarkEnd w:id="10"/>
      <w:bookmarkEnd w:id="11"/>
    </w:p>
    <w:p w14:paraId="234E2C4D">
      <w:pPr>
        <w:bidi w:val="0"/>
        <w:ind w:firstLine="420" w:firstLineChars="200"/>
      </w:pPr>
      <w:r>
        <w:rPr>
          <w:rFonts w:hint="eastAsia"/>
        </w:rPr>
        <w:t>无人机因其无需人类驾驶员操控，具备低成本、长续航能力以及良好的隐身特性等优势，在近年来随着计算机技术、通信技术和传感器技术的迅猛发展，已在军事领域中找到了广泛的应用场景</w:t>
      </w:r>
      <w:r>
        <w:rPr>
          <w:rFonts w:hint="eastAsia"/>
          <w:vertAlign w:val="superscript"/>
          <w:lang w:val="en-US" w:eastAsia="zh-CN"/>
        </w:rPr>
        <w:t>[</w:t>
      </w:r>
      <w:r>
        <w:rPr>
          <w:rFonts w:hint="default" w:ascii="Calibri" w:hAnsi="Calibri" w:cs="Calibri"/>
          <w:vertAlign w:val="superscript"/>
          <w:lang w:eastAsia="zh-CN"/>
        </w:rPr>
        <w:fldChar w:fldCharType="begin"/>
      </w:r>
      <w:r>
        <w:rPr>
          <w:rFonts w:hint="default" w:ascii="Calibri" w:hAnsi="Calibri" w:cs="Calibri"/>
          <w:vertAlign w:val="superscript"/>
          <w:lang w:eastAsia="zh-CN"/>
        </w:rPr>
        <w:instrText xml:space="preserve"> REF _Ref18469 \h </w:instrText>
      </w:r>
      <w:r>
        <w:rPr>
          <w:rFonts w:hint="default" w:ascii="Calibri" w:hAnsi="Calibri" w:cs="Calibri"/>
          <w:vertAlign w:val="superscript"/>
          <w:lang w:eastAsia="zh-CN"/>
        </w:rPr>
        <w:fldChar w:fldCharType="separate"/>
      </w:r>
      <w:r>
        <w:rPr>
          <w:rFonts w:hint="default" w:ascii="Calibri" w:hAnsi="Calibri" w:eastAsia="宋体" w:cs="Calibri"/>
          <w:kern w:val="1"/>
          <w:sz w:val="21"/>
          <w:szCs w:val="21"/>
          <w:vertAlign w:val="superscript"/>
          <w:lang w:val="en-US" w:eastAsia="zh-CN" w:bidi="ar-SA"/>
        </w:rPr>
        <w:t>1</w:t>
      </w:r>
      <w:r>
        <w:rPr>
          <w:rFonts w:hint="default" w:ascii="Calibri" w:hAnsi="Calibri" w:cs="Calibri"/>
          <w:vertAlign w:val="superscript"/>
          <w:lang w:eastAsia="zh-CN"/>
        </w:rPr>
        <w:fldChar w:fldCharType="end"/>
      </w:r>
      <w:r>
        <w:rPr>
          <w:rFonts w:hint="eastAsia"/>
          <w:vertAlign w:val="superscript"/>
          <w:lang w:val="en-US" w:eastAsia="zh-CN"/>
        </w:rPr>
        <w:t>]</w:t>
      </w:r>
      <w:r>
        <w:rPr>
          <w:rFonts w:hint="eastAsia"/>
        </w:rPr>
        <w:t>。尤其在执行对地防空系统作战及空对空中任务时，无人机展现出了极高的威胁性和强大的打击效能。因此，构建一套智能化反无人机作战体系对于加强国防安全而言至关重要。</w:t>
      </w:r>
    </w:p>
    <w:p w14:paraId="0906472A">
      <w:pPr>
        <w:bidi w:val="0"/>
        <w:ind w:firstLine="420" w:firstLineChars="200"/>
      </w:pPr>
      <w:r>
        <w:rPr>
          <w:rFonts w:hint="eastAsia"/>
        </w:rPr>
        <w:t>本方案旨在探索并实现一种能够自主决策的拦截系统，使其自动跟踪敌方无人机目标并完成拦截任务，最终达到尽可能高的拦截精度和尽可能短的拦截时间。通过这样的技术创新，我们期望能够显著提升反无人机作战效率，为维护国家安全提供强有力的技术支持。</w:t>
      </w:r>
    </w:p>
    <w:p w14:paraId="50E4CAC8">
      <w:pPr>
        <w:pStyle w:val="3"/>
        <w:bidi w:val="0"/>
        <w:ind w:firstLine="420" w:firstLineChars="200"/>
      </w:pPr>
      <w:bookmarkStart w:id="12" w:name="_Toc19956"/>
      <w:bookmarkStart w:id="13" w:name="_Toc18290"/>
      <w:r>
        <w:rPr>
          <w:rFonts w:hint="eastAsia"/>
        </w:rPr>
        <w:t>1.2.研究现状</w:t>
      </w:r>
      <w:bookmarkEnd w:id="12"/>
      <w:bookmarkEnd w:id="13"/>
    </w:p>
    <w:p w14:paraId="74444128">
      <w:pPr>
        <w:bidi w:val="0"/>
        <w:ind w:firstLine="420" w:firstLineChars="200"/>
      </w:pPr>
      <w:r>
        <w:rPr>
          <w:rFonts w:hint="eastAsia"/>
        </w:rPr>
        <w:t>针对无人机或拦截器的机动决策问题，当前的研究方法主要包括传统控制技术、启发式优化算法以及人工智能算法。</w:t>
      </w:r>
    </w:p>
    <w:p w14:paraId="798487F3">
      <w:pPr>
        <w:bidi w:val="0"/>
        <w:ind w:firstLine="420" w:firstLineChars="200"/>
      </w:pPr>
      <w:r>
        <w:rPr>
          <w:rFonts w:hint="eastAsia"/>
        </w:rPr>
        <w:t>传统的控制方法如PID控制器，</w:t>
      </w:r>
      <w:r>
        <w:t>是一种广泛应用于反馈控制系统中的经典方</w:t>
      </w:r>
      <w:r>
        <w:rPr>
          <w:rFonts w:hint="eastAsia"/>
        </w:rPr>
        <w:t>法</w:t>
      </w:r>
      <w:r>
        <w:t>。</w:t>
      </w:r>
      <w:r>
        <w:rPr>
          <w:rFonts w:hint="eastAsia"/>
        </w:rPr>
        <w:t>通过精细调节比例、积分和微分三个关键参数，PID控制器能够有效管理无人机的飞行姿态及稳定性。然而，这类控制方法往往依赖于丰富的专家知识进行参数调优，并且在复杂多变的任务环境中可能难以达到最佳性能。</w:t>
      </w:r>
    </w:p>
    <w:p w14:paraId="6C606F2F">
      <w:pPr>
        <w:bidi w:val="0"/>
        <w:ind w:firstLine="420" w:firstLineChars="200"/>
      </w:pPr>
      <w:r>
        <w:rPr>
          <w:rFonts w:hint="eastAsia"/>
        </w:rPr>
        <w:t>启发式优化算法主要包括遗传算法、粒子群算法等，</w:t>
      </w:r>
      <w:r>
        <w:t>提供了一种探索最优解的新途径。</w:t>
      </w:r>
      <w:r>
        <w:rPr>
          <w:rFonts w:hint="eastAsia"/>
        </w:rPr>
        <w:t>邓可等人</w:t>
      </w:r>
      <w:r>
        <w:rPr>
          <w:rFonts w:hint="default" w:ascii="Calibri" w:hAnsi="Calibri" w:cs="Calibri"/>
          <w:vertAlign w:val="superscript"/>
          <w:lang w:val="en-US" w:eastAsia="zh-CN"/>
        </w:rPr>
        <w:t>[</w:t>
      </w:r>
      <w:r>
        <w:rPr>
          <w:rFonts w:hint="default" w:ascii="Calibri" w:hAnsi="Calibri" w:cs="Calibri"/>
          <w:vertAlign w:val="superscript"/>
          <w:lang w:eastAsia="zh-CN"/>
        </w:rPr>
        <w:fldChar w:fldCharType="begin"/>
      </w:r>
      <w:r>
        <w:rPr>
          <w:rFonts w:hint="default" w:ascii="Calibri" w:hAnsi="Calibri" w:cs="Calibri"/>
          <w:vertAlign w:val="superscript"/>
          <w:lang w:eastAsia="zh-CN"/>
        </w:rPr>
        <w:instrText xml:space="preserve"> REF _Ref19132 \h </w:instrText>
      </w:r>
      <w:r>
        <w:rPr>
          <w:rFonts w:hint="default" w:ascii="Calibri" w:hAnsi="Calibri" w:cs="Calibri"/>
          <w:vertAlign w:val="superscript"/>
          <w:lang w:eastAsia="zh-CN"/>
        </w:rPr>
        <w:fldChar w:fldCharType="separate"/>
      </w:r>
      <w:r>
        <w:rPr>
          <w:rFonts w:hint="default" w:ascii="Calibri" w:hAnsi="Calibri" w:eastAsia="宋体" w:cs="Calibri"/>
          <w:kern w:val="1"/>
          <w:sz w:val="21"/>
          <w:szCs w:val="21"/>
          <w:vertAlign w:val="superscript"/>
          <w:lang w:val="en-US" w:eastAsia="zh-CN" w:bidi="ar-SA"/>
        </w:rPr>
        <w:t>2</w:t>
      </w:r>
      <w:r>
        <w:rPr>
          <w:rFonts w:hint="default" w:ascii="Calibri" w:hAnsi="Calibri" w:cs="Calibri"/>
          <w:vertAlign w:val="superscript"/>
          <w:lang w:eastAsia="zh-CN"/>
        </w:rPr>
        <w:fldChar w:fldCharType="end"/>
      </w:r>
      <w:r>
        <w:rPr>
          <w:rFonts w:hint="default" w:ascii="Calibri" w:hAnsi="Calibri" w:cs="Calibri"/>
          <w:vertAlign w:val="superscript"/>
          <w:lang w:val="en-US" w:eastAsia="zh-CN"/>
        </w:rPr>
        <w:t>]</w:t>
      </w:r>
      <w:r>
        <w:rPr>
          <w:rFonts w:hint="eastAsia"/>
        </w:rPr>
        <w:t>采用遗传算法对无人机的行动策略进行了优化设计，展示了该类方法在搜索全局最优解方面的潜力。不过，此类算法通常伴随着较高的计算成本与较长的求解周期，限制了它们在实时性要求高的应用场景中的适用范围。</w:t>
      </w:r>
    </w:p>
    <w:p w14:paraId="4A964C4B">
      <w:pPr>
        <w:bidi w:val="0"/>
        <w:ind w:firstLine="420" w:firstLineChars="200"/>
      </w:pPr>
      <w:r>
        <w:rPr>
          <w:rFonts w:hint="eastAsia"/>
        </w:rPr>
        <w:t>人工智能算法主要包括深度强化学习、专家系统等</w:t>
      </w:r>
      <w:r>
        <w:t>，在解决机动决策问题上展现了巨大潜力</w:t>
      </w:r>
      <w:r>
        <w:rPr>
          <w:rFonts w:hint="eastAsia"/>
        </w:rPr>
        <w:t>。王昱等人</w:t>
      </w:r>
      <w:r>
        <w:rPr>
          <w:rFonts w:hint="default" w:ascii="Calibri" w:hAnsi="Calibri" w:cs="Calibri"/>
          <w:vertAlign w:val="superscript"/>
          <w:lang w:val="en-US" w:eastAsia="zh-CN"/>
        </w:rPr>
        <w:t>[</w:t>
      </w:r>
      <w:r>
        <w:rPr>
          <w:rFonts w:hint="default" w:ascii="Calibri" w:hAnsi="Calibri" w:cs="Calibri"/>
          <w:vertAlign w:val="superscript"/>
          <w:lang w:val="en-US" w:eastAsia="zh-CN"/>
        </w:rPr>
        <w:fldChar w:fldCharType="begin"/>
      </w:r>
      <w:r>
        <w:rPr>
          <w:rFonts w:hint="default" w:ascii="Calibri" w:hAnsi="Calibri" w:cs="Calibri"/>
          <w:vertAlign w:val="superscript"/>
          <w:lang w:val="en-US" w:eastAsia="zh-CN"/>
        </w:rPr>
        <w:instrText xml:space="preserve"> REF _Ref19269 \h </w:instrText>
      </w:r>
      <w:r>
        <w:rPr>
          <w:rFonts w:hint="default" w:ascii="Calibri" w:hAnsi="Calibri" w:cs="Calibri"/>
          <w:vertAlign w:val="superscript"/>
          <w:lang w:val="en-US" w:eastAsia="zh-CN"/>
        </w:rPr>
        <w:fldChar w:fldCharType="separate"/>
      </w:r>
      <w:r>
        <w:rPr>
          <w:rFonts w:hint="default" w:ascii="Calibri" w:hAnsi="Calibri" w:eastAsia="宋体" w:cs="Calibri"/>
          <w:kern w:val="1"/>
          <w:sz w:val="21"/>
          <w:szCs w:val="21"/>
          <w:vertAlign w:val="superscript"/>
          <w:lang w:val="en-US" w:eastAsia="zh-CN" w:bidi="ar-SA"/>
        </w:rPr>
        <w:t>3</w:t>
      </w:r>
      <w:r>
        <w:rPr>
          <w:rFonts w:hint="default" w:ascii="Calibri" w:hAnsi="Calibri" w:cs="Calibri"/>
          <w:vertAlign w:val="superscript"/>
          <w:lang w:val="en-US" w:eastAsia="zh-CN"/>
        </w:rPr>
        <w:fldChar w:fldCharType="end"/>
      </w:r>
      <w:r>
        <w:rPr>
          <w:rFonts w:hint="default" w:ascii="Calibri" w:hAnsi="Calibri" w:cs="Calibri"/>
          <w:vertAlign w:val="superscript"/>
          <w:lang w:val="en-US" w:eastAsia="zh-CN"/>
        </w:rPr>
        <w:t>]</w:t>
      </w:r>
      <w:r>
        <w:rPr>
          <w:rFonts w:hint="eastAsia"/>
        </w:rPr>
        <w:t>利用深度强化学习算法DDQN</w:t>
      </w:r>
      <w:r>
        <w:rPr>
          <w:rFonts w:hint="default" w:ascii="Calibri" w:hAnsi="Calibri" w:cs="Calibri"/>
          <w:vertAlign w:val="superscript"/>
          <w:lang w:val="en-US" w:eastAsia="zh-CN"/>
        </w:rPr>
        <w:t>[</w:t>
      </w:r>
      <w:r>
        <w:rPr>
          <w:rFonts w:hint="default" w:ascii="Calibri" w:hAnsi="Calibri" w:cs="Calibri"/>
          <w:vertAlign w:val="superscript"/>
          <w:lang w:val="en-US" w:eastAsia="zh-CN"/>
        </w:rPr>
        <w:fldChar w:fldCharType="begin"/>
      </w:r>
      <w:r>
        <w:rPr>
          <w:rFonts w:hint="default" w:ascii="Calibri" w:hAnsi="Calibri" w:cs="Calibri"/>
          <w:vertAlign w:val="superscript"/>
          <w:lang w:val="en-US" w:eastAsia="zh-CN"/>
        </w:rPr>
        <w:instrText xml:space="preserve"> REF _Ref19334 \h </w:instrText>
      </w:r>
      <w:r>
        <w:rPr>
          <w:rFonts w:hint="default" w:ascii="Calibri" w:hAnsi="Calibri" w:cs="Calibri"/>
          <w:vertAlign w:val="superscript"/>
          <w:lang w:val="en-US" w:eastAsia="zh-CN"/>
        </w:rPr>
        <w:fldChar w:fldCharType="separate"/>
      </w:r>
      <w:r>
        <w:rPr>
          <w:rFonts w:hint="default" w:ascii="Calibri" w:hAnsi="Calibri" w:eastAsia="宋体" w:cs="Calibri"/>
          <w:kern w:val="1"/>
          <w:sz w:val="21"/>
          <w:szCs w:val="21"/>
          <w:vertAlign w:val="superscript"/>
          <w:lang w:val="en-US" w:eastAsia="zh-CN" w:bidi="ar-SA"/>
        </w:rPr>
        <w:t>4</w:t>
      </w:r>
      <w:r>
        <w:rPr>
          <w:rFonts w:hint="default" w:ascii="Calibri" w:hAnsi="Calibri" w:cs="Calibri"/>
          <w:vertAlign w:val="superscript"/>
          <w:lang w:val="en-US" w:eastAsia="zh-CN"/>
        </w:rPr>
        <w:fldChar w:fldCharType="end"/>
      </w:r>
      <w:r>
        <w:rPr>
          <w:rFonts w:hint="default" w:ascii="Calibri" w:hAnsi="Calibri" w:cs="Calibri"/>
          <w:vertAlign w:val="superscript"/>
          <w:lang w:val="en-US" w:eastAsia="zh-CN"/>
        </w:rPr>
        <w:t>]</w:t>
      </w:r>
      <w:r>
        <w:rPr>
          <w:rFonts w:hint="eastAsia"/>
        </w:rPr>
        <w:t>研究了无人机在空战场景中的自主决策能力，</w:t>
      </w:r>
      <w:r>
        <w:t>取得了显著成果</w:t>
      </w:r>
      <w:r>
        <w:rPr>
          <w:rFonts w:hint="eastAsia"/>
        </w:rPr>
        <w:t>。</w:t>
      </w:r>
      <w:r>
        <w:t>相较于传统手段，</w:t>
      </w:r>
      <w:r>
        <w:rPr>
          <w:rFonts w:hint="eastAsia"/>
        </w:rPr>
        <w:t>该类算法较为先进，控制决策时只涉及推理，求解速度较快；但同时也面临着数据需求量大、训练过程耗时长以及可解释性较低等问题。</w:t>
      </w:r>
    </w:p>
    <w:p w14:paraId="02F9BA95">
      <w:pPr>
        <w:pStyle w:val="2"/>
        <w:bidi w:val="0"/>
        <w:ind w:firstLine="560" w:firstLineChars="200"/>
      </w:pPr>
      <w:bookmarkStart w:id="14" w:name="_Toc13933"/>
      <w:bookmarkStart w:id="15" w:name="_Toc28076"/>
      <w:bookmarkStart w:id="16" w:name="_Toc27218"/>
      <w:bookmarkStart w:id="17" w:name="_Toc32142"/>
      <w:r>
        <w:rPr>
          <w:rFonts w:hint="eastAsia"/>
        </w:rPr>
        <w:t>2.方案描述</w:t>
      </w:r>
      <w:bookmarkEnd w:id="14"/>
      <w:bookmarkEnd w:id="15"/>
      <w:bookmarkEnd w:id="16"/>
      <w:bookmarkEnd w:id="17"/>
    </w:p>
    <w:p w14:paraId="417797BB">
      <w:pPr>
        <w:pStyle w:val="3"/>
        <w:bidi w:val="0"/>
        <w:ind w:firstLine="420" w:firstLineChars="200"/>
      </w:pPr>
      <w:bookmarkStart w:id="18" w:name="_Toc16782"/>
      <w:bookmarkStart w:id="19" w:name="_Toc29178"/>
      <w:r>
        <w:rPr>
          <w:rFonts w:hint="eastAsia"/>
        </w:rPr>
        <w:t>2.1.强化学习基本定义</w:t>
      </w:r>
      <w:bookmarkEnd w:id="18"/>
      <w:bookmarkEnd w:id="19"/>
    </w:p>
    <w:p w14:paraId="2404C438">
      <w:pPr>
        <w:bidi w:val="0"/>
        <w:ind w:firstLine="420" w:firstLineChars="200"/>
      </w:pPr>
      <w:r>
        <w:rPr>
          <w:rFonts w:hint="eastAsia"/>
        </w:rPr>
        <w:t>强化学习是一个多领域交叉的学科，包括了计算机科学、最优控制等学科。为了描述智能体(agent)和环境(environment)的交互过程，有如下概念的定义：</w:t>
      </w:r>
    </w:p>
    <w:p w14:paraId="65E8564F">
      <w:pPr>
        <w:pStyle w:val="3"/>
        <w:bidi w:val="0"/>
        <w:ind w:firstLine="420" w:firstLineChars="200"/>
        <w:outlineLvl w:val="2"/>
      </w:pPr>
      <w:bookmarkStart w:id="20" w:name="_Toc9437"/>
      <w:r>
        <w:rPr>
          <w:rFonts w:hint="eastAsia"/>
        </w:rPr>
        <w:t>2.1.1 动作、观测与状态</w:t>
      </w:r>
      <w:bookmarkEnd w:id="20"/>
    </w:p>
    <w:p w14:paraId="1D43F6DC">
      <w:pPr>
        <w:bidi w:val="0"/>
      </w:pPr>
      <w:r>
        <w:rPr>
          <w:rFonts w:hint="eastAsia"/>
        </w:rPr>
        <w:t>状态(state)用于描述智能体某一时刻所处环境的全部信息，可以是离散的也可以是连续的，比如在无人机控制环境中，状态可以是敌我无人机的位置，速度，过载等信息。环境中所有可能状态的集合称为状态空间(state space)，用</w:t>
      </w:r>
      <m:oMath>
        <m:r>
          <m:rPr>
            <m:sty m:val="p"/>
          </m:rPr>
          <w:rPr>
            <w:rFonts w:hint="eastAsia" w:ascii="Cambria Math" w:hAnsi="Cambria Math"/>
          </w:rPr>
          <m:t>S={</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n</m:t>
            </m:r>
            <m:ctrlPr>
              <w:rPr>
                <w:rFonts w:ascii="Cambria Math" w:hAnsi="Cambria Math"/>
              </w:rPr>
            </m:ctrlPr>
          </m:sub>
        </m:sSub>
        <m:r>
          <m:rPr>
            <m:sty m:val="p"/>
          </m:rPr>
          <w:rPr>
            <w:rFonts w:hint="eastAsia" w:ascii="Cambria Math" w:hAnsi="Cambria Math"/>
          </w:rPr>
          <m:t>}</m:t>
        </m:r>
      </m:oMath>
      <w:r>
        <w:rPr>
          <w:rFonts w:hint="eastAsia"/>
        </w:rPr>
        <w:t>表示。</w:t>
      </w:r>
    </w:p>
    <w:p w14:paraId="53620773">
      <w:pPr>
        <w:bidi w:val="0"/>
      </w:pPr>
      <w:r>
        <w:rPr>
          <w:rFonts w:hint="eastAsia"/>
        </w:rPr>
        <w:t>观测(observation)则指的是智能体能从环境中感知到的部分信息，是环境某一状态的局部表现。比如在控制无人机时，观测可以包含敌方相对我方的偏角，但不包含双方的坐标信息。在每个状态，智能体根据所接收到的观测，可以选择执行不同的动作(action)，所有可能的动作集合称为动作空间(action space)，用</w:t>
      </w:r>
      <m:oMath>
        <m:r>
          <m:rPr>
            <m:sty m:val="p"/>
          </m:rPr>
          <w:rPr>
            <w:rFonts w:hint="eastAsia" w:ascii="Cambria Math" w:hAnsi="Cambria Math"/>
          </w:rPr>
          <m:t>A={</m:t>
        </m:r>
        <m:sSub>
          <m:sSubPr>
            <m:ctrlPr>
              <w:rPr>
                <w:rFonts w:ascii="Cambria Math" w:hAnsi="Cambria Math"/>
              </w:rPr>
            </m:ctrlPr>
          </m:sSubPr>
          <m:e>
            <m:r>
              <m:rPr>
                <m:sty m:val="p"/>
              </m:rPr>
              <w:rPr>
                <w:rFonts w:hint="eastAsia" w:ascii="Cambria Math" w:hAnsi="Cambria Math"/>
              </w:rPr>
              <m:t>a</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m</m:t>
            </m:r>
            <m:ctrlPr>
              <w:rPr>
                <w:rFonts w:ascii="Cambria Math" w:hAnsi="Cambria Math"/>
              </w:rPr>
            </m:ctrlPr>
          </m:sub>
        </m:sSub>
        <m:r>
          <m:rPr>
            <m:sty m:val="p"/>
          </m:rPr>
          <w:rPr>
            <w:rFonts w:hint="eastAsia" w:ascii="Cambria Math" w:hAnsi="Cambria Math"/>
          </w:rPr>
          <m:t>}</m:t>
        </m:r>
      </m:oMath>
      <w:r>
        <w:rPr>
          <w:rFonts w:hint="eastAsia"/>
        </w:rPr>
        <w:t>表示。</w:t>
      </w:r>
    </w:p>
    <w:p w14:paraId="72C4A316">
      <w:pPr>
        <w:bidi w:val="0"/>
      </w:pPr>
      <w:r>
        <w:rPr>
          <w:rFonts w:hint="eastAsia"/>
        </w:rPr>
        <w:t>从一个状态过渡到另一个状态的过程称为状态转移(state transition)。用</w:t>
      </w:r>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e>
            <m:r>
              <m:rPr>
                <m:sty m:val="p"/>
              </m:rPr>
              <w:rPr>
                <w:rFonts w:hint="eastAsia" w:ascii="Cambria Math" w:hAnsi="Cambria Math"/>
              </w:rPr>
              <m:t>s</m:t>
            </m:r>
            <m:r>
              <m:rPr>
                <m:sty m:val="p"/>
              </m:rPr>
              <w:rPr>
                <w:rFonts w:ascii="Cambria Math" w:hAnsi="Cambria Math"/>
              </w:rPr>
              <m:t>,a</m:t>
            </m:r>
            <m:ctrlPr>
              <w:rPr>
                <w:rFonts w:ascii="Cambria Math" w:hAnsi="Cambria Math"/>
              </w:rPr>
            </m:ctrlPr>
          </m:e>
        </m:d>
      </m:oMath>
      <w:r>
        <w:rPr>
          <w:rFonts w:hint="eastAsia"/>
        </w:rPr>
        <w:t>表示从状态s执行动作到达状态</w:t>
      </w:r>
      <w:r>
        <w:t>s'</w:t>
      </w:r>
      <w:r>
        <w:rPr>
          <w:rFonts w:hint="eastAsia"/>
        </w:rPr>
        <w:t>的概率。对于无人机拦截的环境，由于无人机的运动轨迹由动力学方程决定，当</w:t>
      </w:r>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e>
            <m:r>
              <m:rPr>
                <m:sty m:val="p"/>
              </m:rPr>
              <w:rPr>
                <w:rFonts w:hint="eastAsia" w:ascii="Cambria Math" w:hAnsi="Cambria Math"/>
              </w:rPr>
              <m:t>s</m:t>
            </m:r>
            <m:r>
              <m:rPr>
                <m:sty m:val="p"/>
              </m:rPr>
              <w:rPr>
                <w:rFonts w:ascii="Cambria Math" w:hAnsi="Cambria Math"/>
              </w:rPr>
              <m:t>,a</m:t>
            </m:r>
            <m:ctrlPr>
              <w:rPr>
                <w:rFonts w:ascii="Cambria Math" w:hAnsi="Cambria Math"/>
              </w:rPr>
            </m:ctrlPr>
          </m:e>
        </m:d>
        <m:r>
          <m:rPr>
            <m:sty m:val="p"/>
          </m:rPr>
          <w:rPr>
            <w:rFonts w:ascii="Cambria Math" w:hAnsi="Cambria Math"/>
          </w:rPr>
          <m:t>=1</m:t>
        </m:r>
      </m:oMath>
      <w:r>
        <w:rPr>
          <w:rFonts w:hint="eastAsia"/>
        </w:rPr>
        <w:t>时，状态转移是确定性的。</w:t>
      </w:r>
    </w:p>
    <w:p w14:paraId="7CB17ACD">
      <w:pPr>
        <w:pStyle w:val="4"/>
        <w:bidi w:val="0"/>
        <w:ind w:firstLine="420" w:firstLineChars="200"/>
      </w:pPr>
      <w:bookmarkStart w:id="21" w:name="_Toc7825"/>
      <w:r>
        <w:rPr>
          <w:rFonts w:hint="eastAsia"/>
        </w:rPr>
        <w:t>2.1.2 策略和奖励</w:t>
      </w:r>
      <w:bookmarkEnd w:id="21"/>
    </w:p>
    <w:p w14:paraId="3FC0F565">
      <w:pPr>
        <w:bidi w:val="0"/>
      </w:pPr>
      <w:r>
        <w:rPr>
          <w:rFonts w:hint="eastAsia"/>
        </w:rPr>
        <w:t>策略(policy)决定了智能体在给定状态下采取何种动作，用</w:t>
      </w:r>
      <m:oMath>
        <m:r>
          <m:rPr>
            <m:sty m:val="p"/>
          </m:rPr>
          <w:rPr>
            <w:rFonts w:ascii="Cambria Math" w:hAnsi="Cambria Math"/>
          </w:rPr>
          <m:t>π(a|s)</m:t>
        </m:r>
      </m:oMath>
      <w:r>
        <w:rPr>
          <w:rFonts w:hint="eastAsia"/>
        </w:rPr>
        <w:t>表示</w:t>
      </w:r>
      <w:r>
        <w:t>，</w:t>
      </w:r>
      <w:r>
        <w:rPr>
          <w:rFonts w:hint="eastAsia"/>
        </w:rPr>
        <w:t>代表</w:t>
      </w:r>
      <w:r>
        <w:t>在状态s下选择动作a的概率</w:t>
      </w:r>
      <w:r>
        <w:rPr>
          <w:rFonts w:hint="eastAsia"/>
        </w:rPr>
        <w:t>。强化学习中智能体的目标便是学习一个最优策略，通常用累积奖励来衡量策略的优劣。</w:t>
      </w:r>
    </w:p>
    <w:p w14:paraId="68930552">
      <w:pPr>
        <w:bidi w:val="0"/>
      </w:pPr>
      <w:r>
        <w:rPr>
          <w:rFonts w:hint="eastAsia"/>
        </w:rPr>
        <w:t>根据策略执行动作后，智能体会得到一个奖励(reward)，用</w:t>
      </w:r>
      <m:oMath>
        <m:r>
          <m:rPr>
            <m:sty m:val="p"/>
          </m:rPr>
          <w:rPr>
            <w:rFonts w:ascii="Cambria Math" w:hAnsi="Cambria Math"/>
          </w:rPr>
          <m:t>r(s,a)</m:t>
        </m:r>
      </m:oMath>
      <w:r>
        <w:rPr>
          <w:rFonts w:hint="eastAsia"/>
        </w:rPr>
        <w:t>表示，代表在状态s选取动作a时得到的奖励。奖励是智能体在环境中得到的即时反馈信号，其设置的合理性对智能体的学习过程至关重要。正奖励激励智能体采取相应的动作，负奖励则相反。</w:t>
      </w:r>
    </w:p>
    <w:p w14:paraId="6B400EA0">
      <w:pPr>
        <w:bidi w:val="0"/>
        <w:rPr>
          <w:rFonts w:hint="eastAsia"/>
        </w:rPr>
      </w:pPr>
      <w:r>
        <w:rPr>
          <w:rFonts w:hint="eastAsia"/>
        </w:rPr>
        <w:t>智能体根据策略执行动作会生成一条轨迹(trajectory)，轨迹是一条状态-动作-回报链。轨迹上所有奖励的和称为回报(return)</w:t>
      </w:r>
      <w:r>
        <w:rPr>
          <w:rFonts w:hint="eastAsia"/>
          <w:vertAlign w:val="superscript"/>
          <w:lang w:val="en-US" w:eastAsia="zh-CN"/>
        </w:rPr>
        <w:t>[</w:t>
      </w:r>
      <w:r>
        <w:rPr>
          <w:rFonts w:hint="default" w:ascii="Calibri" w:hAnsi="Calibri" w:cs="Calibri"/>
          <w:vertAlign w:val="superscript"/>
          <w:lang w:eastAsia="zh-CN"/>
        </w:rPr>
        <w:fldChar w:fldCharType="begin"/>
      </w:r>
      <w:r>
        <w:rPr>
          <w:rFonts w:hint="default" w:ascii="Calibri" w:hAnsi="Calibri" w:cs="Calibri"/>
          <w:vertAlign w:val="superscript"/>
          <w:lang w:eastAsia="zh-CN"/>
        </w:rPr>
        <w:instrText xml:space="preserve"> REF _Ref19472 \h </w:instrText>
      </w:r>
      <w:r>
        <w:rPr>
          <w:rFonts w:hint="default" w:ascii="Calibri" w:hAnsi="Calibri" w:cs="Calibri"/>
          <w:vertAlign w:val="superscript"/>
          <w:lang w:eastAsia="zh-CN"/>
        </w:rPr>
        <w:fldChar w:fldCharType="separate"/>
      </w:r>
      <w:r>
        <w:rPr>
          <w:rFonts w:hint="default" w:ascii="Calibri" w:hAnsi="Calibri" w:eastAsia="宋体" w:cs="Calibri"/>
          <w:kern w:val="1"/>
          <w:sz w:val="21"/>
          <w:szCs w:val="21"/>
          <w:vertAlign w:val="superscript"/>
          <w:lang w:val="en-US" w:eastAsia="zh-CN" w:bidi="ar-SA"/>
        </w:rPr>
        <w:t>5</w:t>
      </w:r>
      <w:r>
        <w:rPr>
          <w:rFonts w:hint="default" w:ascii="Calibri" w:hAnsi="Calibri" w:cs="Calibri"/>
          <w:vertAlign w:val="superscript"/>
          <w:lang w:eastAsia="zh-CN"/>
        </w:rPr>
        <w:fldChar w:fldCharType="end"/>
      </w:r>
      <w:r>
        <w:rPr>
          <w:rFonts w:hint="eastAsia"/>
          <w:vertAlign w:val="superscript"/>
          <w:lang w:val="en-US" w:eastAsia="zh-CN"/>
        </w:rPr>
        <w:t>]</w:t>
      </w:r>
      <w:r>
        <w:rPr>
          <w:rFonts w:hint="eastAsia"/>
        </w:rPr>
        <w:t>，用G表示。回报由即时奖励和未来奖励组成，由于轨迹可能是无限长的，回报也可能无限大，为此需引入折扣因子</w:t>
      </w:r>
      <m:oMath>
        <m:r>
          <m:rPr>
            <m:sty m:val="p"/>
          </m:rPr>
          <w:rPr>
            <w:rFonts w:ascii="Cambria Math" w:hAnsi="Cambria Math"/>
          </w:rPr>
          <m:t>γ</m:t>
        </m:r>
      </m:oMath>
      <w:r>
        <w:rPr>
          <w:rFonts w:hint="eastAsia"/>
        </w:rPr>
        <w:t xml:space="preserve"> (discount rate)。折扣回报的公式如式</w:t>
      </w:r>
      <w:r>
        <w:rPr>
          <w:rFonts w:hint="eastAsia"/>
          <w:lang w:eastAsia="zh-CN"/>
        </w:rPr>
        <w:fldChar w:fldCharType="begin"/>
      </w:r>
      <w:r>
        <w:rPr>
          <w:rFonts w:hint="eastAsia"/>
          <w:lang w:eastAsia="zh-CN"/>
        </w:rPr>
        <w:instrText xml:space="preserve"> REF _Ref7555 \h </w:instrText>
      </w:r>
      <w:r>
        <w:rPr>
          <w:rFonts w:hint="eastAsia"/>
          <w:lang w:eastAsia="zh-CN"/>
        </w:rPr>
        <w:fldChar w:fldCharType="separate"/>
      </w:r>
      <w:r>
        <w:t>(2- 1</w:t>
      </w:r>
      <w:r>
        <w:rPr>
          <w:rFonts w:hint="eastAsia"/>
          <w:lang w:eastAsia="zh-CN"/>
        </w:rPr>
        <w:t>)</w:t>
      </w:r>
      <w:r>
        <w:rPr>
          <w:rFonts w:hint="eastAsia"/>
          <w:lang w:eastAsia="zh-CN"/>
        </w:rPr>
        <w:fldChar w:fldCharType="end"/>
      </w:r>
      <w:r>
        <w:rPr>
          <w:rFonts w:hint="eastAsia"/>
        </w:rPr>
        <w:t>所示：</w:t>
      </w:r>
    </w:p>
    <w:tbl>
      <w:tblPr>
        <w:tblStyle w:val="12"/>
        <w:tblW w:w="5000" w:type="pct"/>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0"/>
        <w:gridCol w:w="7203"/>
        <w:gridCol w:w="901"/>
      </w:tblGrid>
      <w:tr w14:paraId="273093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right"/>
        </w:trPr>
        <w:tc>
          <w:tcPr>
            <w:tcW w:w="500" w:type="pct"/>
            <w:tcBorders>
              <w:tl2br w:val="nil"/>
              <w:tr2bl w:val="nil"/>
            </w:tcBorders>
            <w:vAlign w:val="center"/>
          </w:tcPr>
          <w:p w14:paraId="7E5DB425">
            <w:pPr>
              <w:bidi w:val="0"/>
              <w:rPr>
                <w:rFonts w:hint="eastAsia"/>
                <w:vertAlign w:val="baseline"/>
              </w:rPr>
            </w:pPr>
          </w:p>
        </w:tc>
        <w:tc>
          <w:tcPr>
            <w:tcW w:w="4000" w:type="pct"/>
            <w:tcBorders>
              <w:tl2br w:val="nil"/>
              <w:tr2bl w:val="nil"/>
            </w:tcBorders>
            <w:vAlign w:val="center"/>
          </w:tcPr>
          <w:p w14:paraId="497DF8ED">
            <w:pPr>
              <w:bidi w:val="0"/>
              <w:rPr>
                <w:rFonts w:hint="eastAsia"/>
                <w:vertAlign w:val="baseline"/>
              </w:rPr>
            </w:pPr>
            <m:oMathPara>
              <m:oMath>
                <m:eqArr>
                  <m:eqArrPr>
                    <m:maxDist m:val="1"/>
                    <m:ctrlPr>
                      <w:rPr>
                        <w:rFonts w:ascii="Cambria Math" w:hAnsi="Cambria Math"/>
                      </w:rPr>
                    </m:ctrlPr>
                  </m:eqArrPr>
                  <m:e>
                    <m:r>
                      <m:rPr>
                        <m:sty m:val="p"/>
                      </m:rPr>
                      <w:rPr>
                        <w:rFonts w:ascii="Cambria Math" w:hAnsi="Cambria Math"/>
                      </w:rPr>
                      <m:t xml:space="preserve">G </m:t>
                    </m:r>
                    <m:r>
                      <m:rPr>
                        <m:sty m:val="p"/>
                      </m:rPr>
                      <w:rPr>
                        <w:rFonts w:hint="eastAsia" w:ascii="Cambria Math" w:hAnsi="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+γ</m:t>
                    </m:r>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γ</m:t>
                        </m:r>
                        <m:ctrlPr>
                          <w:rPr>
                            <w:rFonts w:ascii="Cambria Math" w:hAnsi="Cambria Math"/>
                          </w:rPr>
                        </m:ctrlPr>
                      </m:e>
                      <m:sup>
                        <m:r>
                          <m:rPr>
                            <m:sty m:val="p"/>
                          </m:rPr>
                          <w:rPr>
                            <w:rFonts w:ascii="Cambria Math" w:hAnsi="Cambria Math"/>
                          </w:rPr>
                          <m:t>2</m:t>
                        </m:r>
                        <m:ctrlPr>
                          <w:rPr>
                            <w:rFonts w:ascii="Cambria Math" w:hAnsi="Cambria Math"/>
                          </w:rPr>
                        </m:ctrlPr>
                      </m:sup>
                    </m:sSup>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3</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γ</m:t>
                        </m:r>
                        <m:ctrlPr>
                          <w:rPr>
                            <w:rFonts w:ascii="Cambria Math" w:hAnsi="Cambria Math"/>
                          </w:rPr>
                        </m:ctrlPr>
                      </m:e>
                      <m:sup>
                        <m:r>
                          <m:rPr>
                            <m:sty m:val="p"/>
                          </m:rPr>
                          <w:rPr>
                            <w:rFonts w:ascii="Cambria Math" w:hAnsi="Cambria Math"/>
                          </w:rPr>
                          <m:t>n−1</m:t>
                        </m:r>
                        <m:ctrlPr>
                          <w:rPr>
                            <w:rFonts w:ascii="Cambria Math" w:hAnsi="Cambria Math"/>
                          </w:rPr>
                        </m:ctrlPr>
                      </m:sup>
                    </m:sSup>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eqArr>
              </m:oMath>
            </m:oMathPara>
          </w:p>
        </w:tc>
        <w:tc>
          <w:tcPr>
            <w:tcW w:w="500" w:type="pct"/>
            <w:tcBorders>
              <w:tl2br w:val="nil"/>
              <w:tr2bl w:val="nil"/>
            </w:tcBorders>
            <w:vAlign w:val="center"/>
          </w:tcPr>
          <w:p w14:paraId="79F24184">
            <w:pPr>
              <w:pStyle w:val="5"/>
              <w:ind w:left="0" w:leftChars="0" w:firstLine="0" w:firstLineChars="0"/>
              <w:jc w:val="right"/>
              <w:rPr>
                <w:rFonts w:hint="eastAsia"/>
                <w:vertAlign w:val="baseline"/>
              </w:rPr>
            </w:pPr>
            <w:bookmarkStart w:id="22" w:name="_Ref7555"/>
            <w:r>
              <w:rPr>
                <w:rFonts w:hint="default" w:ascii="Times New Roman" w:hAnsi="Times New Roman" w:cs="Times New Roman"/>
                <w:sz w:val="21"/>
                <w:szCs w:val="21"/>
              </w:rPr>
              <w:t xml:space="preserve">(2-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(2-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w:t>
            </w:r>
            <w:r>
              <w:rPr>
                <w:rFonts w:hint="default" w:ascii="Times New Roman" w:hAnsi="Times New Roman" w:cs="Times New Roman"/>
                <w:sz w:val="21"/>
                <w:szCs w:val="21"/>
              </w:rPr>
              <w:fldChar w:fldCharType="end"/>
            </w:r>
            <w:r>
              <w:rPr>
                <w:rFonts w:hint="default" w:ascii="Times New Roman" w:hAnsi="Times New Roman" w:cs="Times New Roman"/>
                <w:sz w:val="21"/>
                <w:szCs w:val="21"/>
                <w:lang w:eastAsia="zh-CN"/>
              </w:rPr>
              <w:t>)</w:t>
            </w:r>
            <w:bookmarkEnd w:id="22"/>
          </w:p>
        </w:tc>
      </w:tr>
    </w:tbl>
    <w:p w14:paraId="6537046B">
      <w:pPr>
        <w:bidi w:val="0"/>
      </w:pPr>
      <w:r>
        <w:rPr>
          <w:rFonts w:hint="eastAsia"/>
        </w:rPr>
        <w:t>其中折扣因子</w:t>
      </w:r>
      <m:oMath>
        <m:r>
          <m:rPr>
            <m:sty m:val="p"/>
          </m:rPr>
          <w:rPr>
            <w:rFonts w:ascii="Cambria Math" w:hAnsi="Cambria Math"/>
          </w:rPr>
          <m:t>γ∈(0,1)</m:t>
        </m:r>
      </m:oMath>
      <w:r>
        <w:rPr>
          <w:rFonts w:hint="eastAsia"/>
        </w:rPr>
        <w:t>，用于平衡即时奖励和未来奖励的重要性，使智能体短视或者远视。</w:t>
      </w:r>
    </w:p>
    <w:p w14:paraId="0AB160FB">
      <w:pPr>
        <w:bidi w:val="0"/>
      </w:pPr>
      <w:r>
        <w:rPr>
          <w:rFonts w:hint="eastAsia"/>
        </w:rPr>
        <w:t>当智能体与环境的交互到达设定的时间上限或进入终止状态，此时得到的一条轨迹称为一集(episode)。完成一集的交互后，智能体会回到初始状态进行下一集的交互。</w:t>
      </w:r>
    </w:p>
    <w:p w14:paraId="51E22412">
      <w:pPr>
        <w:pStyle w:val="4"/>
        <w:bidi w:val="0"/>
        <w:ind w:firstLine="420" w:firstLineChars="200"/>
      </w:pPr>
      <w:bookmarkStart w:id="23" w:name="_Toc27275"/>
      <w:r>
        <w:rPr>
          <w:rFonts w:hint="eastAsia"/>
        </w:rPr>
        <w:t>2.1.3 马尔可夫决策过程</w:t>
      </w:r>
      <w:bookmarkEnd w:id="23"/>
    </w:p>
    <w:p w14:paraId="6B8EAACA">
      <w:pPr>
        <w:bidi w:val="0"/>
      </w:pPr>
      <w:r>
        <w:rPr>
          <w:rFonts w:hint="eastAsia"/>
        </w:rPr>
        <w:t>马尔可夫决策过程(</w:t>
      </w:r>
      <w:r>
        <w:t xml:space="preserve">Markov decision processes </w:t>
      </w:r>
      <w:r>
        <w:rPr>
          <w:rFonts w:hint="eastAsia"/>
        </w:rPr>
        <w:t xml:space="preserve">, </w:t>
      </w:r>
      <w:r>
        <w:t>MDP</w:t>
      </w:r>
      <w:r>
        <w:rPr>
          <w:rFonts w:hint="eastAsia"/>
        </w:rPr>
        <w:t>)用于描述随机动态系统，模拟环境中智能体的随机性策略与回报。MDP是状态空间S，动作空间A，状态转移概率P，奖励期望R的四元组(S,A,P,R)。即智能体在状态s，执行动作a，得到奖励r并根据状态转移概率进入新状态</w:t>
      </w:r>
      <w:r>
        <w:t>s'</w:t>
      </w:r>
      <w:r>
        <w:rPr>
          <w:rFonts w:hint="eastAsia"/>
        </w:rPr>
        <w:t>的决策过程。</w:t>
      </w:r>
    </w:p>
    <w:p w14:paraId="5B3B08EF">
      <w:pPr>
        <w:pStyle w:val="24"/>
        <w:ind w:firstLine="480" w:firstLineChars="200"/>
        <w:jc w:val="center"/>
      </w:pPr>
      <w:r>
        <w:drawing>
          <wp:inline distT="0" distB="0" distL="0" distR="0">
            <wp:extent cx="4118610" cy="2322830"/>
            <wp:effectExtent l="0" t="0" r="0" b="1270"/>
            <wp:docPr id="1162157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57139"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28647" cy="2328480"/>
                    </a:xfrm>
                    <a:prstGeom prst="rect">
                      <a:avLst/>
                    </a:prstGeom>
                  </pic:spPr>
                </pic:pic>
              </a:graphicData>
            </a:graphic>
          </wp:inline>
        </w:drawing>
      </w:r>
    </w:p>
    <w:p w14:paraId="02D294EA">
      <w:pPr>
        <w:keepNext w:val="0"/>
        <w:keepLines w:val="0"/>
        <w:pageBreakBefore w:val="0"/>
        <w:widowControl w:val="0"/>
        <w:kinsoku/>
        <w:wordWrap/>
        <w:overflowPunct/>
        <w:topLinePunct w:val="0"/>
        <w:autoSpaceDE/>
        <w:autoSpaceDN/>
        <w:bidi w:val="0"/>
        <w:adjustRightInd/>
        <w:snapToGrid/>
        <w:spacing w:after="157" w:afterLines="50" w:line="360" w:lineRule="auto"/>
        <w:ind w:left="0" w:firstLine="0" w:firstLineChars="0"/>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图2.1 强化学习中智能体和环境的交互过程</w:t>
      </w:r>
    </w:p>
    <w:p w14:paraId="63A7918C">
      <w:pPr>
        <w:bidi w:val="0"/>
        <w:rPr>
          <w:rFonts w:hint="eastAsia"/>
        </w:rPr>
      </w:pPr>
      <w:r>
        <w:rPr>
          <w:rFonts w:hint="eastAsia"/>
        </w:rPr>
        <w:t>MDP具有马尔可夫性质，即未来状态仅依赖于当前状态和当前采取的动作，而不受之前的历史影响，用公式表示如</w:t>
      </w:r>
      <w:r>
        <w:rPr>
          <w:rFonts w:hint="eastAsia"/>
          <w:lang w:eastAsia="zh-CN"/>
        </w:rPr>
        <w:fldChar w:fldCharType="begin"/>
      </w:r>
      <w:r>
        <w:rPr>
          <w:rFonts w:hint="eastAsia"/>
          <w:lang w:eastAsia="zh-CN"/>
        </w:rPr>
        <w:instrText xml:space="preserve"> REF _Ref7804 \h </w:instrText>
      </w:r>
      <w:r>
        <w:rPr>
          <w:rFonts w:hint="eastAsia"/>
          <w:lang w:eastAsia="zh-CN"/>
        </w:rPr>
        <w:fldChar w:fldCharType="separate"/>
      </w:r>
      <w:r>
        <w:rPr>
          <w:rFonts w:hint="default" w:ascii="Times New Roman" w:hAnsi="Times New Roman" w:cs="Times New Roman"/>
        </w:rPr>
        <w:t>(2- 2</w:t>
      </w:r>
      <w:r>
        <w:rPr>
          <w:rFonts w:hint="default" w:ascii="Times New Roman" w:hAnsi="Times New Roman" w:cs="Times New Roman"/>
          <w:lang w:val="en-US" w:eastAsia="zh-CN"/>
        </w:rPr>
        <w:t>)</w:t>
      </w:r>
      <w:r>
        <w:rPr>
          <w:rFonts w:hint="eastAsia"/>
          <w:lang w:eastAsia="zh-CN"/>
        </w:rPr>
        <w:fldChar w:fldCharType="end"/>
      </w:r>
      <w:r>
        <w:rPr>
          <w:rFonts w:hint="eastAsia"/>
        </w:rPr>
        <w:t>所示：</w:t>
      </w:r>
    </w:p>
    <w:tbl>
      <w:tblPr>
        <w:tblStyle w:val="12"/>
        <w:tblW w:w="5000" w:type="pct"/>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0"/>
        <w:gridCol w:w="7203"/>
        <w:gridCol w:w="901"/>
      </w:tblGrid>
      <w:tr w14:paraId="17CC2A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right"/>
        </w:trPr>
        <w:tc>
          <w:tcPr>
            <w:tcW w:w="500" w:type="pct"/>
            <w:tcBorders>
              <w:tl2br w:val="nil"/>
              <w:tr2bl w:val="nil"/>
            </w:tcBorders>
            <w:vAlign w:val="center"/>
          </w:tcPr>
          <w:p w14:paraId="638B6374">
            <w:pPr>
              <w:bidi w:val="0"/>
              <w:rPr>
                <w:rFonts w:hint="eastAsia"/>
                <w:vertAlign w:val="baseline"/>
              </w:rPr>
            </w:pPr>
          </w:p>
        </w:tc>
        <w:tc>
          <w:tcPr>
            <w:tcW w:w="4000" w:type="pct"/>
            <w:tcBorders>
              <w:tl2br w:val="nil"/>
              <w:tr2bl w:val="nil"/>
            </w:tcBorders>
            <w:vAlign w:val="center"/>
          </w:tcPr>
          <w:p w14:paraId="39981033">
            <w:pPr>
              <w:bidi w:val="0"/>
              <w:rPr>
                <w:rFonts w:hint="eastAsia"/>
                <w:vertAlign w:val="baseline"/>
              </w:rPr>
            </w:pPr>
            <m:oMathPara>
              <m:oMath>
                <m:eqArr>
                  <m:eqArrPr>
                    <m:maxDist m:val="1"/>
                    <m:ctrlPr>
                      <w:rPr>
                        <w:rFonts w:ascii="Cambria Math" w:hAnsi="Cambria Math"/>
                      </w:rPr>
                    </m:ctrlPr>
                  </m:eqArrPr>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i+1</m:t>
                            </m:r>
                            <m:ctrlPr>
                              <w:rPr>
                                <w:rFonts w:ascii="Cambria Math" w:hAnsi="Cambria Math"/>
                              </w:rPr>
                            </m:ctrlPr>
                          </m:sub>
                        </m:s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e>
                        </m:d>
                        <m:ctrlPr>
                          <w:rPr>
                            <w:rFonts w:ascii="Cambria Math" w:hAnsi="Cambria Math"/>
                          </w:rPr>
                        </m:ctrlPr>
                      </m:e>
                    </m:d>
                    <m:r>
                      <m:rPr>
                        <m:sty m:val="p"/>
                      </m:rPr>
                      <w:rPr>
                        <w:rFonts w:ascii="Cambria Math" w:hAnsi="Cambria Math"/>
                      </w:rPr>
                      <m:t>=p</m:t>
                    </m:r>
                    <m:d>
                      <m:dPr>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i+1</m:t>
                            </m:r>
                            <m:ctrlPr>
                              <w:rPr>
                                <w:rFonts w:ascii="Cambria Math" w:hAnsi="Cambria Math"/>
                              </w:rPr>
                            </m:ctrlP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e>
                    </m:d>
                    <m:ctrlPr>
                      <w:rPr>
                        <w:rFonts w:ascii="Cambria Math" w:hAnsi="Cambria Math"/>
                      </w:rPr>
                    </m:ctrlPr>
                  </m:e>
                </m:eqArr>
              </m:oMath>
            </m:oMathPara>
          </w:p>
        </w:tc>
        <w:tc>
          <w:tcPr>
            <w:tcW w:w="500" w:type="pct"/>
            <w:tcBorders>
              <w:tl2br w:val="nil"/>
              <w:tr2bl w:val="nil"/>
            </w:tcBorders>
            <w:vAlign w:val="center"/>
          </w:tcPr>
          <w:p w14:paraId="396E1B94">
            <w:pPr>
              <w:pStyle w:val="5"/>
              <w:ind w:left="0" w:leftChars="0" w:firstLine="0" w:firstLineChars="0"/>
              <w:jc w:val="right"/>
              <w:rPr>
                <w:rFonts w:hint="eastAsia"/>
                <w:vertAlign w:val="baseline"/>
              </w:rPr>
            </w:pPr>
            <w:bookmarkStart w:id="24" w:name="_Ref7804"/>
            <w:r>
              <w:rPr>
                <w:rFonts w:hint="default" w:ascii="Times New Roman" w:hAnsi="Times New Roman" w:cs="Times New Roman"/>
                <w:sz w:val="21"/>
                <w:szCs w:val="21"/>
              </w:rPr>
              <w:t xml:space="preserve">(2-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(2-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2</w:t>
            </w:r>
            <w:r>
              <w:rPr>
                <w:rFonts w:hint="default" w:ascii="Times New Roman" w:hAnsi="Times New Roman" w:cs="Times New Roman"/>
                <w:sz w:val="21"/>
                <w:szCs w:val="21"/>
              </w:rPr>
              <w:fldChar w:fldCharType="end"/>
            </w:r>
            <w:r>
              <w:rPr>
                <w:rFonts w:hint="default" w:ascii="Times New Roman" w:hAnsi="Times New Roman" w:cs="Times New Roman"/>
                <w:sz w:val="21"/>
                <w:szCs w:val="21"/>
                <w:lang w:val="en-US" w:eastAsia="zh-CN"/>
              </w:rPr>
              <w:t>)</w:t>
            </w:r>
            <w:bookmarkEnd w:id="24"/>
          </w:p>
        </w:tc>
      </w:tr>
    </w:tbl>
    <w:p w14:paraId="23EE6602">
      <w:pPr>
        <w:bidi w:val="0"/>
        <w:ind w:left="0" w:leftChars="0" w:firstLine="0" w:firstLineChars="0"/>
        <w:rPr>
          <w:sz w:val="21"/>
        </w:rPr>
      </w:pPr>
    </w:p>
    <w:p w14:paraId="0BCC26DB">
      <w:pPr>
        <w:pStyle w:val="3"/>
        <w:bidi w:val="0"/>
        <w:ind w:firstLine="420" w:firstLineChars="200"/>
      </w:pPr>
      <w:bookmarkStart w:id="25" w:name="_Toc24980"/>
      <w:bookmarkStart w:id="26" w:name="_Toc19149"/>
      <w:r>
        <w:rPr>
          <w:rFonts w:hint="eastAsia"/>
        </w:rPr>
        <w:t>2.2 深度强化学习概述</w:t>
      </w:r>
      <w:bookmarkEnd w:id="25"/>
      <w:bookmarkEnd w:id="26"/>
    </w:p>
    <w:p w14:paraId="31FB6804">
      <w:pPr>
        <w:bidi w:val="0"/>
      </w:pPr>
      <w:r>
        <w:rPr>
          <w:rFonts w:hint="eastAsia"/>
        </w:rPr>
        <w:t>传统的强化学习算法使用表格的形式储存状态值以及策略，在应对复杂任务时有很大局限性。深度强化学习(Deep Reinforcement Learning , DRL)用神经网络来拟合函数，分为值函数近似(Value Function Approximation)和策略函数近似(Policy Function Approximation)，通常用</w:t>
      </w:r>
      <m:oMath>
        <m:acc>
          <m:accPr>
            <m:ctrlPr>
              <w:rPr>
                <w:rFonts w:ascii="Cambria Math" w:hAnsi="Cambria Math"/>
              </w:rPr>
            </m:ctrlPr>
          </m:accPr>
          <m:e>
            <m:r>
              <m:rPr>
                <m:sty m:val="p"/>
              </m:rPr>
              <w:rPr>
                <w:rFonts w:ascii="Cambria Math" w:hAnsi="Cambria Math"/>
              </w:rPr>
              <m:t>v</m:t>
            </m:r>
            <m:ctrlPr>
              <w:rPr>
                <w:rFonts w:ascii="Cambria Math" w:hAnsi="Cambria Math"/>
              </w:rPr>
            </m:ctrlPr>
          </m:e>
        </m:acc>
        <m:r>
          <m:rPr>
            <m:sty m:val="p"/>
          </m:rPr>
          <w:rPr>
            <w:rFonts w:ascii="Cambria Math" w:hAnsi="Cambria Math"/>
          </w:rPr>
          <m:t>(s,ω)</m:t>
        </m:r>
      </m:oMath>
      <w:r>
        <w:rPr>
          <w:rFonts w:hint="eastAsia"/>
        </w:rPr>
        <w:t>表示近似的值函数，用</w:t>
      </w:r>
      <m:oMath>
        <m:r>
          <m:rPr>
            <m:sty m:val="p"/>
          </m:rPr>
          <w:rPr>
            <w:rFonts w:ascii="Cambria Math" w:hAnsi="Cambria Math"/>
          </w:rPr>
          <m:t>π(a|s,θ)</m:t>
        </m:r>
      </m:oMath>
      <w:r>
        <w:rPr>
          <w:rFonts w:hint="eastAsia"/>
        </w:rPr>
        <w:t>表示近似的策略函数，其中</w:t>
      </w:r>
      <m:oMath>
        <m:r>
          <m:rPr>
            <m:sty m:val="p"/>
          </m:rPr>
          <w:rPr>
            <w:rFonts w:ascii="Cambria Math" w:hAnsi="Cambria Math"/>
          </w:rPr>
          <m:t>ω</m:t>
        </m:r>
      </m:oMath>
      <w:r>
        <w:rPr>
          <w:rFonts w:hint="eastAsia"/>
        </w:rPr>
        <w:t>和</w:t>
      </w:r>
      <m:oMath>
        <m:r>
          <m:rPr>
            <m:sty m:val="p"/>
          </m:rPr>
          <w:rPr>
            <w:rFonts w:ascii="Cambria Math" w:hAnsi="Cambria Math"/>
          </w:rPr>
          <m:t>θ</m:t>
        </m:r>
      </m:oMath>
      <w:r>
        <w:rPr>
          <w:rFonts w:hint="eastAsia"/>
        </w:rPr>
        <w:t>是神经网络的参数。在将值函数或策略参数化后，深度强化学习算法通过梯度下降法来优化参数以得到最优策略。</w:t>
      </w:r>
    </w:p>
    <w:p w14:paraId="14D22DBC">
      <w:pPr>
        <w:widowControl/>
        <w:spacing w:before="156" w:beforeLines="50" w:after="156" w:afterLines="50" w:line="360" w:lineRule="auto"/>
        <w:ind w:firstLine="420" w:firstLineChars="200"/>
        <w:jc w:val="center"/>
        <w:rPr>
          <w:szCs w:val="21"/>
        </w:rPr>
      </w:pPr>
      <w:r>
        <w:rPr>
          <w:rFonts w:hint="eastAsia"/>
          <w:szCs w:val="21"/>
        </w:rPr>
        <w:drawing>
          <wp:inline distT="0" distB="0" distL="0" distR="0">
            <wp:extent cx="4850765" cy="1347470"/>
            <wp:effectExtent l="0" t="0" r="6985" b="5080"/>
            <wp:docPr id="16635739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73957"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1276" cy="1347988"/>
                    </a:xfrm>
                    <a:prstGeom prst="rect">
                      <a:avLst/>
                    </a:prstGeom>
                  </pic:spPr>
                </pic:pic>
              </a:graphicData>
            </a:graphic>
          </wp:inline>
        </w:drawing>
      </w:r>
    </w:p>
    <w:p w14:paraId="5E313553">
      <w:pPr>
        <w:keepNext w:val="0"/>
        <w:keepLines w:val="0"/>
        <w:pageBreakBefore w:val="0"/>
        <w:widowControl w:val="0"/>
        <w:kinsoku/>
        <w:wordWrap/>
        <w:overflowPunct/>
        <w:topLinePunct w:val="0"/>
        <w:autoSpaceDE/>
        <w:autoSpaceDN/>
        <w:bidi w:val="0"/>
        <w:adjustRightInd/>
        <w:snapToGrid/>
        <w:spacing w:after="157" w:afterLines="50" w:line="360" w:lineRule="auto"/>
        <w:ind w:left="0" w:firstLine="0" w:firstLineChars="0"/>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图2.2 DRL中的函数近似</w:t>
      </w:r>
    </w:p>
    <w:p w14:paraId="20D79B8E">
      <w:pPr>
        <w:bidi w:val="0"/>
      </w:pPr>
      <w:r>
        <w:rPr>
          <w:rFonts w:hint="eastAsia"/>
        </w:rPr>
        <w:t>在数据的使用上，传统强化学习算法如SARSA得到一个经验后会立即更新策略并用新策略产生新的经验。而在深度强化学习中，通常使用经验回放</w:t>
      </w:r>
      <w:r>
        <w:t>(Experience Replay)</w:t>
      </w:r>
      <w:r>
        <w:rPr>
          <w:rFonts w:hint="eastAsia"/>
        </w:rPr>
        <w:t>等技巧来重复利用经验，</w:t>
      </w:r>
      <w:bookmarkStart w:id="27" w:name="_Hlk178887150"/>
      <w:r>
        <w:rPr>
          <w:rFonts w:hint="eastAsia"/>
        </w:rPr>
        <w:t>提高数据的利</w:t>
      </w:r>
      <w:bookmarkEnd w:id="27"/>
      <w:r>
        <w:rPr>
          <w:rFonts w:hint="eastAsia"/>
        </w:rPr>
        <w:t>用率。</w:t>
      </w:r>
    </w:p>
    <w:p w14:paraId="0A77475E">
      <w:pPr>
        <w:pStyle w:val="3"/>
        <w:bidi w:val="0"/>
      </w:pPr>
      <w:bookmarkStart w:id="28" w:name="_Toc20260"/>
      <w:bookmarkStart w:id="29" w:name="_Toc20514"/>
      <w:r>
        <w:rPr>
          <w:rFonts w:hint="eastAsia"/>
        </w:rPr>
        <w:t>2.3 TD3算法</w:t>
      </w:r>
      <w:bookmarkEnd w:id="28"/>
      <w:bookmarkEnd w:id="29"/>
    </w:p>
    <w:p w14:paraId="1CF99E24">
      <w:pPr>
        <w:bidi w:val="0"/>
      </w:pPr>
      <w:r>
        <w:t>Twin Delayed Deep Deterministic policy gradient</w:t>
      </w:r>
      <w:r>
        <w:rPr>
          <w:rFonts w:hint="eastAsia"/>
        </w:rPr>
        <w:t>（T</w:t>
      </w:r>
      <w:r>
        <w:t>D3</w:t>
      </w:r>
      <w:r>
        <w:rPr>
          <w:rFonts w:hint="eastAsia"/>
        </w:rPr>
        <w:t>）</w:t>
      </w:r>
      <w:r>
        <w:rPr>
          <w:rFonts w:hint="eastAsia"/>
          <w:vertAlign w:val="superscript"/>
          <w:lang w:val="en-US" w:eastAsia="zh-CN"/>
        </w:rPr>
        <w:t>[</w:t>
      </w:r>
      <w:r>
        <w:rPr>
          <w:rFonts w:hint="default" w:ascii="Calibri" w:hAnsi="Calibri" w:cs="Calibri"/>
          <w:vertAlign w:val="superscript"/>
          <w:lang w:eastAsia="zh-CN"/>
        </w:rPr>
        <w:fldChar w:fldCharType="begin"/>
      </w:r>
      <w:r>
        <w:rPr>
          <w:rFonts w:hint="default" w:ascii="Calibri" w:hAnsi="Calibri" w:cs="Calibri"/>
          <w:vertAlign w:val="superscript"/>
          <w:lang w:eastAsia="zh-CN"/>
        </w:rPr>
        <w:instrText xml:space="preserve"> REF _Ref19560 \h </w:instrText>
      </w:r>
      <w:r>
        <w:rPr>
          <w:rFonts w:hint="default" w:ascii="Calibri" w:hAnsi="Calibri" w:cs="Calibri"/>
          <w:vertAlign w:val="superscript"/>
          <w:lang w:eastAsia="zh-CN"/>
        </w:rPr>
        <w:fldChar w:fldCharType="separate"/>
      </w:r>
      <w:r>
        <w:rPr>
          <w:rFonts w:hint="default" w:ascii="Calibri" w:hAnsi="Calibri" w:eastAsia="宋体" w:cs="Calibri"/>
          <w:kern w:val="1"/>
          <w:sz w:val="21"/>
          <w:szCs w:val="21"/>
          <w:vertAlign w:val="superscript"/>
          <w:lang w:val="en-US" w:eastAsia="zh-CN" w:bidi="ar-SA"/>
        </w:rPr>
        <w:t>6</w:t>
      </w:r>
      <w:r>
        <w:rPr>
          <w:rFonts w:hint="default" w:ascii="Calibri" w:hAnsi="Calibri" w:cs="Calibri"/>
          <w:vertAlign w:val="superscript"/>
          <w:lang w:eastAsia="zh-CN"/>
        </w:rPr>
        <w:fldChar w:fldCharType="end"/>
      </w:r>
      <w:r>
        <w:rPr>
          <w:rFonts w:hint="eastAsia"/>
          <w:vertAlign w:val="superscript"/>
          <w:lang w:val="en-US" w:eastAsia="zh-CN"/>
        </w:rPr>
        <w:t>]</w:t>
      </w:r>
      <w:r>
        <w:t>是由Scott Fujimoto等人</w:t>
      </w:r>
      <w:r>
        <w:rPr>
          <w:rFonts w:hint="eastAsia"/>
        </w:rPr>
        <w:t>于2018年</w:t>
      </w:r>
      <w:r>
        <w:t>在Deep Deterministic Policy Gradient</w:t>
      </w:r>
      <w:r>
        <w:rPr>
          <w:rFonts w:hint="eastAsia"/>
        </w:rPr>
        <w:t>（</w:t>
      </w:r>
      <w:r>
        <w:t>DDPG</w:t>
      </w:r>
      <w:r>
        <w:rPr>
          <w:rFonts w:hint="eastAsia"/>
        </w:rPr>
        <w:t>）</w:t>
      </w:r>
      <w:r>
        <w:rPr>
          <w:rFonts w:hint="eastAsia"/>
          <w:vertAlign w:val="superscript"/>
          <w:lang w:val="en-US" w:eastAsia="zh-CN"/>
        </w:rPr>
        <w:t>[</w:t>
      </w:r>
      <w:r>
        <w:rPr>
          <w:rFonts w:hint="default" w:ascii="Calibri" w:hAnsi="Calibri" w:cs="Calibri"/>
          <w:vertAlign w:val="superscript"/>
          <w:lang w:eastAsia="zh-CN"/>
        </w:rPr>
        <w:fldChar w:fldCharType="begin"/>
      </w:r>
      <w:r>
        <w:rPr>
          <w:rFonts w:hint="default" w:ascii="Calibri" w:hAnsi="Calibri" w:cs="Calibri"/>
          <w:vertAlign w:val="superscript"/>
          <w:lang w:eastAsia="zh-CN"/>
        </w:rPr>
        <w:instrText xml:space="preserve"> REF _Ref19632 \h </w:instrText>
      </w:r>
      <w:r>
        <w:rPr>
          <w:rFonts w:hint="default" w:ascii="Calibri" w:hAnsi="Calibri" w:cs="Calibri"/>
          <w:vertAlign w:val="superscript"/>
          <w:lang w:eastAsia="zh-CN"/>
        </w:rPr>
        <w:fldChar w:fldCharType="separate"/>
      </w:r>
      <w:r>
        <w:rPr>
          <w:rFonts w:hint="default" w:ascii="Calibri" w:hAnsi="Calibri" w:eastAsia="宋体" w:cs="Calibri"/>
          <w:kern w:val="1"/>
          <w:sz w:val="21"/>
          <w:szCs w:val="21"/>
          <w:vertAlign w:val="superscript"/>
          <w:lang w:val="en-US" w:eastAsia="zh-CN" w:bidi="ar-SA"/>
        </w:rPr>
        <w:t>7</w:t>
      </w:r>
      <w:r>
        <w:rPr>
          <w:rFonts w:hint="default" w:ascii="Calibri" w:hAnsi="Calibri" w:cs="Calibri"/>
          <w:vertAlign w:val="superscript"/>
          <w:lang w:eastAsia="zh-CN"/>
        </w:rPr>
        <w:fldChar w:fldCharType="end"/>
      </w:r>
      <w:r>
        <w:rPr>
          <w:rFonts w:hint="eastAsia"/>
          <w:vertAlign w:val="superscript"/>
          <w:lang w:val="en-US" w:eastAsia="zh-CN"/>
        </w:rPr>
        <w:t>]</w:t>
      </w:r>
      <w:r>
        <w:rPr>
          <w:rFonts w:hint="eastAsia"/>
        </w:rPr>
        <w:t>算法上改进得到的一种用于解决连续控制问题的异策略深度强化学习算法。相较于DDPG，TD3加入了3个技巧：</w:t>
      </w:r>
    </w:p>
    <w:p w14:paraId="2F349F60">
      <w:pPr>
        <w:bidi w:val="0"/>
      </w:pPr>
      <w:r>
        <w:rPr>
          <w:rFonts w:hint="eastAsia"/>
        </w:rPr>
        <w:t>1.双重网络</w:t>
      </w:r>
      <w:r>
        <w:t>:</w:t>
      </w:r>
      <w:r>
        <w:rPr>
          <w:rFonts w:hint="eastAsia"/>
        </w:rPr>
        <w:t>采用了两个</w:t>
      </w:r>
      <w:r>
        <w:t>Critic网络，计算目标值时取二者中的较小值，从而抑制</w:t>
      </w:r>
      <w:r>
        <w:rPr>
          <w:rFonts w:hint="eastAsia"/>
        </w:rPr>
        <w:t>Q值</w:t>
      </w:r>
      <w:r>
        <w:t>过估计</w:t>
      </w:r>
      <w:r>
        <w:rPr>
          <w:rFonts w:hint="eastAsia"/>
        </w:rPr>
        <w:t>的</w:t>
      </w:r>
      <w:r>
        <w:t>问题。</w:t>
      </w:r>
    </w:p>
    <w:p w14:paraId="10D2E69E">
      <w:pPr>
        <w:bidi w:val="0"/>
      </w:pPr>
      <w:r>
        <w:rPr>
          <w:rFonts w:hint="eastAsia"/>
        </w:rPr>
        <w:t>2.目标策略平滑：更新策略时为目标动作添加噪声，使得策略更难利用到Q值过估计的动作。</w:t>
      </w:r>
    </w:p>
    <w:p w14:paraId="05E5EC7B">
      <w:pPr>
        <w:bidi w:val="0"/>
      </w:pPr>
      <w:r>
        <w:rPr>
          <w:rFonts w:hint="eastAsia"/>
        </w:rPr>
        <w:t>3.延迟更新：策略网络更新频率比价值网络更低。由于策略网络需要价值网络输出的Q值来更新，价值网络更新稳定后再更新策略网络能使得学习过程更稳定。</w:t>
      </w:r>
    </w:p>
    <w:p w14:paraId="60ADDD2F">
      <w:pPr>
        <w:widowControl/>
        <w:spacing w:line="300" w:lineRule="auto"/>
        <w:ind w:firstLine="420" w:firstLineChars="200"/>
        <w:jc w:val="left"/>
        <w:rPr>
          <w:rFonts w:hint="eastAsia" w:ascii="宋体" w:hAnsi="宋体" w:eastAsia="宋体"/>
          <w:szCs w:val="21"/>
          <w:lang w:val="en-US" w:eastAsia="zh-CN"/>
        </w:rPr>
      </w:pPr>
      <w:r>
        <w:rPr>
          <w:rFonts w:hint="eastAsia"/>
          <w:szCs w:val="21"/>
        </w:rPr>
        <w:t>TD3</w:t>
      </w:r>
      <w:r>
        <w:rPr>
          <w:rFonts w:hint="eastAsia" w:ascii="宋体" w:hAnsi="宋体"/>
          <w:szCs w:val="21"/>
        </w:rPr>
        <w:t>算法的伪代码如下</w:t>
      </w:r>
      <w:r>
        <w:rPr>
          <w:rFonts w:hint="eastAsia" w:ascii="宋体" w:hAnsi="宋体"/>
          <w:szCs w:val="21"/>
          <w:lang w:val="en-US" w:eastAsia="zh-CN"/>
        </w:rPr>
        <w:t>:</w:t>
      </w:r>
    </w:p>
    <w:tbl>
      <w:tblPr>
        <w:tblStyle w:val="12"/>
        <w:tblW w:w="868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83"/>
      </w:tblGrid>
      <w:tr w14:paraId="0F5FDF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58" w:hRule="atLeast"/>
          <w:jc w:val="center"/>
        </w:trPr>
        <w:tc>
          <w:tcPr>
            <w:tcW w:w="8683" w:type="dxa"/>
            <w:tcBorders>
              <w:top w:val="single" w:color="auto" w:sz="12" w:space="0"/>
              <w:bottom w:val="single" w:color="auto" w:sz="6" w:space="0"/>
            </w:tcBorders>
            <w:vAlign w:val="top"/>
          </w:tcPr>
          <w:p w14:paraId="090B3E40">
            <w:pPr>
              <w:widowControl/>
              <w:spacing w:line="300" w:lineRule="auto"/>
              <w:jc w:val="left"/>
              <w:rPr>
                <w:rFonts w:ascii="宋体" w:hAnsi="宋体"/>
                <w:szCs w:val="21"/>
              </w:rPr>
            </w:pPr>
            <w:r>
              <w:rPr>
                <w:b/>
                <w:bCs/>
                <w:szCs w:val="21"/>
              </w:rPr>
              <w:t>Algorithm 1</w:t>
            </w:r>
            <w:r>
              <w:rPr>
                <w:szCs w:val="21"/>
              </w:rPr>
              <w:t xml:space="preserve"> TD3</w:t>
            </w:r>
          </w:p>
        </w:tc>
      </w:tr>
      <w:tr w14:paraId="1D07C4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4" w:hRule="atLeast"/>
          <w:jc w:val="center"/>
        </w:trPr>
        <w:tc>
          <w:tcPr>
            <w:tcW w:w="8683" w:type="dxa"/>
            <w:tcBorders>
              <w:top w:val="single" w:color="auto" w:sz="6" w:space="0"/>
              <w:bottom w:val="single" w:color="auto" w:sz="6" w:space="0"/>
            </w:tcBorders>
            <w:vAlign w:val="top"/>
          </w:tcPr>
          <w:p w14:paraId="6C0D87C3">
            <w:pPr>
              <w:widowControl/>
              <w:spacing w:line="300" w:lineRule="auto"/>
              <w:ind w:firstLine="420" w:firstLineChars="200"/>
              <w:jc w:val="left"/>
              <w:rPr>
                <w:rFonts w:ascii="宋体" w:hAnsi="宋体"/>
                <w:szCs w:val="21"/>
              </w:rPr>
            </w:pPr>
            <w:r>
              <w:rPr>
                <w:rFonts w:hint="eastAsia" w:ascii="宋体" w:hAnsi="宋体"/>
                <w:szCs w:val="21"/>
              </w:rPr>
              <w:t>初始化价值网络</w:t>
            </w:r>
            <m:oMath>
              <m:sSub>
                <m:sSubPr>
                  <m:ctrlPr>
                    <w:rPr>
                      <w:rFonts w:ascii="Cambria Math" w:hAnsi="Cambria Math"/>
                      <w:szCs w:val="21"/>
                    </w:rPr>
                  </m:ctrlPr>
                </m:sSubPr>
                <m:e>
                  <m:r>
                    <m:rPr/>
                    <w:rPr>
                      <w:rFonts w:ascii="Cambria Math" w:hAnsi="Cambria Math"/>
                      <w:szCs w:val="21"/>
                    </w:rPr>
                    <m:t>Q</m:t>
                  </m:r>
                  <m:ctrlPr>
                    <w:rPr>
                      <w:rFonts w:ascii="Cambria Math" w:hAnsi="Cambria Math"/>
                      <w:szCs w:val="21"/>
                    </w:rPr>
                  </m:ctrlPr>
                </m:e>
                <m:sub>
                  <m:sSub>
                    <m:sSubPr>
                      <m:ctrlPr>
                        <w:rPr>
                          <w:rFonts w:ascii="Cambria Math" w:hAnsi="Cambria Math"/>
                          <w:szCs w:val="21"/>
                        </w:rPr>
                      </m:ctrlPr>
                    </m:sSubPr>
                    <m:e>
                      <m:r>
                        <m:rPr/>
                        <w:rPr>
                          <w:rFonts w:ascii="Cambria Math" w:hAnsi="Cambria Math"/>
                          <w:szCs w:val="21"/>
                        </w:rPr>
                        <m:t>θ</m:t>
                      </m:r>
                      <m:ctrlPr>
                        <w:rPr>
                          <w:rFonts w:ascii="Cambria Math" w:hAnsi="Cambria Math"/>
                          <w:szCs w:val="21"/>
                        </w:rPr>
                      </m:ctrlPr>
                    </m:e>
                    <m:sub>
                      <m:r>
                        <m:rPr/>
                        <w:rPr>
                          <w:rFonts w:ascii="Cambria Math" w:hAnsi="Cambria Math"/>
                          <w:szCs w:val="21"/>
                        </w:rPr>
                        <m:t>1</m:t>
                      </m:r>
                      <m:ctrlPr>
                        <w:rPr>
                          <w:rFonts w:ascii="Cambria Math" w:hAnsi="Cambria Math"/>
                          <w:szCs w:val="21"/>
                        </w:rPr>
                      </m:ctrlPr>
                    </m:sub>
                  </m:sSub>
                  <m:ctrlPr>
                    <w:rPr>
                      <w:rFonts w:ascii="Cambria Math" w:hAnsi="Cambria Math"/>
                      <w:szCs w:val="21"/>
                    </w:rPr>
                  </m:ctrlPr>
                </m:sub>
              </m:sSub>
            </m:oMath>
            <w:r>
              <w:rPr>
                <w:rFonts w:hint="eastAsia" w:ascii="宋体" w:hAnsi="宋体"/>
                <w:szCs w:val="21"/>
              </w:rPr>
              <w:t>和</w:t>
            </w:r>
            <m:oMath>
              <m:sSub>
                <m:sSubPr>
                  <m:ctrlPr>
                    <w:rPr>
                      <w:rFonts w:ascii="Cambria Math" w:hAnsi="Cambria Math"/>
                      <w:szCs w:val="21"/>
                    </w:rPr>
                  </m:ctrlPr>
                </m:sSubPr>
                <m:e>
                  <m:r>
                    <m:rPr/>
                    <w:rPr>
                      <w:rFonts w:ascii="Cambria Math" w:hAnsi="Cambria Math"/>
                      <w:szCs w:val="21"/>
                    </w:rPr>
                    <m:t>Q</m:t>
                  </m:r>
                  <m:ctrlPr>
                    <w:rPr>
                      <w:rFonts w:ascii="Cambria Math" w:hAnsi="Cambria Math"/>
                      <w:szCs w:val="21"/>
                    </w:rPr>
                  </m:ctrlPr>
                </m:e>
                <m:sub>
                  <m:sSub>
                    <m:sSubPr>
                      <m:ctrlPr>
                        <w:rPr>
                          <w:rFonts w:ascii="Cambria Math" w:hAnsi="Cambria Math"/>
                          <w:szCs w:val="21"/>
                        </w:rPr>
                      </m:ctrlPr>
                    </m:sSubPr>
                    <m:e>
                      <m:r>
                        <m:rPr/>
                        <w:rPr>
                          <w:rFonts w:ascii="Cambria Math" w:hAnsi="Cambria Math"/>
                          <w:szCs w:val="21"/>
                        </w:rPr>
                        <m:t>θ</m:t>
                      </m:r>
                      <m:ctrlPr>
                        <w:rPr>
                          <w:rFonts w:ascii="Cambria Math" w:hAnsi="Cambria Math"/>
                          <w:szCs w:val="21"/>
                        </w:rPr>
                      </m:ctrlPr>
                    </m:e>
                    <m:sub>
                      <m:r>
                        <m:rPr/>
                        <w:rPr>
                          <w:rFonts w:ascii="Cambria Math" w:hAnsi="Cambria Math"/>
                          <w:szCs w:val="21"/>
                        </w:rPr>
                        <m:t>2</m:t>
                      </m:r>
                      <m:ctrlPr>
                        <w:rPr>
                          <w:rFonts w:ascii="Cambria Math" w:hAnsi="Cambria Math"/>
                          <w:szCs w:val="21"/>
                        </w:rPr>
                      </m:ctrlPr>
                    </m:sub>
                  </m:sSub>
                  <m:ctrlPr>
                    <w:rPr>
                      <w:rFonts w:ascii="Cambria Math" w:hAnsi="Cambria Math"/>
                      <w:szCs w:val="21"/>
                    </w:rPr>
                  </m:ctrlPr>
                </m:sub>
              </m:sSub>
            </m:oMath>
            <w:r>
              <w:rPr>
                <w:rFonts w:hint="eastAsia" w:ascii="宋体" w:hAnsi="宋体"/>
                <w:szCs w:val="21"/>
              </w:rPr>
              <w:t>，策略网络</w:t>
            </w:r>
            <m:oMath>
              <m:sSub>
                <m:sSubPr>
                  <m:ctrlPr>
                    <w:rPr>
                      <w:rFonts w:ascii="Cambria Math" w:hAnsi="Cambria Math"/>
                      <w:szCs w:val="21"/>
                    </w:rPr>
                  </m:ctrlPr>
                </m:sSubPr>
                <m:e>
                  <m:r>
                    <m:rPr/>
                    <w:rPr>
                      <w:rFonts w:ascii="Cambria Math" w:hAnsi="Cambria Math"/>
                      <w:szCs w:val="21"/>
                    </w:rPr>
                    <m:t>π</m:t>
                  </m:r>
                  <m:ctrlPr>
                    <w:rPr>
                      <w:rFonts w:ascii="Cambria Math" w:hAnsi="Cambria Math"/>
                      <w:szCs w:val="21"/>
                    </w:rPr>
                  </m:ctrlPr>
                </m:e>
                <m:sub>
                  <m:r>
                    <m:rPr/>
                    <w:rPr>
                      <w:rFonts w:ascii="Cambria Math" w:hAnsi="Cambria Math"/>
                      <w:szCs w:val="21"/>
                    </w:rPr>
                    <m:t>ϕ</m:t>
                  </m:r>
                  <m:ctrlPr>
                    <w:rPr>
                      <w:rFonts w:ascii="Cambria Math" w:hAnsi="Cambria Math"/>
                      <w:szCs w:val="21"/>
                    </w:rPr>
                  </m:ctrlPr>
                </m:sub>
              </m:sSub>
            </m:oMath>
          </w:p>
          <w:p w14:paraId="5E1E3D5F">
            <w:pPr>
              <w:widowControl/>
              <w:spacing w:line="300" w:lineRule="auto"/>
              <w:ind w:firstLine="420" w:firstLineChars="200"/>
              <w:jc w:val="left"/>
              <w:rPr>
                <w:rFonts w:ascii="宋体" w:hAnsi="宋体"/>
                <w:iCs/>
                <w:szCs w:val="21"/>
              </w:rPr>
            </w:pPr>
            <w:r>
              <w:rPr>
                <w:rFonts w:hint="eastAsia" w:ascii="宋体" w:hAnsi="宋体"/>
                <w:iCs/>
                <w:szCs w:val="21"/>
              </w:rPr>
              <w:t>初始化目标网络</w:t>
            </w:r>
            <m:oMath>
              <m:sSubSup>
                <m:sSubSupPr>
                  <m:ctrlPr>
                    <w:rPr>
                      <w:rFonts w:ascii="Cambria Math" w:hAnsi="Cambria Math"/>
                      <w:iCs/>
                      <w:szCs w:val="21"/>
                    </w:rPr>
                  </m:ctrlPr>
                </m:sSubSupPr>
                <m:e>
                  <m:r>
                    <m:rPr/>
                    <w:rPr>
                      <w:rFonts w:ascii="Cambria Math" w:hAnsi="Cambria Math"/>
                      <w:szCs w:val="21"/>
                    </w:rPr>
                    <m:t>θ</m:t>
                  </m:r>
                  <m:ctrlPr>
                    <w:rPr>
                      <w:rFonts w:ascii="Cambria Math" w:hAnsi="Cambria Math"/>
                      <w:iCs/>
                      <w:szCs w:val="21"/>
                    </w:rPr>
                  </m:ctrlPr>
                </m:e>
                <m:sub>
                  <m:r>
                    <m:rPr/>
                    <w:rPr>
                      <w:rFonts w:ascii="Cambria Math" w:hAnsi="Cambria Math"/>
                      <w:szCs w:val="21"/>
                    </w:rPr>
                    <m:t>1</m:t>
                  </m:r>
                  <m:ctrlPr>
                    <w:rPr>
                      <w:rFonts w:ascii="Cambria Math" w:hAnsi="Cambria Math"/>
                      <w:iCs/>
                      <w:szCs w:val="21"/>
                    </w:rPr>
                  </m:ctrlPr>
                </m:sub>
                <m:sup>
                  <m:r>
                    <m:rPr>
                      <m:sty m:val="p"/>
                    </m:rPr>
                    <w:rPr>
                      <w:rFonts w:ascii="Cambria Math" w:hAnsi="Cambria Math"/>
                      <w:szCs w:val="21"/>
                    </w:rPr>
                    <m:t>'</m:t>
                  </m:r>
                  <m:ctrlPr>
                    <w:rPr>
                      <w:rFonts w:ascii="Cambria Math" w:hAnsi="Cambria Math"/>
                      <w:iCs/>
                      <w:szCs w:val="21"/>
                    </w:rPr>
                  </m:ctrlPr>
                </m:sup>
              </m:sSubSup>
              <m:r>
                <m:rPr/>
                <w:rPr>
                  <w:rFonts w:ascii="Cambria Math" w:hAnsi="Cambria Math"/>
                  <w:szCs w:val="21"/>
                </w:rPr>
                <m:t>←</m:t>
              </m:r>
              <m:sSub>
                <m:sSubPr>
                  <m:ctrlPr>
                    <w:rPr>
                      <w:rFonts w:ascii="Cambria Math" w:hAnsi="Cambria Math"/>
                      <w:iCs/>
                      <w:szCs w:val="21"/>
                    </w:rPr>
                  </m:ctrlPr>
                </m:sSubPr>
                <m:e>
                  <m:r>
                    <m:rPr/>
                    <w:rPr>
                      <w:rFonts w:ascii="Cambria Math" w:hAnsi="Cambria Math"/>
                      <w:szCs w:val="21"/>
                    </w:rPr>
                    <m:t>θ</m:t>
                  </m:r>
                  <m:ctrlPr>
                    <w:rPr>
                      <w:rFonts w:ascii="Cambria Math" w:hAnsi="Cambria Math"/>
                      <w:iCs/>
                      <w:szCs w:val="21"/>
                    </w:rPr>
                  </m:ctrlPr>
                </m:e>
                <m:sub>
                  <m:r>
                    <m:rPr/>
                    <w:rPr>
                      <w:rFonts w:ascii="Cambria Math" w:hAnsi="Cambria Math"/>
                      <w:szCs w:val="21"/>
                    </w:rPr>
                    <m:t>1</m:t>
                  </m:r>
                  <m:ctrlPr>
                    <w:rPr>
                      <w:rFonts w:ascii="Cambria Math" w:hAnsi="Cambria Math"/>
                      <w:iCs/>
                      <w:szCs w:val="21"/>
                    </w:rPr>
                  </m:ctrlPr>
                </m:sub>
              </m:sSub>
              <m:r>
                <m:rPr/>
                <w:rPr>
                  <w:rFonts w:ascii="Cambria Math" w:hAnsi="Cambria Math"/>
                  <w:szCs w:val="21"/>
                </w:rPr>
                <m:t>,</m:t>
              </m:r>
              <m:sSubSup>
                <m:sSubSupPr>
                  <m:ctrlPr>
                    <w:rPr>
                      <w:rFonts w:ascii="Cambria Math" w:hAnsi="Cambria Math"/>
                      <w:iCs/>
                      <w:szCs w:val="21"/>
                    </w:rPr>
                  </m:ctrlPr>
                </m:sSubSupPr>
                <m:e>
                  <m:r>
                    <m:rPr/>
                    <w:rPr>
                      <w:rFonts w:ascii="Cambria Math" w:hAnsi="Cambria Math"/>
                      <w:szCs w:val="21"/>
                    </w:rPr>
                    <m:t>θ</m:t>
                  </m:r>
                  <m:ctrlPr>
                    <w:rPr>
                      <w:rFonts w:ascii="Cambria Math" w:hAnsi="Cambria Math"/>
                      <w:iCs/>
                      <w:szCs w:val="21"/>
                    </w:rPr>
                  </m:ctrlPr>
                </m:e>
                <m:sub>
                  <m:r>
                    <m:rPr/>
                    <w:rPr>
                      <w:rFonts w:ascii="Cambria Math" w:hAnsi="Cambria Math"/>
                      <w:szCs w:val="21"/>
                    </w:rPr>
                    <m:t>2</m:t>
                  </m:r>
                  <m:ctrlPr>
                    <w:rPr>
                      <w:rFonts w:ascii="Cambria Math" w:hAnsi="Cambria Math"/>
                      <w:iCs/>
                      <w:szCs w:val="21"/>
                    </w:rPr>
                  </m:ctrlPr>
                </m:sub>
                <m:sup>
                  <m:r>
                    <m:rPr>
                      <m:sty m:val="p"/>
                    </m:rPr>
                    <w:rPr>
                      <w:rFonts w:ascii="Cambria Math" w:hAnsi="Cambria Math"/>
                      <w:szCs w:val="21"/>
                    </w:rPr>
                    <m:t>'</m:t>
                  </m:r>
                  <m:ctrlPr>
                    <w:rPr>
                      <w:rFonts w:ascii="Cambria Math" w:hAnsi="Cambria Math"/>
                      <w:iCs/>
                      <w:szCs w:val="21"/>
                    </w:rPr>
                  </m:ctrlPr>
                </m:sup>
              </m:sSubSup>
              <m:r>
                <m:rPr/>
                <w:rPr>
                  <w:rFonts w:ascii="Cambria Math" w:hAnsi="Cambria Math"/>
                  <w:szCs w:val="21"/>
                </w:rPr>
                <m:t>←</m:t>
              </m:r>
              <m:sSub>
                <m:sSubPr>
                  <m:ctrlPr>
                    <w:rPr>
                      <w:rFonts w:ascii="Cambria Math" w:hAnsi="Cambria Math"/>
                      <w:iCs/>
                      <w:szCs w:val="21"/>
                    </w:rPr>
                  </m:ctrlPr>
                </m:sSubPr>
                <m:e>
                  <m:r>
                    <m:rPr/>
                    <w:rPr>
                      <w:rFonts w:ascii="Cambria Math" w:hAnsi="Cambria Math"/>
                      <w:szCs w:val="21"/>
                    </w:rPr>
                    <m:t>θ</m:t>
                  </m:r>
                  <m:ctrlPr>
                    <w:rPr>
                      <w:rFonts w:ascii="Cambria Math" w:hAnsi="Cambria Math"/>
                      <w:iCs/>
                      <w:szCs w:val="21"/>
                    </w:rPr>
                  </m:ctrlPr>
                </m:e>
                <m:sub>
                  <m:r>
                    <m:rPr/>
                    <w:rPr>
                      <w:rFonts w:ascii="Cambria Math" w:hAnsi="Cambria Math"/>
                      <w:szCs w:val="21"/>
                    </w:rPr>
                    <m:t>2</m:t>
                  </m:r>
                  <m:ctrlPr>
                    <w:rPr>
                      <w:rFonts w:ascii="Cambria Math" w:hAnsi="Cambria Math"/>
                      <w:iCs/>
                      <w:szCs w:val="21"/>
                    </w:rPr>
                  </m:ctrlPr>
                </m:sub>
              </m:sSub>
              <m:r>
                <m:rPr/>
                <w:rPr>
                  <w:rFonts w:ascii="Cambria Math" w:hAnsi="Cambria Math"/>
                  <w:szCs w:val="21"/>
                </w:rPr>
                <m:t>,</m:t>
              </m:r>
              <m:sSup>
                <m:sSupPr>
                  <m:ctrlPr>
                    <w:rPr>
                      <w:rFonts w:ascii="Cambria Math" w:hAnsi="Cambria Math"/>
                      <w:iCs/>
                      <w:szCs w:val="21"/>
                    </w:rPr>
                  </m:ctrlPr>
                </m:sSupPr>
                <m:e>
                  <m:r>
                    <m:rPr/>
                    <w:rPr>
                      <w:rFonts w:ascii="Cambria Math" w:hAnsi="Cambria Math"/>
                      <w:szCs w:val="21"/>
                    </w:rPr>
                    <m:t>ϕ</m:t>
                  </m:r>
                  <m:ctrlPr>
                    <w:rPr>
                      <w:rFonts w:ascii="Cambria Math" w:hAnsi="Cambria Math"/>
                      <w:iCs/>
                      <w:szCs w:val="21"/>
                    </w:rPr>
                  </m:ctrlPr>
                </m:e>
                <m:sup>
                  <m:r>
                    <m:rPr>
                      <m:sty m:val="p"/>
                    </m:rPr>
                    <w:rPr>
                      <w:rFonts w:ascii="Cambria Math" w:hAnsi="Cambria Math"/>
                      <w:szCs w:val="21"/>
                    </w:rPr>
                    <m:t>'</m:t>
                  </m:r>
                  <m:ctrlPr>
                    <w:rPr>
                      <w:rFonts w:ascii="Cambria Math" w:hAnsi="Cambria Math"/>
                      <w:iCs/>
                      <w:szCs w:val="21"/>
                    </w:rPr>
                  </m:ctrlPr>
                </m:sup>
              </m:sSup>
              <m:r>
                <m:rPr/>
                <w:rPr>
                  <w:rFonts w:ascii="Cambria Math" w:hAnsi="Cambria Math"/>
                  <w:szCs w:val="21"/>
                </w:rPr>
                <m:t>←ϕ</m:t>
              </m:r>
            </m:oMath>
          </w:p>
          <w:p w14:paraId="49255754">
            <w:pPr>
              <w:widowControl/>
              <w:spacing w:line="300" w:lineRule="auto"/>
              <w:ind w:firstLine="420" w:firstLineChars="200"/>
              <w:jc w:val="left"/>
              <w:rPr>
                <w:rFonts w:ascii="宋体" w:hAnsi="宋体"/>
                <w:iCs/>
                <w:szCs w:val="21"/>
              </w:rPr>
            </w:pPr>
            <w:r>
              <w:rPr>
                <w:rFonts w:hint="eastAsia" w:ascii="宋体" w:hAnsi="宋体"/>
                <w:iCs/>
                <w:szCs w:val="21"/>
              </w:rPr>
              <w:t>初始化经验回放池</w:t>
            </w:r>
            <w:r>
              <w:rPr>
                <w:rFonts w:hint="eastAsia"/>
                <w:szCs w:val="21"/>
              </w:rPr>
              <w:t>B</w:t>
            </w:r>
          </w:p>
          <w:p w14:paraId="389407FC">
            <w:pPr>
              <w:widowControl/>
              <w:spacing w:line="300" w:lineRule="auto"/>
              <w:ind w:firstLine="422" w:firstLineChars="200"/>
              <w:jc w:val="left"/>
              <w:rPr>
                <w:rFonts w:ascii="宋体" w:hAnsi="宋体"/>
                <w:b/>
                <w:bCs/>
                <w:iCs/>
                <w:szCs w:val="21"/>
              </w:rPr>
            </w:pPr>
            <w:r>
              <w:rPr>
                <w:rFonts w:hint="eastAsia"/>
                <w:b/>
                <w:bCs/>
                <w:szCs w:val="21"/>
              </w:rPr>
              <w:t>for</w:t>
            </w:r>
            <w:r>
              <w:rPr>
                <w:rFonts w:hint="eastAsia" w:ascii="宋体" w:hAnsi="宋体"/>
                <w:iCs/>
                <w:szCs w:val="21"/>
              </w:rPr>
              <w:t xml:space="preserve"> </w:t>
            </w:r>
            <m:oMath>
              <m:r>
                <m:rPr/>
                <w:rPr>
                  <w:rFonts w:ascii="Cambria Math" w:hAnsi="Cambria Math"/>
                  <w:szCs w:val="21"/>
                </w:rPr>
                <m:t>t=1</m:t>
              </m:r>
            </m:oMath>
            <w:r>
              <w:rPr>
                <w:rFonts w:hint="eastAsia" w:ascii="宋体" w:hAnsi="宋体"/>
                <w:iCs/>
                <w:szCs w:val="21"/>
              </w:rPr>
              <w:t xml:space="preserve"> </w:t>
            </w:r>
            <w:r>
              <w:rPr>
                <w:szCs w:val="21"/>
              </w:rPr>
              <w:t>to</w:t>
            </w:r>
            <w:r>
              <w:rPr>
                <w:rFonts w:ascii="宋体" w:hAnsi="宋体"/>
                <w:iCs/>
                <w:szCs w:val="21"/>
              </w:rPr>
              <w:t xml:space="preserve"> </w:t>
            </w:r>
            <m:oMath>
              <m:r>
                <m:rPr/>
                <w:rPr>
                  <w:rFonts w:ascii="Cambria Math" w:hAnsi="Cambria Math"/>
                  <w:szCs w:val="21"/>
                </w:rPr>
                <m:t>T</m:t>
              </m:r>
            </m:oMath>
            <w:r>
              <w:rPr>
                <w:rFonts w:ascii="宋体" w:hAnsi="宋体"/>
                <w:iCs/>
                <w:szCs w:val="21"/>
              </w:rPr>
              <w:t xml:space="preserve"> </w:t>
            </w:r>
            <w:r>
              <w:rPr>
                <w:b/>
                <w:bCs/>
                <w:szCs w:val="21"/>
              </w:rPr>
              <w:t>do</w:t>
            </w:r>
          </w:p>
          <w:p w14:paraId="2203198D">
            <w:pPr>
              <w:widowControl/>
              <w:spacing w:line="300" w:lineRule="auto"/>
              <w:ind w:firstLine="420" w:firstLineChars="200"/>
              <w:jc w:val="left"/>
              <w:rPr>
                <w:rFonts w:ascii="宋体" w:hAnsi="宋体"/>
                <w:iCs/>
                <w:szCs w:val="21"/>
              </w:rPr>
            </w:pPr>
            <w:r>
              <w:rPr>
                <w:rFonts w:ascii="宋体" w:hAnsi="宋体"/>
                <w:iCs/>
                <w:szCs w:val="21"/>
              </w:rPr>
              <w:tab/>
            </w:r>
            <w:r>
              <w:rPr>
                <w:rFonts w:hint="eastAsia" w:ascii="宋体" w:hAnsi="宋体"/>
                <w:iCs/>
                <w:szCs w:val="21"/>
              </w:rPr>
              <w:t>选取添加噪声后的动作</w:t>
            </w:r>
            <m:oMath>
              <m:r>
                <m:rPr/>
                <w:rPr>
                  <w:rFonts w:ascii="Cambria Math" w:hAnsi="Cambria Math"/>
                  <w:szCs w:val="21"/>
                </w:rPr>
                <m:t>a∼</m:t>
              </m:r>
              <m:sSub>
                <m:sSubPr>
                  <m:ctrlPr>
                    <w:rPr>
                      <w:rFonts w:ascii="Cambria Math" w:hAnsi="Cambria Math"/>
                      <w:iCs/>
                      <w:szCs w:val="21"/>
                    </w:rPr>
                  </m:ctrlPr>
                </m:sSubPr>
                <m:e>
                  <m:r>
                    <m:rPr/>
                    <w:rPr>
                      <w:rFonts w:ascii="Cambria Math" w:hAnsi="Cambria Math"/>
                      <w:szCs w:val="21"/>
                    </w:rPr>
                    <m:t>π</m:t>
                  </m:r>
                  <m:ctrlPr>
                    <w:rPr>
                      <w:rFonts w:ascii="Cambria Math" w:hAnsi="Cambria Math"/>
                      <w:iCs/>
                      <w:szCs w:val="21"/>
                    </w:rPr>
                  </m:ctrlPr>
                </m:e>
                <m:sub>
                  <m:r>
                    <m:rPr/>
                    <w:rPr>
                      <w:rFonts w:ascii="Cambria Math" w:hAnsi="Cambria Math"/>
                      <w:szCs w:val="21"/>
                    </w:rPr>
                    <m:t>ϕ</m:t>
                  </m:r>
                  <m:ctrlPr>
                    <w:rPr>
                      <w:rFonts w:ascii="Cambria Math" w:hAnsi="Cambria Math"/>
                      <w:iCs/>
                      <w:szCs w:val="21"/>
                    </w:rPr>
                  </m:ctrlPr>
                </m:sub>
              </m:sSub>
              <m:r>
                <m:rPr/>
                <w:rPr>
                  <w:rFonts w:ascii="Cambria Math" w:hAnsi="Cambria Math"/>
                  <w:szCs w:val="21"/>
                </w:rPr>
                <m:t>(s)+ϵ</m:t>
              </m:r>
            </m:oMath>
            <w:r>
              <w:rPr>
                <w:rFonts w:hint="eastAsia" w:ascii="宋体" w:hAnsi="宋体"/>
                <w:iCs/>
                <w:szCs w:val="21"/>
              </w:rPr>
              <w:t>，</w:t>
            </w:r>
            <m:oMath>
              <m:r>
                <m:rPr/>
                <w:rPr>
                  <w:rFonts w:ascii="Cambria Math" w:hAnsi="Cambria Math"/>
                  <w:szCs w:val="21"/>
                </w:rPr>
                <m:t>ϵ∼</m:t>
              </m:r>
              <m:r>
                <m:rPr>
                  <m:scr m:val="script"/>
                </m:rPr>
                <w:rPr>
                  <w:rFonts w:ascii="Cambria Math" w:hAnsi="Cambria Math"/>
                  <w:szCs w:val="21"/>
                </w:rPr>
                <m:t>N</m:t>
              </m:r>
              <m:r>
                <m:rPr/>
                <w:rPr>
                  <w:rFonts w:ascii="Cambria Math" w:hAnsi="Cambria Math"/>
                  <w:szCs w:val="21"/>
                </w:rPr>
                <m:t>(0,σ)</m:t>
              </m:r>
            </m:oMath>
            <w:r>
              <w:rPr>
                <w:rFonts w:hint="eastAsia" w:ascii="宋体" w:hAnsi="宋体"/>
                <w:iCs/>
                <w:szCs w:val="21"/>
              </w:rPr>
              <w:t>，得到经验</w:t>
            </w:r>
            <m:oMath>
              <m:r>
                <m:rPr/>
                <w:rPr>
                  <w:rFonts w:ascii="Cambria Math" w:hAnsi="Cambria Math"/>
                  <w:szCs w:val="21"/>
                </w:rPr>
                <m:t>(s,a,r,</m:t>
              </m:r>
              <m:sSup>
                <m:sSupPr>
                  <m:ctrlPr>
                    <w:rPr>
                      <w:rFonts w:ascii="Cambria Math" w:hAnsi="Cambria Math"/>
                      <w:iCs/>
                      <w:szCs w:val="21"/>
                    </w:rPr>
                  </m:ctrlPr>
                </m:sSupPr>
                <m:e>
                  <m:r>
                    <m:rPr/>
                    <w:rPr>
                      <w:rFonts w:ascii="Cambria Math" w:hAnsi="Cambria Math"/>
                      <w:szCs w:val="21"/>
                    </w:rPr>
                    <m:t>s</m:t>
                  </m:r>
                  <m:ctrlPr>
                    <w:rPr>
                      <w:rFonts w:ascii="Cambria Math" w:hAnsi="Cambria Math"/>
                      <w:iCs/>
                      <w:szCs w:val="21"/>
                    </w:rPr>
                  </m:ctrlPr>
                </m:e>
                <m:sup>
                  <m:r>
                    <m:rPr/>
                    <w:rPr>
                      <w:rFonts w:ascii="Cambria Math" w:hAnsi="Cambria Math"/>
                      <w:szCs w:val="21"/>
                    </w:rPr>
                    <m:t>'</m:t>
                  </m:r>
                  <m:ctrlPr>
                    <w:rPr>
                      <w:rFonts w:ascii="Cambria Math" w:hAnsi="Cambria Math"/>
                      <w:iCs/>
                      <w:szCs w:val="21"/>
                    </w:rPr>
                  </m:ctrlPr>
                </m:sup>
              </m:sSup>
              <m:r>
                <m:rPr/>
                <w:rPr>
                  <w:rFonts w:ascii="Cambria Math" w:hAnsi="Cambria Math"/>
                  <w:szCs w:val="21"/>
                </w:rPr>
                <m:t>)</m:t>
              </m:r>
            </m:oMath>
            <w:r>
              <w:rPr>
                <w:rFonts w:hint="eastAsia" w:ascii="宋体" w:hAnsi="宋体"/>
                <w:iCs/>
                <w:szCs w:val="21"/>
              </w:rPr>
              <w:t>储存到</w:t>
            </w:r>
            <w:r>
              <w:rPr>
                <w:rFonts w:hint="eastAsia"/>
                <w:szCs w:val="21"/>
              </w:rPr>
              <w:t>B</w:t>
            </w:r>
            <w:r>
              <w:rPr>
                <w:rFonts w:hint="eastAsia" w:ascii="宋体" w:hAnsi="宋体"/>
                <w:iCs/>
                <w:szCs w:val="21"/>
              </w:rPr>
              <w:t>中</w:t>
            </w:r>
          </w:p>
          <w:p w14:paraId="6BF8093E">
            <w:pPr>
              <w:widowControl/>
              <w:spacing w:line="300" w:lineRule="auto"/>
              <w:ind w:firstLine="420" w:firstLineChars="200"/>
              <w:jc w:val="left"/>
              <w:rPr>
                <w:rFonts w:ascii="宋体" w:hAnsi="宋体"/>
                <w:iCs/>
                <w:szCs w:val="21"/>
              </w:rPr>
            </w:pPr>
            <w:r>
              <w:rPr>
                <w:rFonts w:ascii="宋体" w:hAnsi="宋体"/>
                <w:iCs/>
                <w:szCs w:val="21"/>
              </w:rPr>
              <w:tab/>
            </w:r>
            <w:r>
              <w:rPr>
                <w:rFonts w:hint="eastAsia" w:ascii="宋体" w:hAnsi="宋体"/>
                <w:iCs/>
                <w:szCs w:val="21"/>
              </w:rPr>
              <w:t>从B中采样N个经验</w:t>
            </w:r>
            <m:oMath>
              <m:r>
                <m:rPr/>
                <w:rPr>
                  <w:rFonts w:ascii="Cambria Math" w:hAnsi="Cambria Math"/>
                  <w:szCs w:val="21"/>
                </w:rPr>
                <m:t>(s,a,r,</m:t>
              </m:r>
              <m:sSup>
                <m:sSupPr>
                  <m:ctrlPr>
                    <w:rPr>
                      <w:rFonts w:ascii="Cambria Math" w:hAnsi="Cambria Math"/>
                      <w:iCs/>
                      <w:szCs w:val="21"/>
                    </w:rPr>
                  </m:ctrlPr>
                </m:sSupPr>
                <m:e>
                  <m:r>
                    <m:rPr/>
                    <w:rPr>
                      <w:rFonts w:ascii="Cambria Math" w:hAnsi="Cambria Math"/>
                      <w:szCs w:val="21"/>
                    </w:rPr>
                    <m:t>s</m:t>
                  </m:r>
                  <m:ctrlPr>
                    <w:rPr>
                      <w:rFonts w:ascii="Cambria Math" w:hAnsi="Cambria Math"/>
                      <w:iCs/>
                      <w:szCs w:val="21"/>
                    </w:rPr>
                  </m:ctrlPr>
                </m:e>
                <m:sup>
                  <m:r>
                    <m:rPr/>
                    <w:rPr>
                      <w:rFonts w:ascii="Cambria Math" w:hAnsi="Cambria Math"/>
                      <w:szCs w:val="21"/>
                    </w:rPr>
                    <m:t>'</m:t>
                  </m:r>
                  <m:ctrlPr>
                    <w:rPr>
                      <w:rFonts w:ascii="Cambria Math" w:hAnsi="Cambria Math"/>
                      <w:iCs/>
                      <w:szCs w:val="21"/>
                    </w:rPr>
                  </m:ctrlPr>
                </m:sup>
              </m:sSup>
              <m:r>
                <m:rPr/>
                <w:rPr>
                  <w:rFonts w:ascii="Cambria Math" w:hAnsi="Cambria Math"/>
                  <w:szCs w:val="21"/>
                </w:rPr>
                <m:t>)</m:t>
              </m:r>
            </m:oMath>
          </w:p>
          <w:p w14:paraId="25877341">
            <w:pPr>
              <w:widowControl/>
              <w:spacing w:line="300" w:lineRule="auto"/>
              <w:ind w:firstLine="420" w:firstLineChars="200"/>
              <w:jc w:val="left"/>
              <w:rPr>
                <w:rFonts w:ascii="宋体" w:hAnsi="宋体"/>
                <w:iCs/>
                <w:szCs w:val="21"/>
              </w:rPr>
            </w:pPr>
            <w:r>
              <w:rPr>
                <w:rFonts w:ascii="宋体" w:hAnsi="宋体"/>
                <w:iCs/>
                <w:szCs w:val="21"/>
              </w:rPr>
              <w:tab/>
            </w:r>
            <w:r>
              <w:rPr>
                <w:rFonts w:hint="eastAsia" w:ascii="宋体" w:hAnsi="宋体"/>
                <w:iCs/>
                <w:szCs w:val="21"/>
              </w:rPr>
              <w:t>计算</w:t>
            </w:r>
            <m:oMath>
              <m:acc>
                <m:accPr>
                  <m:chr m:val="̃"/>
                  <m:ctrlPr>
                    <w:rPr>
                      <w:rFonts w:ascii="Cambria Math" w:hAnsi="Cambria Math"/>
                      <w:iCs/>
                      <w:szCs w:val="21"/>
                    </w:rPr>
                  </m:ctrlPr>
                </m:accPr>
                <m:e>
                  <m:r>
                    <m:rPr/>
                    <w:rPr>
                      <w:rFonts w:ascii="Cambria Math" w:hAnsi="Cambria Math"/>
                      <w:szCs w:val="21"/>
                    </w:rPr>
                    <m:t>a</m:t>
                  </m:r>
                  <m:ctrlPr>
                    <w:rPr>
                      <w:rFonts w:ascii="Cambria Math" w:hAnsi="Cambria Math"/>
                      <w:iCs/>
                      <w:szCs w:val="21"/>
                    </w:rPr>
                  </m:ctrlPr>
                </m:e>
              </m:acc>
              <m:r>
                <m:rPr/>
                <w:rPr>
                  <w:rFonts w:ascii="Cambria Math" w:hAnsi="Cambria Math"/>
                  <w:szCs w:val="21"/>
                </w:rPr>
                <m:t>←</m:t>
              </m:r>
              <m:sSub>
                <m:sSubPr>
                  <m:ctrlPr>
                    <w:rPr>
                      <w:rFonts w:ascii="Cambria Math" w:hAnsi="Cambria Math"/>
                      <w:iCs/>
                      <w:szCs w:val="21"/>
                    </w:rPr>
                  </m:ctrlPr>
                </m:sSubPr>
                <m:e>
                  <m:r>
                    <m:rPr/>
                    <w:rPr>
                      <w:rFonts w:ascii="Cambria Math" w:hAnsi="Cambria Math"/>
                      <w:szCs w:val="21"/>
                    </w:rPr>
                    <m:t>π</m:t>
                  </m:r>
                  <m:ctrlPr>
                    <w:rPr>
                      <w:rFonts w:ascii="Cambria Math" w:hAnsi="Cambria Math"/>
                      <w:iCs/>
                      <w:szCs w:val="21"/>
                    </w:rPr>
                  </m:ctrlPr>
                </m:e>
                <m:sub>
                  <m:sSup>
                    <m:sSupPr>
                      <m:ctrlPr>
                        <w:rPr>
                          <w:rFonts w:ascii="Cambria Math" w:hAnsi="Cambria Math"/>
                          <w:iCs/>
                          <w:szCs w:val="21"/>
                        </w:rPr>
                      </m:ctrlPr>
                    </m:sSupPr>
                    <m:e>
                      <m:r>
                        <m:rPr/>
                        <w:rPr>
                          <w:rFonts w:ascii="Cambria Math" w:hAnsi="Cambria Math"/>
                          <w:szCs w:val="21"/>
                        </w:rPr>
                        <m:t>ϕ</m:t>
                      </m:r>
                      <m:ctrlPr>
                        <w:rPr>
                          <w:rFonts w:ascii="Cambria Math" w:hAnsi="Cambria Math"/>
                          <w:iCs/>
                          <w:szCs w:val="21"/>
                        </w:rPr>
                      </m:ctrlPr>
                    </m:e>
                    <m:sup>
                      <m:r>
                        <m:rPr>
                          <m:sty m:val="p"/>
                        </m:rPr>
                        <w:rPr>
                          <w:rFonts w:ascii="Cambria Math" w:hAnsi="Cambria Math"/>
                          <w:szCs w:val="21"/>
                        </w:rPr>
                        <m:t>'</m:t>
                      </m:r>
                      <m:ctrlPr>
                        <w:rPr>
                          <w:rFonts w:ascii="Cambria Math" w:hAnsi="Cambria Math"/>
                          <w:iCs/>
                          <w:szCs w:val="21"/>
                        </w:rPr>
                      </m:ctrlPr>
                    </m:sup>
                  </m:sSup>
                  <m:ctrlPr>
                    <w:rPr>
                      <w:rFonts w:ascii="Cambria Math" w:hAnsi="Cambria Math"/>
                      <w:iCs/>
                      <w:szCs w:val="21"/>
                    </w:rPr>
                  </m:ctrlPr>
                </m:sub>
              </m:sSub>
              <m:r>
                <m:rPr/>
                <w:rPr>
                  <w:rFonts w:ascii="Cambria Math" w:hAnsi="Cambria Math"/>
                  <w:szCs w:val="21"/>
                </w:rPr>
                <m:t>(</m:t>
              </m:r>
              <m:sSup>
                <m:sSupPr>
                  <m:ctrlPr>
                    <w:rPr>
                      <w:rFonts w:ascii="Cambria Math" w:hAnsi="Cambria Math"/>
                      <w:iCs/>
                      <w:szCs w:val="21"/>
                    </w:rPr>
                  </m:ctrlPr>
                </m:sSupPr>
                <m:e>
                  <m:r>
                    <m:rPr/>
                    <w:rPr>
                      <w:rFonts w:ascii="Cambria Math" w:hAnsi="Cambria Math"/>
                      <w:szCs w:val="21"/>
                    </w:rPr>
                    <m:t>s</m:t>
                  </m:r>
                  <m:ctrlPr>
                    <w:rPr>
                      <w:rFonts w:ascii="Cambria Math" w:hAnsi="Cambria Math"/>
                      <w:iCs/>
                      <w:szCs w:val="21"/>
                    </w:rPr>
                  </m:ctrlPr>
                </m:e>
                <m:sup>
                  <m:r>
                    <m:rPr>
                      <m:sty m:val="p"/>
                    </m:rPr>
                    <w:rPr>
                      <w:rFonts w:ascii="Cambria Math" w:hAnsi="Cambria Math"/>
                      <w:szCs w:val="21"/>
                    </w:rPr>
                    <m:t>'</m:t>
                  </m:r>
                  <m:ctrlPr>
                    <w:rPr>
                      <w:rFonts w:ascii="Cambria Math" w:hAnsi="Cambria Math"/>
                      <w:iCs/>
                      <w:szCs w:val="21"/>
                    </w:rPr>
                  </m:ctrlPr>
                </m:sup>
              </m:sSup>
              <m:r>
                <m:rPr/>
                <w:rPr>
                  <w:rFonts w:ascii="Cambria Math" w:hAnsi="Cambria Math"/>
                  <w:szCs w:val="21"/>
                </w:rPr>
                <m:t>)+ϵ,ϵ∼</m:t>
              </m:r>
              <m:r>
                <m:rPr>
                  <m:sty m:val="p"/>
                </m:rPr>
                <w:rPr>
                  <w:rFonts w:ascii="Cambria Math" w:hAnsi="Cambria Math"/>
                  <w:szCs w:val="21"/>
                </w:rPr>
                <m:t>clip</m:t>
              </m:r>
              <m:r>
                <m:rPr>
                  <m:scr m:val="script"/>
                </m:rPr>
                <w:rPr>
                  <w:rFonts w:ascii="Cambria Math" w:hAnsi="Cambria Math"/>
                  <w:szCs w:val="21"/>
                </w:rPr>
                <m:t>(N</m:t>
              </m:r>
              <m:r>
                <m:rPr/>
                <w:rPr>
                  <w:rFonts w:ascii="Cambria Math" w:hAnsi="Cambria Math"/>
                  <w:szCs w:val="21"/>
                </w:rPr>
                <m:t>(0,</m:t>
              </m:r>
              <m:acc>
                <m:accPr>
                  <m:chr m:val="̃"/>
                  <m:ctrlPr>
                    <w:rPr>
                      <w:rFonts w:ascii="Cambria Math" w:hAnsi="Cambria Math"/>
                      <w:iCs/>
                      <w:szCs w:val="21"/>
                    </w:rPr>
                  </m:ctrlPr>
                </m:accPr>
                <m:e>
                  <m:r>
                    <m:rPr/>
                    <w:rPr>
                      <w:rFonts w:ascii="Cambria Math" w:hAnsi="Cambria Math"/>
                      <w:szCs w:val="21"/>
                    </w:rPr>
                    <m:t>σ</m:t>
                  </m:r>
                  <m:ctrlPr>
                    <w:rPr>
                      <w:rFonts w:ascii="Cambria Math" w:hAnsi="Cambria Math"/>
                      <w:iCs/>
                      <w:szCs w:val="21"/>
                    </w:rPr>
                  </m:ctrlPr>
                </m:e>
              </m:acc>
              <m:r>
                <m:rPr/>
                <w:rPr>
                  <w:rFonts w:ascii="Cambria Math" w:hAnsi="Cambria Math"/>
                  <w:szCs w:val="21"/>
                </w:rPr>
                <m:t>),−c,c)</m:t>
              </m:r>
            </m:oMath>
          </w:p>
          <w:p w14:paraId="585D5576">
            <w:pPr>
              <w:widowControl/>
              <w:spacing w:line="300" w:lineRule="auto"/>
              <w:ind w:firstLine="420" w:firstLineChars="200"/>
              <w:jc w:val="left"/>
              <w:rPr>
                <w:rFonts w:ascii="宋体" w:hAnsi="宋体"/>
                <w:iCs/>
                <w:szCs w:val="21"/>
              </w:rPr>
            </w:pPr>
            <w:r>
              <w:rPr>
                <w:rFonts w:ascii="宋体" w:hAnsi="宋体"/>
                <w:iCs/>
                <w:szCs w:val="21"/>
              </w:rPr>
              <w:tab/>
            </w:r>
            <w:r>
              <w:rPr>
                <w:rFonts w:hint="eastAsia" w:ascii="宋体" w:hAnsi="宋体"/>
                <w:iCs/>
                <w:szCs w:val="21"/>
              </w:rPr>
              <w:t>计算</w:t>
            </w:r>
            <m:oMath>
              <m:r>
                <m:rPr/>
                <w:rPr>
                  <w:rFonts w:ascii="Cambria Math" w:hAnsi="Cambria Math"/>
                  <w:szCs w:val="21"/>
                </w:rPr>
                <m:t>y←r+γ</m:t>
              </m:r>
              <m:sSub>
                <m:sSubPr>
                  <m:ctrlPr>
                    <w:rPr>
                      <w:rFonts w:ascii="Cambria Math" w:hAnsi="Cambria Math"/>
                      <w:iCs/>
                      <w:szCs w:val="21"/>
                    </w:rPr>
                  </m:ctrlPr>
                </m:sSubPr>
                <m:e>
                  <m:r>
                    <m:rPr>
                      <m:sty m:val="p"/>
                    </m:rPr>
                    <w:rPr>
                      <w:rFonts w:ascii="Cambria Math" w:hAnsi="Cambria Math"/>
                      <w:szCs w:val="21"/>
                    </w:rPr>
                    <m:t>min</m:t>
                  </m:r>
                  <m:ctrlPr>
                    <w:rPr>
                      <w:rFonts w:ascii="Cambria Math" w:hAnsi="Cambria Math"/>
                      <w:iCs/>
                      <w:szCs w:val="21"/>
                    </w:rPr>
                  </m:ctrlPr>
                </m:e>
                <m:sub>
                  <m:r>
                    <m:rPr/>
                    <w:rPr>
                      <w:rFonts w:ascii="Cambria Math" w:hAnsi="Cambria Math"/>
                      <w:szCs w:val="21"/>
                    </w:rPr>
                    <m:t>i=1,2</m:t>
                  </m:r>
                  <m:ctrlPr>
                    <w:rPr>
                      <w:rFonts w:ascii="Cambria Math" w:hAnsi="Cambria Math"/>
                      <w:iCs/>
                      <w:szCs w:val="21"/>
                    </w:rPr>
                  </m:ctrlPr>
                </m:sub>
              </m:sSub>
              <m:r>
                <m:rPr/>
                <w:rPr>
                  <w:rFonts w:ascii="Cambria Math" w:hAnsi="Cambria Math"/>
                  <w:szCs w:val="21"/>
                </w:rPr>
                <m:t>⁡</m:t>
              </m:r>
              <m:sSub>
                <m:sSubPr>
                  <m:ctrlPr>
                    <w:rPr>
                      <w:rFonts w:ascii="Cambria Math" w:hAnsi="Cambria Math"/>
                      <w:iCs/>
                      <w:szCs w:val="21"/>
                    </w:rPr>
                  </m:ctrlPr>
                </m:sSubPr>
                <m:e>
                  <m:r>
                    <m:rPr/>
                    <w:rPr>
                      <w:rFonts w:ascii="Cambria Math" w:hAnsi="Cambria Math"/>
                      <w:szCs w:val="21"/>
                    </w:rPr>
                    <m:t>Q</m:t>
                  </m:r>
                  <m:ctrlPr>
                    <w:rPr>
                      <w:rFonts w:ascii="Cambria Math" w:hAnsi="Cambria Math"/>
                      <w:iCs/>
                      <w:szCs w:val="21"/>
                    </w:rPr>
                  </m:ctrlPr>
                </m:e>
                <m:sub>
                  <m:sSubSup>
                    <m:sSubSupPr>
                      <m:ctrlPr>
                        <w:rPr>
                          <w:rFonts w:ascii="Cambria Math" w:hAnsi="Cambria Math"/>
                          <w:iCs/>
                          <w:szCs w:val="21"/>
                        </w:rPr>
                      </m:ctrlPr>
                    </m:sSubSupPr>
                    <m:e>
                      <m:r>
                        <m:rPr/>
                        <w:rPr>
                          <w:rFonts w:ascii="Cambria Math" w:hAnsi="Cambria Math"/>
                          <w:szCs w:val="21"/>
                        </w:rPr>
                        <m:t>θ</m:t>
                      </m:r>
                      <m:ctrlPr>
                        <w:rPr>
                          <w:rFonts w:ascii="Cambria Math" w:hAnsi="Cambria Math"/>
                          <w:iCs/>
                          <w:szCs w:val="21"/>
                        </w:rPr>
                      </m:ctrlPr>
                    </m:e>
                    <m:sub>
                      <m:r>
                        <m:rPr/>
                        <w:rPr>
                          <w:rFonts w:ascii="Cambria Math" w:hAnsi="Cambria Math"/>
                          <w:szCs w:val="21"/>
                        </w:rPr>
                        <m:t>i</m:t>
                      </m:r>
                      <m:ctrlPr>
                        <w:rPr>
                          <w:rFonts w:ascii="Cambria Math" w:hAnsi="Cambria Math"/>
                          <w:iCs/>
                          <w:szCs w:val="21"/>
                        </w:rPr>
                      </m:ctrlPr>
                    </m:sub>
                    <m:sup>
                      <m:r>
                        <m:rPr>
                          <m:sty m:val="p"/>
                        </m:rPr>
                        <w:rPr>
                          <w:rFonts w:ascii="Cambria Math" w:hAnsi="Cambria Math"/>
                          <w:szCs w:val="21"/>
                        </w:rPr>
                        <m:t>'</m:t>
                      </m:r>
                      <m:ctrlPr>
                        <w:rPr>
                          <w:rFonts w:ascii="Cambria Math" w:hAnsi="Cambria Math"/>
                          <w:iCs/>
                          <w:szCs w:val="21"/>
                        </w:rPr>
                      </m:ctrlPr>
                    </m:sup>
                  </m:sSubSup>
                  <m:ctrlPr>
                    <w:rPr>
                      <w:rFonts w:ascii="Cambria Math" w:hAnsi="Cambria Math"/>
                      <w:iCs/>
                      <w:szCs w:val="21"/>
                    </w:rPr>
                  </m:ctrlPr>
                </m:sub>
              </m:sSub>
              <m:r>
                <m:rPr/>
                <w:rPr>
                  <w:rFonts w:ascii="Cambria Math" w:hAnsi="Cambria Math"/>
                  <w:szCs w:val="21"/>
                </w:rPr>
                <m:t>(</m:t>
              </m:r>
              <m:sSup>
                <m:sSupPr>
                  <m:ctrlPr>
                    <w:rPr>
                      <w:rFonts w:ascii="Cambria Math" w:hAnsi="Cambria Math"/>
                      <w:iCs/>
                      <w:szCs w:val="21"/>
                    </w:rPr>
                  </m:ctrlPr>
                </m:sSupPr>
                <m:e>
                  <m:r>
                    <m:rPr/>
                    <w:rPr>
                      <w:rFonts w:ascii="Cambria Math" w:hAnsi="Cambria Math"/>
                      <w:szCs w:val="21"/>
                    </w:rPr>
                    <m:t>s</m:t>
                  </m:r>
                  <m:ctrlPr>
                    <w:rPr>
                      <w:rFonts w:ascii="Cambria Math" w:hAnsi="Cambria Math"/>
                      <w:iCs/>
                      <w:szCs w:val="21"/>
                    </w:rPr>
                  </m:ctrlPr>
                </m:e>
                <m:sup>
                  <m:r>
                    <m:rPr>
                      <m:sty m:val="p"/>
                    </m:rPr>
                    <w:rPr>
                      <w:rFonts w:ascii="Cambria Math" w:hAnsi="Cambria Math"/>
                      <w:szCs w:val="21"/>
                    </w:rPr>
                    <m:t>'</m:t>
                  </m:r>
                  <m:ctrlPr>
                    <w:rPr>
                      <w:rFonts w:ascii="Cambria Math" w:hAnsi="Cambria Math"/>
                      <w:iCs/>
                      <w:szCs w:val="21"/>
                    </w:rPr>
                  </m:ctrlPr>
                </m:sup>
              </m:sSup>
              <m:r>
                <m:rPr/>
                <w:rPr>
                  <w:rFonts w:ascii="Cambria Math" w:hAnsi="Cambria Math"/>
                  <w:szCs w:val="21"/>
                </w:rPr>
                <m:t>,</m:t>
              </m:r>
              <m:acc>
                <m:accPr>
                  <m:chr m:val="̃"/>
                  <m:ctrlPr>
                    <w:rPr>
                      <w:rFonts w:ascii="Cambria Math" w:hAnsi="Cambria Math"/>
                      <w:iCs/>
                      <w:szCs w:val="21"/>
                    </w:rPr>
                  </m:ctrlPr>
                </m:accPr>
                <m:e>
                  <m:r>
                    <m:rPr/>
                    <w:rPr>
                      <w:rFonts w:ascii="Cambria Math" w:hAnsi="Cambria Math"/>
                      <w:szCs w:val="21"/>
                    </w:rPr>
                    <m:t>a</m:t>
                  </m:r>
                  <m:ctrlPr>
                    <w:rPr>
                      <w:rFonts w:ascii="Cambria Math" w:hAnsi="Cambria Math"/>
                      <w:iCs/>
                      <w:szCs w:val="21"/>
                    </w:rPr>
                  </m:ctrlPr>
                </m:e>
              </m:acc>
              <m:r>
                <m:rPr/>
                <w:rPr>
                  <w:rFonts w:ascii="Cambria Math" w:hAnsi="Cambria Math"/>
                  <w:szCs w:val="21"/>
                </w:rPr>
                <m:t>)</m:t>
              </m:r>
            </m:oMath>
          </w:p>
          <w:p w14:paraId="0FA46956">
            <w:pPr>
              <w:widowControl/>
              <w:spacing w:line="300" w:lineRule="auto"/>
              <w:ind w:firstLine="420" w:firstLineChars="200"/>
              <w:jc w:val="left"/>
              <w:rPr>
                <w:rFonts w:ascii="宋体" w:hAnsi="宋体"/>
                <w:iCs/>
                <w:szCs w:val="21"/>
              </w:rPr>
            </w:pPr>
            <w:r>
              <w:rPr>
                <w:rFonts w:ascii="宋体" w:hAnsi="宋体"/>
                <w:iCs/>
                <w:szCs w:val="21"/>
              </w:rPr>
              <w:tab/>
            </w:r>
            <w:r>
              <w:rPr>
                <w:rFonts w:hint="eastAsia" w:ascii="宋体" w:hAnsi="宋体"/>
                <w:iCs/>
                <w:szCs w:val="21"/>
              </w:rPr>
              <w:t>更新价值网络参数</w:t>
            </w:r>
            <m:oMath>
              <m:sSub>
                <m:sSubPr>
                  <m:ctrlPr>
                    <w:rPr>
                      <w:rFonts w:ascii="Cambria Math" w:hAnsi="Cambria Math"/>
                      <w:iCs/>
                      <w:szCs w:val="21"/>
                    </w:rPr>
                  </m:ctrlPr>
                </m:sSubPr>
                <m:e>
                  <m:r>
                    <m:rPr/>
                    <w:rPr>
                      <w:rFonts w:ascii="Cambria Math" w:hAnsi="Cambria Math"/>
                      <w:szCs w:val="21"/>
                    </w:rPr>
                    <m:t>θ</m:t>
                  </m:r>
                  <m:ctrlPr>
                    <w:rPr>
                      <w:rFonts w:ascii="Cambria Math" w:hAnsi="Cambria Math"/>
                      <w:iCs/>
                      <w:szCs w:val="21"/>
                    </w:rPr>
                  </m:ctrlPr>
                </m:e>
                <m:sub>
                  <m:r>
                    <m:rPr/>
                    <w:rPr>
                      <w:rFonts w:ascii="Cambria Math" w:hAnsi="Cambria Math"/>
                      <w:szCs w:val="21"/>
                    </w:rPr>
                    <m:t>i</m:t>
                  </m:r>
                  <m:ctrlPr>
                    <w:rPr>
                      <w:rFonts w:ascii="Cambria Math" w:hAnsi="Cambria Math"/>
                      <w:iCs/>
                      <w:szCs w:val="21"/>
                    </w:rPr>
                  </m:ctrlPr>
                </m:sub>
              </m:sSub>
              <m:r>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argmin</m:t>
                  </m:r>
                  <m:ctrlPr>
                    <w:rPr>
                      <w:rFonts w:ascii="Cambria Math" w:hAnsi="Cambria Math"/>
                      <w:iCs/>
                      <w:szCs w:val="21"/>
                    </w:rPr>
                  </m:ctrlPr>
                </m:e>
                <m:sub>
                  <m:sSub>
                    <m:sSubPr>
                      <m:ctrlPr>
                        <w:rPr>
                          <w:rFonts w:ascii="Cambria Math" w:hAnsi="Cambria Math"/>
                          <w:iCs/>
                          <w:szCs w:val="21"/>
                        </w:rPr>
                      </m:ctrlPr>
                    </m:sSubPr>
                    <m:e>
                      <m:r>
                        <m:rPr/>
                        <w:rPr>
                          <w:rFonts w:ascii="Cambria Math" w:hAnsi="Cambria Math"/>
                          <w:szCs w:val="21"/>
                        </w:rPr>
                        <m:t>θ</m:t>
                      </m:r>
                      <m:ctrlPr>
                        <w:rPr>
                          <w:rFonts w:ascii="Cambria Math" w:hAnsi="Cambria Math"/>
                          <w:iCs/>
                          <w:szCs w:val="21"/>
                        </w:rPr>
                      </m:ctrlPr>
                    </m:e>
                    <m:sub>
                      <m:r>
                        <m:rPr/>
                        <w:rPr>
                          <w:rFonts w:ascii="Cambria Math" w:hAnsi="Cambria Math"/>
                          <w:szCs w:val="21"/>
                        </w:rPr>
                        <m:t>i</m:t>
                      </m:r>
                      <m:ctrlPr>
                        <w:rPr>
                          <w:rFonts w:ascii="Cambria Math" w:hAnsi="Cambria Math"/>
                          <w:iCs/>
                          <w:szCs w:val="21"/>
                        </w:rPr>
                      </m:ctrlPr>
                    </m:sub>
                  </m:sSub>
                  <m:ctrlPr>
                    <w:rPr>
                      <w:rFonts w:ascii="Cambria Math" w:hAnsi="Cambria Math"/>
                      <w:iCs/>
                      <w:szCs w:val="21"/>
                    </w:rPr>
                  </m:ctrlPr>
                </m:sub>
              </m:sSub>
              <m:r>
                <m:rPr/>
                <w:rPr>
                  <w:rFonts w:ascii="Cambria Math" w:hAnsi="Cambria Math"/>
                  <w:szCs w:val="21"/>
                </w:rPr>
                <m:t>⁡</m:t>
              </m:r>
              <m:sSup>
                <m:sSupPr>
                  <m:ctrlPr>
                    <w:rPr>
                      <w:rFonts w:ascii="Cambria Math" w:hAnsi="Cambria Math"/>
                      <w:iCs/>
                      <w:szCs w:val="21"/>
                    </w:rPr>
                  </m:ctrlPr>
                </m:sSupPr>
                <m:e>
                  <m:r>
                    <m:rPr/>
                    <w:rPr>
                      <w:rFonts w:ascii="Cambria Math" w:hAnsi="Cambria Math"/>
                      <w:szCs w:val="21"/>
                    </w:rPr>
                    <m:t>N</m:t>
                  </m:r>
                  <m:ctrlPr>
                    <w:rPr>
                      <w:rFonts w:ascii="Cambria Math" w:hAnsi="Cambria Math"/>
                      <w:iCs/>
                      <w:szCs w:val="21"/>
                    </w:rPr>
                  </m:ctrlPr>
                </m:e>
                <m:sup>
                  <m:r>
                    <m:rPr/>
                    <w:rPr>
                      <w:rFonts w:ascii="Cambria Math" w:hAnsi="Cambria Math"/>
                      <w:szCs w:val="21"/>
                    </w:rPr>
                    <m:t>−1</m:t>
                  </m:r>
                  <m:ctrlPr>
                    <w:rPr>
                      <w:rFonts w:ascii="Cambria Math" w:hAnsi="Cambria Math"/>
                      <w:iCs/>
                      <w:szCs w:val="21"/>
                    </w:rPr>
                  </m:ctrlPr>
                </m:sup>
              </m:sSup>
              <m:r>
                <m:rPr/>
                <w:rPr>
                  <w:rFonts w:ascii="Cambria Math" w:hAnsi="Cambria Math"/>
                  <w:szCs w:val="21"/>
                </w:rPr>
                <m:t>∑(y−</m:t>
              </m:r>
              <m:sSub>
                <m:sSubPr>
                  <m:ctrlPr>
                    <w:rPr>
                      <w:rFonts w:ascii="Cambria Math" w:hAnsi="Cambria Math"/>
                      <w:iCs/>
                      <w:szCs w:val="21"/>
                    </w:rPr>
                  </m:ctrlPr>
                </m:sSubPr>
                <m:e>
                  <m:r>
                    <m:rPr/>
                    <w:rPr>
                      <w:rFonts w:ascii="Cambria Math" w:hAnsi="Cambria Math"/>
                      <w:szCs w:val="21"/>
                    </w:rPr>
                    <m:t>Q</m:t>
                  </m:r>
                  <m:ctrlPr>
                    <w:rPr>
                      <w:rFonts w:ascii="Cambria Math" w:hAnsi="Cambria Math"/>
                      <w:iCs/>
                      <w:szCs w:val="21"/>
                    </w:rPr>
                  </m:ctrlPr>
                </m:e>
                <m:sub>
                  <m:sSub>
                    <m:sSubPr>
                      <m:ctrlPr>
                        <w:rPr>
                          <w:rFonts w:ascii="Cambria Math" w:hAnsi="Cambria Math"/>
                          <w:iCs/>
                          <w:szCs w:val="21"/>
                        </w:rPr>
                      </m:ctrlPr>
                    </m:sSubPr>
                    <m:e>
                      <m:r>
                        <m:rPr/>
                        <w:rPr>
                          <w:rFonts w:ascii="Cambria Math" w:hAnsi="Cambria Math"/>
                          <w:szCs w:val="21"/>
                        </w:rPr>
                        <m:t>θ</m:t>
                      </m:r>
                      <m:ctrlPr>
                        <w:rPr>
                          <w:rFonts w:ascii="Cambria Math" w:hAnsi="Cambria Math"/>
                          <w:iCs/>
                          <w:szCs w:val="21"/>
                        </w:rPr>
                      </m:ctrlPr>
                    </m:e>
                    <m:sub>
                      <m:r>
                        <m:rPr/>
                        <w:rPr>
                          <w:rFonts w:ascii="Cambria Math" w:hAnsi="Cambria Math"/>
                          <w:szCs w:val="21"/>
                        </w:rPr>
                        <m:t>i</m:t>
                      </m:r>
                      <m:ctrlPr>
                        <w:rPr>
                          <w:rFonts w:ascii="Cambria Math" w:hAnsi="Cambria Math"/>
                          <w:iCs/>
                          <w:szCs w:val="21"/>
                        </w:rPr>
                      </m:ctrlPr>
                    </m:sub>
                  </m:sSub>
                  <m:ctrlPr>
                    <w:rPr>
                      <w:rFonts w:ascii="Cambria Math" w:hAnsi="Cambria Math"/>
                      <w:iCs/>
                      <w:szCs w:val="21"/>
                    </w:rPr>
                  </m:ctrlPr>
                </m:sub>
              </m:sSub>
              <m:r>
                <m:rPr/>
                <w:rPr>
                  <w:rFonts w:ascii="Cambria Math" w:hAnsi="Cambria Math"/>
                  <w:szCs w:val="21"/>
                </w:rPr>
                <m:t>(s,a)</m:t>
              </m:r>
              <m:sSup>
                <m:sSupPr>
                  <m:ctrlPr>
                    <w:rPr>
                      <w:rFonts w:ascii="Cambria Math" w:hAnsi="Cambria Math"/>
                      <w:iCs/>
                      <w:szCs w:val="21"/>
                    </w:rPr>
                  </m:ctrlPr>
                </m:sSupPr>
                <m:e>
                  <m:r>
                    <m:rPr/>
                    <w:rPr>
                      <w:rFonts w:ascii="Cambria Math" w:hAnsi="Cambria Math"/>
                      <w:szCs w:val="21"/>
                    </w:rPr>
                    <m:t>)</m:t>
                  </m:r>
                  <m:ctrlPr>
                    <w:rPr>
                      <w:rFonts w:ascii="Cambria Math" w:hAnsi="Cambria Math"/>
                      <w:iCs/>
                      <w:szCs w:val="21"/>
                    </w:rPr>
                  </m:ctrlPr>
                </m:e>
                <m:sup>
                  <m:r>
                    <m:rPr/>
                    <w:rPr>
                      <w:rFonts w:ascii="Cambria Math" w:hAnsi="Cambria Math"/>
                      <w:szCs w:val="21"/>
                    </w:rPr>
                    <m:t>2</m:t>
                  </m:r>
                  <m:ctrlPr>
                    <w:rPr>
                      <w:rFonts w:ascii="Cambria Math" w:hAnsi="Cambria Math"/>
                      <w:iCs/>
                      <w:szCs w:val="21"/>
                    </w:rPr>
                  </m:ctrlPr>
                </m:sup>
              </m:sSup>
            </m:oMath>
          </w:p>
          <w:p w14:paraId="3169B713">
            <w:pPr>
              <w:widowControl/>
              <w:spacing w:line="300" w:lineRule="auto"/>
              <w:ind w:firstLine="420" w:firstLineChars="200"/>
              <w:jc w:val="left"/>
              <w:rPr>
                <w:rFonts w:ascii="宋体" w:hAnsi="宋体"/>
                <w:b/>
                <w:bCs/>
                <w:iCs/>
                <w:szCs w:val="21"/>
              </w:rPr>
            </w:pPr>
            <w:r>
              <w:rPr>
                <w:rFonts w:ascii="宋体" w:hAnsi="宋体"/>
                <w:iCs/>
                <w:szCs w:val="21"/>
              </w:rPr>
              <w:tab/>
            </w:r>
            <w:r>
              <w:rPr>
                <w:rFonts w:hint="eastAsia"/>
                <w:b/>
                <w:bCs/>
                <w:szCs w:val="21"/>
              </w:rPr>
              <w:t>i</w:t>
            </w:r>
            <w:r>
              <w:rPr>
                <w:b/>
                <w:bCs/>
                <w:szCs w:val="21"/>
              </w:rPr>
              <w:t>f</w:t>
            </w:r>
            <w:r>
              <w:rPr>
                <w:rFonts w:hint="eastAsia" w:ascii="宋体" w:hAnsi="宋体"/>
                <w:iCs/>
                <w:szCs w:val="21"/>
              </w:rPr>
              <w:t xml:space="preserve"> </w:t>
            </w:r>
            <m:oMath>
              <m:r>
                <m:rPr/>
                <w:rPr>
                  <w:rFonts w:ascii="Cambria Math" w:hAnsi="Cambria Math"/>
                  <w:szCs w:val="21"/>
                </w:rPr>
                <m:t>t mod d</m:t>
              </m:r>
            </m:oMath>
            <w:r>
              <w:rPr>
                <w:rFonts w:hint="eastAsia" w:ascii="宋体" w:hAnsi="宋体"/>
                <w:iCs/>
                <w:szCs w:val="21"/>
              </w:rPr>
              <w:t xml:space="preserve"> </w:t>
            </w:r>
            <w:r>
              <w:rPr>
                <w:rFonts w:hint="eastAsia"/>
                <w:b/>
                <w:bCs/>
                <w:szCs w:val="21"/>
              </w:rPr>
              <w:t>then</w:t>
            </w:r>
          </w:p>
          <w:p w14:paraId="3FA11B89">
            <w:pPr>
              <w:widowControl/>
              <w:spacing w:line="300" w:lineRule="auto"/>
              <w:ind w:firstLine="422" w:firstLineChars="200"/>
              <w:jc w:val="left"/>
              <w:rPr>
                <w:rFonts w:ascii="宋体" w:hAnsi="宋体"/>
                <w:iCs/>
                <w:szCs w:val="21"/>
              </w:rPr>
            </w:pPr>
            <w:r>
              <w:rPr>
                <w:rFonts w:ascii="宋体" w:hAnsi="宋体"/>
                <w:b/>
                <w:bCs/>
                <w:iCs/>
                <w:szCs w:val="21"/>
              </w:rPr>
              <w:tab/>
            </w:r>
            <w:r>
              <w:rPr>
                <w:rFonts w:ascii="宋体" w:hAnsi="宋体"/>
                <w:b/>
                <w:bCs/>
                <w:iCs/>
                <w:szCs w:val="21"/>
              </w:rPr>
              <w:tab/>
            </w:r>
            <w:r>
              <w:rPr>
                <w:rFonts w:hint="eastAsia" w:ascii="宋体" w:hAnsi="宋体"/>
                <w:iCs/>
                <w:szCs w:val="21"/>
              </w:rPr>
              <w:t>用确定性策略梯度更新</w:t>
            </w:r>
            <m:oMath>
              <m:r>
                <m:rPr/>
                <w:rPr>
                  <w:rFonts w:ascii="Cambria Math" w:hAnsi="Cambria Math"/>
                  <w:szCs w:val="21"/>
                </w:rPr>
                <m:t>ϕ</m:t>
              </m:r>
            </m:oMath>
            <w:r>
              <w:rPr>
                <w:rFonts w:hint="eastAsia" w:ascii="宋体" w:hAnsi="宋体"/>
                <w:iCs/>
                <w:szCs w:val="21"/>
              </w:rPr>
              <w:t>：</w:t>
            </w:r>
          </w:p>
          <w:p w14:paraId="22AA2320">
            <w:pPr>
              <w:widowControl/>
              <w:spacing w:line="300" w:lineRule="auto"/>
              <w:ind w:firstLine="420" w:firstLineChars="200"/>
              <w:jc w:val="left"/>
              <w:rPr>
                <w:rFonts w:ascii="宋体" w:hAnsi="宋体"/>
                <w:iCs/>
                <w:szCs w:val="21"/>
              </w:rPr>
            </w:pPr>
            <w:r>
              <w:rPr>
                <w:rFonts w:ascii="宋体" w:hAnsi="宋体"/>
                <w:iCs/>
                <w:szCs w:val="21"/>
              </w:rPr>
              <w:tab/>
            </w:r>
            <w:r>
              <w:rPr>
                <w:rFonts w:ascii="宋体" w:hAnsi="宋体"/>
                <w:iCs/>
                <w:szCs w:val="21"/>
              </w:rPr>
              <w:tab/>
            </w:r>
            <m:oMath>
              <m:sSub>
                <m:sSubPr>
                  <m:ctrlPr>
                    <w:rPr>
                      <w:rFonts w:ascii="Cambria Math" w:hAnsi="Cambria Math"/>
                      <w:iCs/>
                      <w:szCs w:val="21"/>
                    </w:rPr>
                  </m:ctrlPr>
                </m:sSubPr>
                <m:e>
                  <m:r>
                    <m:rPr>
                      <m:sty m:val="p"/>
                    </m:rPr>
                    <w:rPr>
                      <w:rFonts w:ascii="Cambria Math" w:hAnsi="Cambria Math"/>
                      <w:szCs w:val="21"/>
                    </w:rPr>
                    <m:t>∇</m:t>
                  </m:r>
                  <m:ctrlPr>
                    <w:rPr>
                      <w:rFonts w:ascii="Cambria Math" w:hAnsi="Cambria Math"/>
                      <w:iCs/>
                      <w:szCs w:val="21"/>
                    </w:rPr>
                  </m:ctrlPr>
                </m:e>
                <m:sub>
                  <m:r>
                    <m:rPr/>
                    <w:rPr>
                      <w:rFonts w:ascii="Cambria Math" w:hAnsi="Cambria Math"/>
                      <w:szCs w:val="21"/>
                    </w:rPr>
                    <m:t>ϕ</m:t>
                  </m:r>
                  <m:ctrlPr>
                    <w:rPr>
                      <w:rFonts w:ascii="Cambria Math" w:hAnsi="Cambria Math"/>
                      <w:iCs/>
                      <w:szCs w:val="21"/>
                    </w:rPr>
                  </m:ctrlPr>
                </m:sub>
              </m:sSub>
              <m:r>
                <m:rPr/>
                <w:rPr>
                  <w:rFonts w:ascii="Cambria Math" w:hAnsi="Cambria Math"/>
                  <w:szCs w:val="21"/>
                </w:rPr>
                <m:t>J(ϕ)=</m:t>
              </m:r>
              <m:sSup>
                <m:sSupPr>
                  <m:ctrlPr>
                    <w:rPr>
                      <w:rFonts w:ascii="Cambria Math" w:hAnsi="Cambria Math"/>
                      <w:iCs/>
                      <w:szCs w:val="21"/>
                    </w:rPr>
                  </m:ctrlPr>
                </m:sSupPr>
                <m:e>
                  <m:r>
                    <m:rPr/>
                    <w:rPr>
                      <w:rFonts w:ascii="Cambria Math" w:hAnsi="Cambria Math"/>
                      <w:szCs w:val="21"/>
                    </w:rPr>
                    <m:t>N</m:t>
                  </m:r>
                  <m:ctrlPr>
                    <w:rPr>
                      <w:rFonts w:ascii="Cambria Math" w:hAnsi="Cambria Math"/>
                      <w:iCs/>
                      <w:szCs w:val="21"/>
                    </w:rPr>
                  </m:ctrlPr>
                </m:e>
                <m:sup>
                  <m:r>
                    <m:rPr/>
                    <w:rPr>
                      <w:rFonts w:ascii="Cambria Math" w:hAnsi="Cambria Math"/>
                      <w:szCs w:val="21"/>
                    </w:rPr>
                    <m:t>−1</m:t>
                  </m:r>
                  <m:ctrlPr>
                    <w:rPr>
                      <w:rFonts w:ascii="Cambria Math" w:hAnsi="Cambria Math"/>
                      <w:iCs/>
                      <w:szCs w:val="21"/>
                    </w:rPr>
                  </m:ctrlPr>
                </m:sup>
              </m:sSup>
              <m:r>
                <m:rPr/>
                <w:rPr>
                  <w:rFonts w:ascii="Cambria Math" w:hAnsi="Cambria Math"/>
                  <w:szCs w:val="21"/>
                </w:rPr>
                <m:t>∑</m:t>
              </m:r>
              <m:sSub>
                <m:sSubPr>
                  <m:ctrlPr>
                    <w:rPr>
                      <w:rFonts w:ascii="Cambria Math" w:hAnsi="Cambria Math"/>
                      <w:iCs/>
                      <w:szCs w:val="21"/>
                    </w:rPr>
                  </m:ctrlPr>
                </m:sSubPr>
                <m:e>
                  <m:r>
                    <m:rPr>
                      <m:sty m:val="p"/>
                    </m:rPr>
                    <w:rPr>
                      <w:rFonts w:ascii="Cambria Math" w:hAnsi="Cambria Math"/>
                      <w:szCs w:val="21"/>
                    </w:rPr>
                    <m:t>∇</m:t>
                  </m:r>
                  <m:ctrlPr>
                    <w:rPr>
                      <w:rFonts w:ascii="Cambria Math" w:hAnsi="Cambria Math"/>
                      <w:iCs/>
                      <w:szCs w:val="21"/>
                    </w:rPr>
                  </m:ctrlPr>
                </m:e>
                <m:sub>
                  <m:r>
                    <m:rPr/>
                    <w:rPr>
                      <w:rFonts w:ascii="Cambria Math" w:hAnsi="Cambria Math"/>
                      <w:szCs w:val="21"/>
                    </w:rPr>
                    <m:t>a</m:t>
                  </m:r>
                  <m:ctrlPr>
                    <w:rPr>
                      <w:rFonts w:ascii="Cambria Math" w:hAnsi="Cambria Math"/>
                      <w:iCs/>
                      <w:szCs w:val="21"/>
                    </w:rPr>
                  </m:ctrlPr>
                </m:sub>
              </m:sSub>
              <m:sSub>
                <m:sSubPr>
                  <m:ctrlPr>
                    <w:rPr>
                      <w:rFonts w:ascii="Cambria Math" w:hAnsi="Cambria Math"/>
                      <w:iCs/>
                      <w:szCs w:val="21"/>
                    </w:rPr>
                  </m:ctrlPr>
                </m:sSubPr>
                <m:e>
                  <m:r>
                    <m:rPr/>
                    <w:rPr>
                      <w:rFonts w:ascii="Cambria Math" w:hAnsi="Cambria Math"/>
                      <w:szCs w:val="21"/>
                    </w:rPr>
                    <m:t>Q</m:t>
                  </m:r>
                  <m:ctrlPr>
                    <w:rPr>
                      <w:rFonts w:ascii="Cambria Math" w:hAnsi="Cambria Math"/>
                      <w:iCs/>
                      <w:szCs w:val="21"/>
                    </w:rPr>
                  </m:ctrlPr>
                </m:e>
                <m:sub>
                  <m:sSub>
                    <m:sSubPr>
                      <m:ctrlPr>
                        <w:rPr>
                          <w:rFonts w:ascii="Cambria Math" w:hAnsi="Cambria Math"/>
                          <w:iCs/>
                          <w:szCs w:val="21"/>
                        </w:rPr>
                      </m:ctrlPr>
                    </m:sSubPr>
                    <m:e>
                      <m:r>
                        <m:rPr/>
                        <w:rPr>
                          <w:rFonts w:ascii="Cambria Math" w:hAnsi="Cambria Math"/>
                          <w:szCs w:val="21"/>
                        </w:rPr>
                        <m:t>θ</m:t>
                      </m:r>
                      <m:ctrlPr>
                        <w:rPr>
                          <w:rFonts w:ascii="Cambria Math" w:hAnsi="Cambria Math"/>
                          <w:iCs/>
                          <w:szCs w:val="21"/>
                        </w:rPr>
                      </m:ctrlPr>
                    </m:e>
                    <m:sub>
                      <m:r>
                        <m:rPr/>
                        <w:rPr>
                          <w:rFonts w:ascii="Cambria Math" w:hAnsi="Cambria Math"/>
                          <w:szCs w:val="21"/>
                        </w:rPr>
                        <m:t>1</m:t>
                      </m:r>
                      <m:ctrlPr>
                        <w:rPr>
                          <w:rFonts w:ascii="Cambria Math" w:hAnsi="Cambria Math"/>
                          <w:iCs/>
                          <w:szCs w:val="21"/>
                        </w:rPr>
                      </m:ctrlPr>
                    </m:sub>
                  </m:sSub>
                  <m:ctrlPr>
                    <w:rPr>
                      <w:rFonts w:ascii="Cambria Math" w:hAnsi="Cambria Math"/>
                      <w:iCs/>
                      <w:szCs w:val="21"/>
                    </w:rPr>
                  </m:ctrlPr>
                </m:sub>
              </m:sSub>
              <m:r>
                <m:rPr/>
                <w:rPr>
                  <w:rFonts w:ascii="Cambria Math" w:hAnsi="Cambria Math"/>
                  <w:szCs w:val="21"/>
                </w:rPr>
                <m:t>(s,a)</m:t>
              </m:r>
              <m:sSub>
                <m:sSubPr>
                  <m:ctrlPr>
                    <w:rPr>
                      <w:rFonts w:ascii="Cambria Math" w:hAnsi="Cambria Math"/>
                      <w:iCs/>
                      <w:szCs w:val="21"/>
                    </w:rPr>
                  </m:ctrlPr>
                </m:sSubPr>
                <m:e>
                  <m:r>
                    <m:rPr/>
                    <w:rPr>
                      <w:rFonts w:ascii="Cambria Math" w:hAnsi="Cambria Math"/>
                      <w:szCs w:val="21"/>
                    </w:rPr>
                    <m:t>|</m:t>
                  </m:r>
                  <m:ctrlPr>
                    <w:rPr>
                      <w:rFonts w:ascii="Cambria Math" w:hAnsi="Cambria Math"/>
                      <w:iCs/>
                      <w:szCs w:val="21"/>
                    </w:rPr>
                  </m:ctrlPr>
                </m:e>
                <m:sub>
                  <m:r>
                    <m:rPr/>
                    <w:rPr>
                      <w:rFonts w:ascii="Cambria Math" w:hAnsi="Cambria Math"/>
                      <w:szCs w:val="21"/>
                    </w:rPr>
                    <m:t>a=</m:t>
                  </m:r>
                  <m:sSub>
                    <m:sSubPr>
                      <m:ctrlPr>
                        <w:rPr>
                          <w:rFonts w:ascii="Cambria Math" w:hAnsi="Cambria Math"/>
                          <w:iCs/>
                          <w:szCs w:val="21"/>
                        </w:rPr>
                      </m:ctrlPr>
                    </m:sSubPr>
                    <m:e>
                      <m:r>
                        <m:rPr/>
                        <w:rPr>
                          <w:rFonts w:ascii="Cambria Math" w:hAnsi="Cambria Math"/>
                          <w:szCs w:val="21"/>
                        </w:rPr>
                        <m:t>π</m:t>
                      </m:r>
                      <m:ctrlPr>
                        <w:rPr>
                          <w:rFonts w:ascii="Cambria Math" w:hAnsi="Cambria Math"/>
                          <w:iCs/>
                          <w:szCs w:val="21"/>
                        </w:rPr>
                      </m:ctrlPr>
                    </m:e>
                    <m:sub>
                      <m:r>
                        <m:rPr/>
                        <w:rPr>
                          <w:rFonts w:ascii="Cambria Math" w:hAnsi="Cambria Math"/>
                          <w:szCs w:val="21"/>
                        </w:rPr>
                        <m:t>ϕ</m:t>
                      </m:r>
                      <m:ctrlPr>
                        <w:rPr>
                          <w:rFonts w:ascii="Cambria Math" w:hAnsi="Cambria Math"/>
                          <w:iCs/>
                          <w:szCs w:val="21"/>
                        </w:rPr>
                      </m:ctrlPr>
                    </m:sub>
                  </m:sSub>
                  <m:r>
                    <m:rPr/>
                    <w:rPr>
                      <w:rFonts w:ascii="Cambria Math" w:hAnsi="Cambria Math"/>
                      <w:szCs w:val="21"/>
                    </w:rPr>
                    <m:t>(s)</m:t>
                  </m:r>
                  <m:ctrlPr>
                    <w:rPr>
                      <w:rFonts w:ascii="Cambria Math" w:hAnsi="Cambria Math"/>
                      <w:iCs/>
                      <w:szCs w:val="21"/>
                    </w:rPr>
                  </m:ctrlPr>
                </m:sub>
              </m:sSub>
              <m:sSub>
                <m:sSubPr>
                  <m:ctrlPr>
                    <w:rPr>
                      <w:rFonts w:ascii="Cambria Math" w:hAnsi="Cambria Math"/>
                      <w:iCs/>
                      <w:szCs w:val="21"/>
                    </w:rPr>
                  </m:ctrlPr>
                </m:sSubPr>
                <m:e>
                  <m:r>
                    <m:rPr>
                      <m:sty m:val="p"/>
                    </m:rPr>
                    <w:rPr>
                      <w:rFonts w:ascii="Cambria Math" w:hAnsi="Cambria Math"/>
                      <w:szCs w:val="21"/>
                    </w:rPr>
                    <m:t>∇</m:t>
                  </m:r>
                  <m:ctrlPr>
                    <w:rPr>
                      <w:rFonts w:ascii="Cambria Math" w:hAnsi="Cambria Math"/>
                      <w:iCs/>
                      <w:szCs w:val="21"/>
                    </w:rPr>
                  </m:ctrlPr>
                </m:e>
                <m:sub>
                  <m:r>
                    <m:rPr/>
                    <w:rPr>
                      <w:rFonts w:ascii="Cambria Math" w:hAnsi="Cambria Math"/>
                      <w:szCs w:val="21"/>
                    </w:rPr>
                    <m:t>ϕ</m:t>
                  </m:r>
                  <m:ctrlPr>
                    <w:rPr>
                      <w:rFonts w:ascii="Cambria Math" w:hAnsi="Cambria Math"/>
                      <w:iCs/>
                      <w:szCs w:val="21"/>
                    </w:rPr>
                  </m:ctrlPr>
                </m:sub>
              </m:sSub>
              <m:sSub>
                <m:sSubPr>
                  <m:ctrlPr>
                    <w:rPr>
                      <w:rFonts w:ascii="Cambria Math" w:hAnsi="Cambria Math"/>
                      <w:iCs/>
                      <w:szCs w:val="21"/>
                    </w:rPr>
                  </m:ctrlPr>
                </m:sSubPr>
                <m:e>
                  <m:r>
                    <m:rPr/>
                    <w:rPr>
                      <w:rFonts w:ascii="Cambria Math" w:hAnsi="Cambria Math"/>
                      <w:szCs w:val="21"/>
                    </w:rPr>
                    <m:t>π</m:t>
                  </m:r>
                  <m:ctrlPr>
                    <w:rPr>
                      <w:rFonts w:ascii="Cambria Math" w:hAnsi="Cambria Math"/>
                      <w:iCs/>
                      <w:szCs w:val="21"/>
                    </w:rPr>
                  </m:ctrlPr>
                </m:e>
                <m:sub>
                  <m:r>
                    <m:rPr/>
                    <w:rPr>
                      <w:rFonts w:ascii="Cambria Math" w:hAnsi="Cambria Math"/>
                      <w:szCs w:val="21"/>
                    </w:rPr>
                    <m:t>ϕ</m:t>
                  </m:r>
                  <m:ctrlPr>
                    <w:rPr>
                      <w:rFonts w:ascii="Cambria Math" w:hAnsi="Cambria Math"/>
                      <w:iCs/>
                      <w:szCs w:val="21"/>
                    </w:rPr>
                  </m:ctrlPr>
                </m:sub>
              </m:sSub>
              <m:r>
                <m:rPr/>
                <w:rPr>
                  <w:rFonts w:ascii="Cambria Math" w:hAnsi="Cambria Math"/>
                  <w:szCs w:val="21"/>
                </w:rPr>
                <m:t>(s)</m:t>
              </m:r>
            </m:oMath>
          </w:p>
          <w:p w14:paraId="7412399F">
            <w:pPr>
              <w:widowControl/>
              <w:spacing w:line="300" w:lineRule="auto"/>
              <w:ind w:firstLine="420" w:firstLineChars="200"/>
              <w:jc w:val="left"/>
              <w:rPr>
                <w:rFonts w:ascii="宋体" w:hAnsi="宋体"/>
                <w:iCs/>
                <w:szCs w:val="21"/>
              </w:rPr>
            </w:pPr>
            <w:r>
              <w:rPr>
                <w:rFonts w:ascii="宋体" w:hAnsi="宋体"/>
                <w:iCs/>
                <w:szCs w:val="21"/>
              </w:rPr>
              <w:tab/>
            </w:r>
            <w:r>
              <w:rPr>
                <w:rFonts w:ascii="宋体" w:hAnsi="宋体"/>
                <w:iCs/>
                <w:szCs w:val="21"/>
              </w:rPr>
              <w:tab/>
            </w:r>
            <w:r>
              <w:rPr>
                <w:rFonts w:hint="eastAsia" w:ascii="宋体" w:hAnsi="宋体"/>
                <w:iCs/>
                <w:szCs w:val="21"/>
              </w:rPr>
              <w:t>更新目标网络：</w:t>
            </w:r>
            <w:r>
              <w:rPr>
                <w:rFonts w:ascii="宋体" w:hAnsi="宋体"/>
                <w:iCs/>
                <w:szCs w:val="21"/>
              </w:rPr>
              <w:br w:type="textWrapping"/>
            </w:r>
            <w:r>
              <w:rPr>
                <w:rFonts w:ascii="宋体" w:hAnsi="宋体"/>
                <w:iCs/>
                <w:szCs w:val="21"/>
              </w:rPr>
              <w:tab/>
            </w:r>
            <w:r>
              <w:rPr>
                <w:rFonts w:ascii="宋体" w:hAnsi="宋体"/>
                <w:iCs/>
                <w:szCs w:val="21"/>
              </w:rPr>
              <w:tab/>
            </w:r>
            <m:oMath>
              <m:sSubSup>
                <m:sSubSupPr>
                  <m:ctrlPr>
                    <w:rPr>
                      <w:rFonts w:ascii="Cambria Math" w:hAnsi="Cambria Math"/>
                      <w:iCs/>
                      <w:szCs w:val="21"/>
                    </w:rPr>
                  </m:ctrlPr>
                </m:sSubSupPr>
                <m:e>
                  <m:r>
                    <m:rPr/>
                    <w:rPr>
                      <w:rFonts w:ascii="Cambria Math" w:hAnsi="Cambria Math"/>
                      <w:szCs w:val="21"/>
                    </w:rPr>
                    <m:t>θ</m:t>
                  </m:r>
                  <m:ctrlPr>
                    <w:rPr>
                      <w:rFonts w:ascii="Cambria Math" w:hAnsi="Cambria Math"/>
                      <w:iCs/>
                      <w:szCs w:val="21"/>
                    </w:rPr>
                  </m:ctrlPr>
                </m:e>
                <m:sub>
                  <m:r>
                    <m:rPr/>
                    <w:rPr>
                      <w:rFonts w:ascii="Cambria Math" w:hAnsi="Cambria Math"/>
                      <w:szCs w:val="21"/>
                    </w:rPr>
                    <m:t>i</m:t>
                  </m:r>
                  <m:ctrlPr>
                    <w:rPr>
                      <w:rFonts w:ascii="Cambria Math" w:hAnsi="Cambria Math"/>
                      <w:iCs/>
                      <w:szCs w:val="21"/>
                    </w:rPr>
                  </m:ctrlPr>
                </m:sub>
                <m:sup>
                  <m:r>
                    <m:rPr/>
                    <w:rPr>
                      <w:rFonts w:ascii="Cambria Math" w:hAnsi="Cambria Math"/>
                      <w:szCs w:val="21"/>
                    </w:rPr>
                    <m:t>'</m:t>
                  </m:r>
                  <m:ctrlPr>
                    <w:rPr>
                      <w:rFonts w:ascii="Cambria Math" w:hAnsi="Cambria Math"/>
                      <w:iCs/>
                      <w:szCs w:val="21"/>
                    </w:rPr>
                  </m:ctrlPr>
                </m:sup>
              </m:sSubSup>
              <m:r>
                <m:rPr/>
                <w:rPr>
                  <w:rFonts w:ascii="Cambria Math" w:hAnsi="Cambria Math"/>
                  <w:szCs w:val="21"/>
                </w:rPr>
                <m:t>←τ</m:t>
              </m:r>
              <m:sSub>
                <m:sSubPr>
                  <m:ctrlPr>
                    <w:rPr>
                      <w:rFonts w:ascii="Cambria Math" w:hAnsi="Cambria Math"/>
                      <w:iCs/>
                      <w:szCs w:val="21"/>
                    </w:rPr>
                  </m:ctrlPr>
                </m:sSubPr>
                <m:e>
                  <m:r>
                    <m:rPr/>
                    <w:rPr>
                      <w:rFonts w:ascii="Cambria Math" w:hAnsi="Cambria Math"/>
                      <w:szCs w:val="21"/>
                    </w:rPr>
                    <m:t>θ</m:t>
                  </m:r>
                  <m:ctrlPr>
                    <w:rPr>
                      <w:rFonts w:ascii="Cambria Math" w:hAnsi="Cambria Math"/>
                      <w:iCs/>
                      <w:szCs w:val="21"/>
                    </w:rPr>
                  </m:ctrlPr>
                </m:e>
                <m:sub>
                  <m:r>
                    <m:rPr/>
                    <w:rPr>
                      <w:rFonts w:ascii="Cambria Math" w:hAnsi="Cambria Math"/>
                      <w:szCs w:val="21"/>
                    </w:rPr>
                    <m:t>i</m:t>
                  </m:r>
                  <m:ctrlPr>
                    <w:rPr>
                      <w:rFonts w:ascii="Cambria Math" w:hAnsi="Cambria Math"/>
                      <w:iCs/>
                      <w:szCs w:val="21"/>
                    </w:rPr>
                  </m:ctrlPr>
                </m:sub>
              </m:sSub>
              <m:r>
                <m:rPr/>
                <w:rPr>
                  <w:rFonts w:ascii="Cambria Math" w:hAnsi="Cambria Math"/>
                  <w:szCs w:val="21"/>
                </w:rPr>
                <m:t>+(1−τ)</m:t>
              </m:r>
              <m:sSubSup>
                <m:sSubSupPr>
                  <m:ctrlPr>
                    <w:rPr>
                      <w:rFonts w:ascii="Cambria Math" w:hAnsi="Cambria Math"/>
                      <w:iCs/>
                      <w:szCs w:val="21"/>
                    </w:rPr>
                  </m:ctrlPr>
                </m:sSubSupPr>
                <m:e>
                  <m:r>
                    <m:rPr/>
                    <w:rPr>
                      <w:rFonts w:ascii="Cambria Math" w:hAnsi="Cambria Math"/>
                      <w:szCs w:val="21"/>
                    </w:rPr>
                    <m:t>θ</m:t>
                  </m:r>
                  <m:ctrlPr>
                    <w:rPr>
                      <w:rFonts w:ascii="Cambria Math" w:hAnsi="Cambria Math"/>
                      <w:iCs/>
                      <w:szCs w:val="21"/>
                    </w:rPr>
                  </m:ctrlPr>
                </m:e>
                <m:sub>
                  <m:r>
                    <m:rPr/>
                    <w:rPr>
                      <w:rFonts w:ascii="Cambria Math" w:hAnsi="Cambria Math"/>
                      <w:szCs w:val="21"/>
                    </w:rPr>
                    <m:t>i</m:t>
                  </m:r>
                  <m:ctrlPr>
                    <w:rPr>
                      <w:rFonts w:ascii="Cambria Math" w:hAnsi="Cambria Math"/>
                      <w:iCs/>
                      <w:szCs w:val="21"/>
                    </w:rPr>
                  </m:ctrlPr>
                </m:sub>
                <m:sup>
                  <m:r>
                    <m:rPr/>
                    <w:rPr>
                      <w:rFonts w:ascii="Cambria Math" w:hAnsi="Cambria Math"/>
                      <w:szCs w:val="21"/>
                    </w:rPr>
                    <m:t>'</m:t>
                  </m:r>
                  <m:ctrlPr>
                    <w:rPr>
                      <w:rFonts w:ascii="Cambria Math" w:hAnsi="Cambria Math"/>
                      <w:iCs/>
                      <w:szCs w:val="21"/>
                    </w:rPr>
                  </m:ctrlPr>
                </m:sup>
              </m:sSubSup>
            </m:oMath>
          </w:p>
          <w:p w14:paraId="7A396F09">
            <w:pPr>
              <w:widowControl/>
              <w:spacing w:line="300" w:lineRule="auto"/>
              <w:ind w:firstLine="420" w:firstLineChars="200"/>
              <w:jc w:val="left"/>
              <w:rPr>
                <w:rFonts w:ascii="宋体" w:hAnsi="宋体"/>
                <w:iCs/>
                <w:szCs w:val="21"/>
              </w:rPr>
            </w:pPr>
            <w:r>
              <w:rPr>
                <w:rFonts w:ascii="宋体" w:hAnsi="宋体"/>
                <w:iCs/>
                <w:szCs w:val="21"/>
              </w:rPr>
              <w:tab/>
            </w:r>
            <w:r>
              <w:rPr>
                <w:rFonts w:ascii="宋体" w:hAnsi="宋体"/>
                <w:iCs/>
                <w:szCs w:val="21"/>
              </w:rPr>
              <w:tab/>
            </w:r>
            <m:oMath>
              <m:sSup>
                <m:sSupPr>
                  <m:ctrlPr>
                    <w:rPr>
                      <w:rFonts w:ascii="Cambria Math" w:hAnsi="Cambria Math"/>
                      <w:iCs/>
                      <w:szCs w:val="21"/>
                    </w:rPr>
                  </m:ctrlPr>
                </m:sSupPr>
                <m:e>
                  <m:r>
                    <m:rPr/>
                    <w:rPr>
                      <w:rFonts w:ascii="Cambria Math" w:hAnsi="Cambria Math"/>
                      <w:szCs w:val="21"/>
                    </w:rPr>
                    <m:t>ϕ</m:t>
                  </m:r>
                  <m:ctrlPr>
                    <w:rPr>
                      <w:rFonts w:ascii="Cambria Math" w:hAnsi="Cambria Math"/>
                      <w:iCs/>
                      <w:szCs w:val="21"/>
                    </w:rPr>
                  </m:ctrlPr>
                </m:e>
                <m:sup>
                  <m:r>
                    <m:rPr/>
                    <w:rPr>
                      <w:rFonts w:ascii="Cambria Math" w:hAnsi="Cambria Math"/>
                      <w:szCs w:val="21"/>
                    </w:rPr>
                    <m:t>'</m:t>
                  </m:r>
                  <m:ctrlPr>
                    <w:rPr>
                      <w:rFonts w:ascii="Cambria Math" w:hAnsi="Cambria Math"/>
                      <w:iCs/>
                      <w:szCs w:val="21"/>
                    </w:rPr>
                  </m:ctrlPr>
                </m:sup>
              </m:sSup>
              <m:r>
                <m:rPr/>
                <w:rPr>
                  <w:rFonts w:ascii="Cambria Math" w:hAnsi="Cambria Math"/>
                  <w:szCs w:val="21"/>
                </w:rPr>
                <m:t>←τϕ+(1−τ)</m:t>
              </m:r>
              <m:sSup>
                <m:sSupPr>
                  <m:ctrlPr>
                    <w:rPr>
                      <w:rFonts w:ascii="Cambria Math" w:hAnsi="Cambria Math"/>
                      <w:iCs/>
                      <w:szCs w:val="21"/>
                    </w:rPr>
                  </m:ctrlPr>
                </m:sSupPr>
                <m:e>
                  <m:r>
                    <m:rPr/>
                    <w:rPr>
                      <w:rFonts w:ascii="Cambria Math" w:hAnsi="Cambria Math"/>
                      <w:szCs w:val="21"/>
                    </w:rPr>
                    <m:t>ϕ</m:t>
                  </m:r>
                  <m:ctrlPr>
                    <w:rPr>
                      <w:rFonts w:ascii="Cambria Math" w:hAnsi="Cambria Math"/>
                      <w:iCs/>
                      <w:szCs w:val="21"/>
                    </w:rPr>
                  </m:ctrlPr>
                </m:e>
                <m:sup>
                  <m:r>
                    <m:rPr/>
                    <w:rPr>
                      <w:rFonts w:ascii="Cambria Math" w:hAnsi="Cambria Math"/>
                      <w:szCs w:val="21"/>
                    </w:rPr>
                    <m:t>'</m:t>
                  </m:r>
                  <m:ctrlPr>
                    <w:rPr>
                      <w:rFonts w:ascii="Cambria Math" w:hAnsi="Cambria Math"/>
                      <w:iCs/>
                      <w:szCs w:val="21"/>
                    </w:rPr>
                  </m:ctrlPr>
                </m:sup>
              </m:sSup>
            </m:oMath>
          </w:p>
          <w:p w14:paraId="0865AA3A">
            <w:pPr>
              <w:widowControl/>
              <w:spacing w:line="300" w:lineRule="auto"/>
              <w:ind w:firstLine="420" w:firstLineChars="200"/>
              <w:jc w:val="left"/>
              <w:rPr>
                <w:rFonts w:ascii="宋体" w:hAnsi="宋体"/>
                <w:b/>
                <w:bCs/>
                <w:iCs/>
                <w:szCs w:val="21"/>
              </w:rPr>
            </w:pPr>
            <w:r>
              <w:rPr>
                <w:rFonts w:ascii="宋体" w:hAnsi="宋体"/>
                <w:iCs/>
                <w:szCs w:val="21"/>
              </w:rPr>
              <w:tab/>
            </w:r>
            <w:r>
              <w:rPr>
                <w:b/>
                <w:bCs/>
                <w:szCs w:val="21"/>
              </w:rPr>
              <w:t>e</w:t>
            </w:r>
            <w:r>
              <w:rPr>
                <w:rFonts w:hint="eastAsia"/>
                <w:b/>
                <w:bCs/>
                <w:szCs w:val="21"/>
              </w:rPr>
              <w:t>nd</w:t>
            </w:r>
            <w:r>
              <w:rPr>
                <w:b/>
                <w:bCs/>
                <w:szCs w:val="21"/>
              </w:rPr>
              <w:t xml:space="preserve"> if</w:t>
            </w:r>
          </w:p>
          <w:p w14:paraId="3F403395">
            <w:pPr>
              <w:widowControl/>
              <w:spacing w:line="300" w:lineRule="auto"/>
              <w:ind w:firstLine="422" w:firstLineChars="200"/>
              <w:jc w:val="left"/>
              <w:rPr>
                <w:rFonts w:ascii="宋体" w:hAnsi="宋体"/>
                <w:b/>
                <w:bCs/>
                <w:iCs/>
                <w:szCs w:val="21"/>
              </w:rPr>
            </w:pPr>
            <w:r>
              <w:rPr>
                <w:b/>
                <w:bCs/>
                <w:szCs w:val="21"/>
              </w:rPr>
              <w:t>end for</w:t>
            </w:r>
          </w:p>
        </w:tc>
      </w:tr>
    </w:tbl>
    <w:p w14:paraId="4DF825C5">
      <w:pPr>
        <w:widowControl/>
        <w:spacing w:line="300" w:lineRule="auto"/>
        <w:jc w:val="left"/>
        <w:rPr>
          <w:rFonts w:ascii="宋体" w:hAnsi="宋体"/>
          <w:szCs w:val="21"/>
        </w:rPr>
      </w:pPr>
    </w:p>
    <w:p w14:paraId="43CDDF9E">
      <w:pPr>
        <w:pStyle w:val="3"/>
        <w:bidi w:val="0"/>
      </w:pPr>
      <w:bookmarkStart w:id="30" w:name="_Toc15797"/>
      <w:bookmarkStart w:id="31" w:name="_Toc8324"/>
      <w:r>
        <w:rPr>
          <w:rFonts w:hint="eastAsia"/>
        </w:rPr>
        <w:t>2.4 智能无人机拦截算法框架</w:t>
      </w:r>
      <w:bookmarkEnd w:id="30"/>
      <w:bookmarkEnd w:id="31"/>
    </w:p>
    <w:p w14:paraId="4C087D33">
      <w:pPr>
        <w:bidi w:val="0"/>
      </w:pPr>
      <w:r>
        <w:rPr>
          <w:rFonts w:hint="eastAsia"/>
        </w:rPr>
        <w:t>本方案采用深度强化学习中的TD3算法来训练智能体，让智能体调节过载以控制拦截器轨迹。由于智能体控制的是单个拦截器，在面对敌方无人机群时，对于进入射程的n个目标，使用n个相同的智能体控制n个拦截器进行拦截。</w:t>
      </w:r>
    </w:p>
    <w:p w14:paraId="7CB7EE55">
      <w:pPr>
        <w:widowControl/>
        <w:spacing w:line="300" w:lineRule="auto"/>
        <w:ind w:firstLine="420" w:firstLineChars="200"/>
        <w:jc w:val="center"/>
        <w:rPr>
          <w:rFonts w:ascii="宋体" w:hAnsi="宋体"/>
          <w:szCs w:val="21"/>
        </w:rPr>
      </w:pPr>
      <w:r>
        <w:rPr>
          <w:rFonts w:ascii="宋体" w:hAnsi="宋体"/>
          <w:szCs w:val="21"/>
        </w:rPr>
        <w:drawing>
          <wp:inline distT="0" distB="0" distL="0" distR="0">
            <wp:extent cx="5274310" cy="2914650"/>
            <wp:effectExtent l="0" t="0" r="2540" b="0"/>
            <wp:docPr id="1526445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45376" name="图片 1"/>
                    <pic:cNvPicPr>
                      <a:picLocks noChangeAspect="1"/>
                    </pic:cNvPicPr>
                  </pic:nvPicPr>
                  <pic:blipFill>
                    <a:blip r:embed="rId8"/>
                    <a:stretch>
                      <a:fillRect/>
                    </a:stretch>
                  </pic:blipFill>
                  <pic:spPr>
                    <a:xfrm>
                      <a:off x="0" y="0"/>
                      <a:ext cx="5274310" cy="2914650"/>
                    </a:xfrm>
                    <a:prstGeom prst="rect">
                      <a:avLst/>
                    </a:prstGeom>
                  </pic:spPr>
                </pic:pic>
              </a:graphicData>
            </a:graphic>
          </wp:inline>
        </w:drawing>
      </w:r>
    </w:p>
    <w:p w14:paraId="373F26CB">
      <w:pPr>
        <w:pStyle w:val="29"/>
        <w:numPr>
          <w:ilvl w:val="0"/>
          <w:numId w:val="0"/>
        </w:numPr>
        <w:ind w:firstLine="360" w:firstLineChars="200"/>
        <w:rPr>
          <w:rFonts w:hint="eastAsia" w:ascii="宋体" w:hAnsi="宋体" w:eastAsia="宋体" w:cs="宋体"/>
          <w:kern w:val="1"/>
          <w:sz w:val="18"/>
          <w:szCs w:val="18"/>
          <w:lang w:val="en-US" w:eastAsia="zh-CN" w:bidi="ar-SA"/>
        </w:rPr>
      </w:pPr>
      <w:r>
        <w:rPr>
          <w:rFonts w:hint="eastAsia" w:ascii="宋体" w:hAnsi="宋体" w:eastAsia="宋体" w:cs="宋体"/>
          <w:kern w:val="1"/>
          <w:sz w:val="18"/>
          <w:szCs w:val="18"/>
          <w:lang w:val="en-US" w:eastAsia="zh-CN" w:bidi="ar-SA"/>
        </w:rPr>
        <w:t>图2.3 智能无人机拦截算法框架</w:t>
      </w:r>
    </w:p>
    <w:p w14:paraId="0CC01397">
      <w:pPr>
        <w:bidi w:val="0"/>
      </w:pPr>
      <w:r>
        <w:rPr>
          <w:rFonts w:hint="eastAsia"/>
        </w:rPr>
        <w:t>如图所示，算法分为训练和推理两个部分。训练阶段随机选择敌方目标，让智能体与其交互得到奖励信号，使用TD3算法来优化策略；训练完成后，由智能体按照学到的策略控制过载来实现追踪打击处于射程范围内的敌方无人机，根据动力学方程和目标数据来实时更新敌我位置，直到目标被拦截或者达到时间限制后我方拦截器速度降为0。</w:t>
      </w:r>
    </w:p>
    <w:p w14:paraId="3FBC332A">
      <w:pPr>
        <w:widowControl/>
        <w:spacing w:line="300" w:lineRule="auto"/>
        <w:jc w:val="left"/>
        <w:rPr>
          <w:rFonts w:ascii="黑体" w:eastAsia="黑体"/>
          <w:szCs w:val="21"/>
        </w:rPr>
      </w:pPr>
    </w:p>
    <w:p w14:paraId="3203ABA6">
      <w:pPr>
        <w:pStyle w:val="3"/>
        <w:bidi w:val="0"/>
      </w:pPr>
      <w:bookmarkStart w:id="32" w:name="_Toc32368"/>
      <w:bookmarkStart w:id="33" w:name="_Toc874"/>
      <w:r>
        <w:rPr>
          <w:rFonts w:hint="eastAsia"/>
        </w:rPr>
        <w:t>2.5 仿真环境设置</w:t>
      </w:r>
      <w:bookmarkEnd w:id="32"/>
      <w:bookmarkEnd w:id="33"/>
    </w:p>
    <w:p w14:paraId="51DCCD87">
      <w:pPr>
        <w:pStyle w:val="4"/>
        <w:bidi w:val="0"/>
      </w:pPr>
      <w:bookmarkStart w:id="34" w:name="_Toc22887"/>
      <w:r>
        <w:rPr>
          <w:rFonts w:hint="eastAsia"/>
        </w:rPr>
        <w:t>2.5.1 拦截器运动模型</w:t>
      </w:r>
      <w:bookmarkEnd w:id="34"/>
    </w:p>
    <w:p w14:paraId="3FDE3406">
      <w:pPr>
        <w:bidi w:val="0"/>
        <w:rPr>
          <w:rFonts w:ascii="宋体" w:hAnsi="宋体"/>
          <w:szCs w:val="21"/>
        </w:rPr>
      </w:pPr>
      <w:r>
        <w:rPr>
          <w:rFonts w:hint="eastAsia"/>
        </w:rPr>
        <w:t>敌方无人机的位置已经由数据给出，我方拦截器则需要对运动模型进行建模来模拟其飞行过程。</w:t>
      </w:r>
    </w:p>
    <w:p w14:paraId="24358329">
      <w:pPr>
        <w:bidi w:val="0"/>
        <w:rPr>
          <w:rFonts w:hint="eastAsia"/>
        </w:rPr>
      </w:pPr>
      <w:r>
        <w:rPr>
          <w:rFonts w:hint="eastAsia"/>
        </w:rPr>
        <w:t>低速拦截器速度的约束条件如下：</w:t>
      </w:r>
    </w:p>
    <w:tbl>
      <w:tblPr>
        <w:tblStyle w:val="12"/>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0"/>
        <w:gridCol w:w="7203"/>
        <w:gridCol w:w="901"/>
      </w:tblGrid>
      <w:tr w14:paraId="70AF27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500" w:type="pct"/>
            <w:tcBorders>
              <w:tl2br w:val="nil"/>
              <w:tr2bl w:val="nil"/>
            </w:tcBorders>
            <w:vAlign w:val="center"/>
          </w:tcPr>
          <w:p w14:paraId="0E26F6EF">
            <w:pPr>
              <w:bidi w:val="0"/>
              <w:rPr>
                <w:rFonts w:hint="eastAsia"/>
                <w:vertAlign w:val="baseline"/>
              </w:rPr>
            </w:pPr>
          </w:p>
        </w:tc>
        <w:tc>
          <w:tcPr>
            <w:tcW w:w="4000" w:type="pct"/>
            <w:tcBorders>
              <w:tl2br w:val="nil"/>
              <w:tr2bl w:val="nil"/>
            </w:tcBorders>
            <w:vAlign w:val="center"/>
          </w:tcPr>
          <w:p w14:paraId="5E2E6DCE">
            <w:pPr>
              <w:bidi w:val="0"/>
              <w:rPr>
                <w:rFonts w:hint="eastAsia"/>
                <w:vertAlign w:val="baseline"/>
              </w:rPr>
            </w:pPr>
            <m:oMathPara>
              <m:oMath>
                <m:d>
                  <m:dPr>
                    <m:begChr m:val=""/>
                    <m:endChr m:val=""/>
                    <m:ctrlPr>
                      <w:rPr>
                        <w:rFonts w:ascii="Cambria Math" w:hAnsi="Cambria Math"/>
                        <w:szCs w:val="21"/>
                      </w:rPr>
                    </m:ctrlPr>
                  </m:dPr>
                  <m:e>
                    <m:sSub>
                      <m:sSubPr>
                        <m:ctrlPr>
                          <w:rPr>
                            <w:rFonts w:ascii="Cambria Math" w:hAnsi="Cambria Math"/>
                            <w:szCs w:val="21"/>
                          </w:rPr>
                        </m:ctrlPr>
                      </m:sSubPr>
                      <m:e>
                        <m:r>
                          <m:rPr/>
                          <w:rPr>
                            <w:rFonts w:ascii="Cambria Math" w:hAnsi="Cambria Math"/>
                            <w:szCs w:val="21"/>
                          </w:rPr>
                          <m:t>V</m:t>
                        </m:r>
                        <m:ctrlPr>
                          <w:rPr>
                            <w:rFonts w:ascii="Cambria Math" w:hAnsi="Cambria Math"/>
                            <w:szCs w:val="21"/>
                          </w:rPr>
                        </m:ctrlPr>
                      </m:e>
                      <m:sub>
                        <m:r>
                          <m:rPr/>
                          <w:rPr>
                            <w:rFonts w:ascii="Cambria Math" w:hAnsi="Cambria Math"/>
                            <w:szCs w:val="21"/>
                          </w:rPr>
                          <m:t>d</m:t>
                        </m:r>
                        <m:ctrlPr>
                          <w:rPr>
                            <w:rFonts w:ascii="Cambria Math" w:hAnsi="Cambria Math"/>
                            <w:szCs w:val="21"/>
                          </w:rPr>
                        </m:ctrlPr>
                      </m:sub>
                    </m:sSub>
                    <m:r>
                      <m:rPr/>
                      <w:rPr>
                        <w:rFonts w:ascii="Cambria Math" w:hAnsi="Cambria Math"/>
                        <w:szCs w:val="21"/>
                      </w:rPr>
                      <m:t>=</m:t>
                    </m:r>
                    <m:d>
                      <m:dPr>
                        <m:begChr m:val="{"/>
                        <m:endChr m:val=""/>
                        <m:ctrlPr>
                          <w:rPr>
                            <w:rFonts w:ascii="Cambria Math" w:hAnsi="Cambria Math"/>
                            <w:szCs w:val="21"/>
                          </w:rPr>
                        </m:ctrlPr>
                      </m:dPr>
                      <m:e>
                        <m:m>
                          <m:mPr>
                            <m:mcs>
                              <m:mc>
                                <m:mcPr>
                                  <m:count m:val="2"/>
                                  <m:mcJc m:val="center"/>
                                </m:mcPr>
                              </m:mc>
                            </m:mcs>
                            <m:plcHide m:val="1"/>
                            <m:ctrlPr>
                              <w:rPr>
                                <w:rFonts w:ascii="Cambria Math" w:hAnsi="Cambria Math"/>
                                <w:szCs w:val="21"/>
                              </w:rPr>
                            </m:ctrlPr>
                          </m:mPr>
                          <m:mr>
                            <m:e>
                              <m:r>
                                <m:rPr/>
                                <w:rPr>
                                  <w:rFonts w:ascii="Cambria Math" w:hAnsi="Cambria Math"/>
                                  <w:szCs w:val="21"/>
                                </w:rPr>
                                <m:t>100×t</m:t>
                              </m:r>
                              <m:ctrlPr>
                                <w:rPr>
                                  <w:rFonts w:ascii="Cambria Math" w:hAnsi="Cambria Math"/>
                                  <w:szCs w:val="21"/>
                                </w:rPr>
                              </m:ctrlPr>
                            </m:e>
                            <m:e>
                              <m:r>
                                <m:rPr/>
                                <w:rPr>
                                  <w:rFonts w:ascii="Cambria Math" w:hAnsi="Cambria Math"/>
                                  <w:szCs w:val="21"/>
                                </w:rPr>
                                <m:t>t&lt;2</m:t>
                              </m:r>
                              <m:ctrlPr>
                                <w:rPr>
                                  <w:rFonts w:ascii="Cambria Math" w:hAnsi="Cambria Math"/>
                                  <w:szCs w:val="21"/>
                                </w:rPr>
                              </m:ctrlPr>
                            </m:e>
                          </m:mr>
                          <m:mr>
                            <m:e>
                              <m:r>
                                <m:rPr/>
                                <w:rPr>
                                  <w:rFonts w:ascii="Cambria Math" w:hAnsi="Cambria Math"/>
                                  <w:szCs w:val="21"/>
                                </w:rPr>
                                <m:t>200−5×</m:t>
                              </m:r>
                              <m:d>
                                <m:dPr>
                                  <m:ctrlPr>
                                    <w:rPr>
                                      <w:rFonts w:ascii="Cambria Math" w:hAnsi="Cambria Math"/>
                                      <w:i/>
                                      <w:szCs w:val="21"/>
                                    </w:rPr>
                                  </m:ctrlPr>
                                </m:dPr>
                                <m:e>
                                  <m:r>
                                    <m:rPr/>
                                    <w:rPr>
                                      <w:rFonts w:ascii="Cambria Math" w:hAnsi="Cambria Math"/>
                                      <w:szCs w:val="21"/>
                                    </w:rPr>
                                    <m:t>t−2</m:t>
                                  </m:r>
                                  <m:ctrlPr>
                                    <w:rPr>
                                      <w:rFonts w:ascii="Cambria Math" w:hAnsi="Cambria Math"/>
                                      <w:i/>
                                      <w:szCs w:val="21"/>
                                    </w:rPr>
                                  </m:ctrlPr>
                                </m:e>
                              </m:d>
                              <m:ctrlPr>
                                <w:rPr>
                                  <w:rFonts w:ascii="Cambria Math" w:hAnsi="Cambria Math"/>
                                  <w:szCs w:val="21"/>
                                </w:rPr>
                              </m:ctrlPr>
                            </m:e>
                            <m:e>
                              <m:r>
                                <m:rPr/>
                                <w:rPr>
                                  <w:rFonts w:ascii="Cambria Math" w:hAnsi="Cambria Math"/>
                                  <w:szCs w:val="21"/>
                                </w:rPr>
                                <m:t>2≤t&lt;42</m:t>
                              </m:r>
                              <m:ctrlPr>
                                <w:rPr>
                                  <w:rFonts w:ascii="Cambria Math" w:hAnsi="Cambria Math"/>
                                  <w:szCs w:val="21"/>
                                </w:rPr>
                              </m:ctrlPr>
                            </m:e>
                          </m:mr>
                          <m:mr>
                            <m:e>
                              <m:r>
                                <m:rPr/>
                                <w:rPr>
                                  <w:rFonts w:ascii="Cambria Math" w:hAnsi="Cambria Math"/>
                                  <w:szCs w:val="21"/>
                                </w:rPr>
                                <m:t>0</m:t>
                              </m:r>
                              <m:ctrlPr>
                                <w:rPr>
                                  <w:rFonts w:ascii="Cambria Math" w:hAnsi="Cambria Math"/>
                                  <w:szCs w:val="21"/>
                                </w:rPr>
                              </m:ctrlPr>
                            </m:e>
                            <m:e>
                              <m:r>
                                <m:rPr/>
                                <w:rPr>
                                  <w:rFonts w:ascii="Cambria Math" w:hAnsi="Cambria Math"/>
                                  <w:szCs w:val="21"/>
                                </w:rPr>
                                <m:t>t≥42</m:t>
                              </m:r>
                              <m:ctrlPr>
                                <w:rPr>
                                  <w:rFonts w:ascii="Cambria Math" w:hAnsi="Cambria Math"/>
                                  <w:szCs w:val="21"/>
                                </w:rPr>
                              </m:ctrlPr>
                            </m:e>
                          </m:mr>
                        </m:m>
                        <m:ctrlPr>
                          <w:rPr>
                            <w:rFonts w:ascii="Cambria Math" w:hAnsi="Cambria Math"/>
                            <w:szCs w:val="21"/>
                          </w:rPr>
                        </m:ctrlPr>
                      </m:e>
                    </m:d>
                    <m:ctrlPr>
                      <w:rPr>
                        <w:rFonts w:ascii="Cambria Math" w:hAnsi="Cambria Math"/>
                        <w:szCs w:val="21"/>
                      </w:rPr>
                    </m:ctrlPr>
                  </m:e>
                </m:d>
              </m:oMath>
            </m:oMathPara>
          </w:p>
        </w:tc>
        <w:tc>
          <w:tcPr>
            <w:tcW w:w="500" w:type="pct"/>
            <w:tcBorders>
              <w:tl2br w:val="nil"/>
              <w:tr2bl w:val="nil"/>
            </w:tcBorders>
            <w:vAlign w:val="center"/>
          </w:tcPr>
          <w:p w14:paraId="732BD384">
            <w:pPr>
              <w:pStyle w:val="5"/>
              <w:ind w:left="0" w:leftChars="0" w:firstLine="0" w:firstLineChars="0"/>
              <w:jc w:val="right"/>
              <w:rPr>
                <w:rFonts w:hint="eastAsia" w:eastAsia="黑体"/>
                <w:vertAlign w:val="baseline"/>
                <w:lang w:val="en-US" w:eastAsia="zh-CN"/>
              </w:rPr>
            </w:pPr>
            <w:r>
              <w:rPr>
                <w:rFonts w:hint="default" w:ascii="Times New Roman" w:hAnsi="Times New Roman" w:cs="Times New Roman"/>
                <w:sz w:val="21"/>
                <w:szCs w:val="21"/>
              </w:rPr>
              <w:t xml:space="preserve">(2-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(2-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3</w:t>
            </w:r>
            <w:r>
              <w:rPr>
                <w:rFonts w:hint="default" w:ascii="Times New Roman" w:hAnsi="Times New Roman" w:cs="Times New Roman"/>
                <w:sz w:val="21"/>
                <w:szCs w:val="21"/>
              </w:rPr>
              <w:fldChar w:fldCharType="end"/>
            </w:r>
            <w:r>
              <w:rPr>
                <w:rFonts w:hint="eastAsia" w:ascii="Times New Roman" w:hAnsi="Times New Roman" w:cs="Times New Roman"/>
                <w:sz w:val="21"/>
                <w:szCs w:val="21"/>
                <w:lang w:val="en-US" w:eastAsia="zh-CN"/>
              </w:rPr>
              <w:t>)</w:t>
            </w:r>
          </w:p>
        </w:tc>
      </w:tr>
    </w:tbl>
    <w:p w14:paraId="4CEE6814">
      <w:pPr>
        <w:bidi w:val="0"/>
        <w:rPr>
          <w:rFonts w:hint="eastAsia"/>
        </w:rPr>
      </w:pPr>
    </w:p>
    <w:p w14:paraId="5B274A53">
      <w:pPr>
        <w:widowControl/>
        <w:spacing w:line="300" w:lineRule="auto"/>
        <w:ind w:firstLine="420" w:firstLineChars="200"/>
        <w:jc w:val="left"/>
        <w:rPr>
          <w:rFonts w:hAnsi="Cambria Math"/>
          <w:i w:val="0"/>
          <w:szCs w:val="21"/>
        </w:rPr>
      </w:pPr>
    </w:p>
    <w:p w14:paraId="6C492848">
      <w:pPr>
        <w:bidi w:val="0"/>
        <w:rPr>
          <w:rFonts w:hint="eastAsia"/>
        </w:rPr>
      </w:pPr>
      <w:r>
        <w:rPr>
          <w:rFonts w:hint="eastAsia"/>
        </w:rPr>
        <w:t>低速拦截器过载的约束条件如下，</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y</m:t>
            </m:r>
            <m:ctrlPr>
              <w:rPr>
                <w:rFonts w:ascii="Cambria Math" w:hAnsi="Cambria Math"/>
              </w:rPr>
            </m:ctrlPr>
          </m:sub>
        </m:sSub>
      </m:oMath>
      <w:r>
        <w:rPr>
          <w:rFonts w:hint="eastAsia"/>
        </w:rPr>
        <w:t>和</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hint="eastAsia" w:ascii="Cambria Math" w:hAnsi="Cambria Math"/>
              </w:rPr>
              <m:t>z</m:t>
            </m:r>
            <m:ctrlPr>
              <w:rPr>
                <w:rFonts w:ascii="Cambria Math" w:hAnsi="Cambria Math"/>
              </w:rPr>
            </m:ctrlPr>
          </m:sub>
        </m:sSub>
      </m:oMath>
      <w:r>
        <w:rPr>
          <w:rFonts w:hint="eastAsia"/>
        </w:rPr>
        <w:t>的约束相同：</w:t>
      </w:r>
    </w:p>
    <w:tbl>
      <w:tblPr>
        <w:tblStyle w:val="12"/>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0"/>
        <w:gridCol w:w="7203"/>
        <w:gridCol w:w="901"/>
      </w:tblGrid>
      <w:tr w14:paraId="1E1E56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500" w:type="pct"/>
            <w:tcBorders>
              <w:tl2br w:val="nil"/>
              <w:tr2bl w:val="nil"/>
            </w:tcBorders>
            <w:vAlign w:val="center"/>
          </w:tcPr>
          <w:p w14:paraId="0CCB5577">
            <w:pPr>
              <w:bidi w:val="0"/>
              <w:rPr>
                <w:rFonts w:hint="eastAsia"/>
                <w:vertAlign w:val="baseline"/>
              </w:rPr>
            </w:pPr>
          </w:p>
        </w:tc>
        <w:tc>
          <w:tcPr>
            <w:tcW w:w="4000" w:type="pct"/>
            <w:tcBorders>
              <w:tl2br w:val="nil"/>
              <w:tr2bl w:val="nil"/>
            </w:tcBorders>
            <w:vAlign w:val="center"/>
          </w:tcPr>
          <w:p w14:paraId="389781EB">
            <w:pPr>
              <w:bidi w:val="0"/>
              <w:rPr>
                <w:rFonts w:hint="eastAsia"/>
                <w:vertAlign w:val="baseline"/>
              </w:rPr>
            </w:pPr>
            <m:oMathPara>
              <m:oMath>
                <m:d>
                  <m:dPr>
                    <m:begChr m:val=""/>
                    <m:endChr m:val=""/>
                    <m:ctrlPr>
                      <w:rPr>
                        <w:rFonts w:ascii="Cambria Math" w:hAnsi="Cambria Math"/>
                        <w:szCs w:val="21"/>
                      </w:rPr>
                    </m:ctrlPr>
                  </m:dPr>
                  <m:e>
                    <m:sSub>
                      <m:sSubPr>
                        <m:ctrlPr>
                          <w:rPr>
                            <w:rFonts w:ascii="Cambria Math" w:hAnsi="Cambria Math"/>
                            <w:szCs w:val="21"/>
                          </w:rPr>
                        </m:ctrlPr>
                      </m:sSubPr>
                      <m:e>
                        <m:r>
                          <m:rPr/>
                          <w:rPr>
                            <w:rFonts w:ascii="Cambria Math" w:hAnsi="Cambria Math"/>
                            <w:szCs w:val="21"/>
                          </w:rPr>
                          <m:t>n</m:t>
                        </m:r>
                        <m:ctrlPr>
                          <w:rPr>
                            <w:rFonts w:ascii="Cambria Math" w:hAnsi="Cambria Math"/>
                            <w:i/>
                            <w:szCs w:val="21"/>
                          </w:rPr>
                        </m:ctrlPr>
                      </m:e>
                      <m:sub>
                        <m:r>
                          <m:rPr/>
                          <w:rPr>
                            <w:rFonts w:ascii="Cambria Math" w:hAnsi="Cambria Math"/>
                            <w:szCs w:val="21"/>
                          </w:rPr>
                          <m:t>y</m:t>
                        </m:r>
                        <m:ctrlPr>
                          <w:rPr>
                            <w:rFonts w:ascii="Cambria Math" w:hAnsi="Cambria Math"/>
                            <w:szCs w:val="21"/>
                          </w:rPr>
                        </m:ctrlPr>
                      </m:sub>
                    </m:sSub>
                    <m:r>
                      <m:rPr/>
                      <w:rPr>
                        <w:rFonts w:ascii="Cambria Math" w:hAnsi="Cambria Math"/>
                        <w:szCs w:val="21"/>
                      </w:rPr>
                      <m:t>=</m:t>
                    </m:r>
                    <m:d>
                      <m:dPr>
                        <m:begChr m:val="{"/>
                        <m:endChr m:val=""/>
                        <m:ctrlPr>
                          <w:rPr>
                            <w:rFonts w:ascii="Cambria Math" w:hAnsi="Cambria Math"/>
                            <w:szCs w:val="21"/>
                          </w:rPr>
                        </m:ctrlPr>
                      </m:dPr>
                      <m:e>
                        <m:m>
                          <m:mPr>
                            <m:mcs>
                              <m:mc>
                                <m:mcPr>
                                  <m:count m:val="2"/>
                                  <m:mcJc m:val="center"/>
                                </m:mcPr>
                              </m:mc>
                            </m:mcs>
                            <m:plcHide m:val="1"/>
                            <m:ctrlPr>
                              <w:rPr>
                                <w:rFonts w:ascii="Cambria Math" w:hAnsi="Cambria Math"/>
                                <w:szCs w:val="21"/>
                              </w:rPr>
                            </m:ctrlPr>
                          </m:mPr>
                          <m:mr>
                            <m:e>
                              <m:r>
                                <m:rPr/>
                                <w:rPr>
                                  <w:rFonts w:ascii="Cambria Math" w:hAnsi="Cambria Math"/>
                                  <w:szCs w:val="21"/>
                                </w:rPr>
                                <m:t>5×t</m:t>
                              </m:r>
                              <m:ctrlPr>
                                <w:rPr>
                                  <w:rFonts w:ascii="Cambria Math" w:hAnsi="Cambria Math"/>
                                  <w:szCs w:val="21"/>
                                </w:rPr>
                              </m:ctrlPr>
                            </m:e>
                            <m:e>
                              <m:r>
                                <m:rPr/>
                                <w:rPr>
                                  <w:rFonts w:ascii="Cambria Math" w:hAnsi="Cambria Math"/>
                                  <w:szCs w:val="21"/>
                                </w:rPr>
                                <m:t>t&lt;2</m:t>
                              </m:r>
                              <m:ctrlPr>
                                <w:rPr>
                                  <w:rFonts w:ascii="Cambria Math" w:hAnsi="Cambria Math"/>
                                  <w:szCs w:val="21"/>
                                </w:rPr>
                              </m:ctrlPr>
                            </m:e>
                          </m:mr>
                          <m:mr>
                            <m:e>
                              <m:r>
                                <m:rPr/>
                                <w:rPr>
                                  <w:rFonts w:ascii="Cambria Math" w:hAnsi="Cambria Math"/>
                                  <w:szCs w:val="21"/>
                                </w:rPr>
                                <m:t>10−0.25×</m:t>
                              </m:r>
                              <m:d>
                                <m:dPr>
                                  <m:ctrlPr>
                                    <w:rPr>
                                      <w:rFonts w:ascii="Cambria Math" w:hAnsi="Cambria Math"/>
                                      <w:i/>
                                      <w:szCs w:val="21"/>
                                    </w:rPr>
                                  </m:ctrlPr>
                                </m:dPr>
                                <m:e>
                                  <m:r>
                                    <m:rPr/>
                                    <w:rPr>
                                      <w:rFonts w:ascii="Cambria Math" w:hAnsi="Cambria Math"/>
                                      <w:szCs w:val="21"/>
                                    </w:rPr>
                                    <m:t>t−2</m:t>
                                  </m:r>
                                  <m:ctrlPr>
                                    <w:rPr>
                                      <w:rFonts w:ascii="Cambria Math" w:hAnsi="Cambria Math"/>
                                      <w:i/>
                                      <w:szCs w:val="21"/>
                                    </w:rPr>
                                  </m:ctrlPr>
                                </m:e>
                              </m:d>
                              <m:ctrlPr>
                                <w:rPr>
                                  <w:rFonts w:ascii="Cambria Math" w:hAnsi="Cambria Math"/>
                                  <w:szCs w:val="21"/>
                                </w:rPr>
                              </m:ctrlPr>
                            </m:e>
                            <m:e>
                              <m:r>
                                <m:rPr/>
                                <w:rPr>
                                  <w:rFonts w:ascii="Cambria Math" w:hAnsi="Cambria Math"/>
                                  <w:szCs w:val="21"/>
                                </w:rPr>
                                <m:t>2≤t&lt;42</m:t>
                              </m:r>
                              <m:ctrlPr>
                                <w:rPr>
                                  <w:rFonts w:ascii="Cambria Math" w:hAnsi="Cambria Math"/>
                                  <w:szCs w:val="21"/>
                                </w:rPr>
                              </m:ctrlPr>
                            </m:e>
                          </m:mr>
                          <m:mr>
                            <m:e>
                              <m:r>
                                <m:rPr/>
                                <w:rPr>
                                  <w:rFonts w:ascii="Cambria Math" w:hAnsi="Cambria Math"/>
                                  <w:szCs w:val="21"/>
                                </w:rPr>
                                <m:t>0</m:t>
                              </m:r>
                              <m:ctrlPr>
                                <w:rPr>
                                  <w:rFonts w:ascii="Cambria Math" w:hAnsi="Cambria Math"/>
                                  <w:szCs w:val="21"/>
                                </w:rPr>
                              </m:ctrlPr>
                            </m:e>
                            <m:e>
                              <m:r>
                                <m:rPr/>
                                <w:rPr>
                                  <w:rFonts w:ascii="Cambria Math" w:hAnsi="Cambria Math"/>
                                  <w:szCs w:val="21"/>
                                </w:rPr>
                                <m:t>t≥42</m:t>
                              </m:r>
                              <m:ctrlPr>
                                <w:rPr>
                                  <w:rFonts w:ascii="Cambria Math" w:hAnsi="Cambria Math"/>
                                  <w:szCs w:val="21"/>
                                </w:rPr>
                              </m:ctrlPr>
                            </m:e>
                          </m:mr>
                        </m:m>
                        <m:ctrlPr>
                          <w:rPr>
                            <w:rFonts w:ascii="Cambria Math" w:hAnsi="Cambria Math"/>
                            <w:szCs w:val="21"/>
                          </w:rPr>
                        </m:ctrlPr>
                      </m:e>
                    </m:d>
                    <m:ctrlPr>
                      <w:rPr>
                        <w:rFonts w:ascii="Cambria Math" w:hAnsi="Cambria Math"/>
                        <w:szCs w:val="21"/>
                      </w:rPr>
                    </m:ctrlPr>
                  </m:e>
                </m:d>
              </m:oMath>
            </m:oMathPara>
          </w:p>
        </w:tc>
        <w:tc>
          <w:tcPr>
            <w:tcW w:w="500" w:type="pct"/>
            <w:tcBorders>
              <w:tl2br w:val="nil"/>
              <w:tr2bl w:val="nil"/>
            </w:tcBorders>
            <w:vAlign w:val="center"/>
          </w:tcPr>
          <w:p w14:paraId="4939C89A">
            <w:pPr>
              <w:pStyle w:val="5"/>
              <w:ind w:left="0" w:leftChars="0" w:firstLine="0" w:firstLineChars="0"/>
              <w:jc w:val="right"/>
              <w:rPr>
                <w:rFonts w:hint="eastAsia"/>
                <w:vertAlign w:val="baseline"/>
              </w:rPr>
            </w:pPr>
            <w:r>
              <w:rPr>
                <w:rFonts w:hint="default" w:ascii="Times New Roman" w:hAnsi="Times New Roman" w:cs="Times New Roman"/>
                <w:sz w:val="21"/>
                <w:szCs w:val="21"/>
              </w:rPr>
              <w:t xml:space="preserve">(2-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(2-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4</w:t>
            </w:r>
            <w:r>
              <w:rPr>
                <w:rFonts w:hint="default" w:ascii="Times New Roman" w:hAnsi="Times New Roman" w:cs="Times New Roman"/>
                <w:sz w:val="21"/>
                <w:szCs w:val="21"/>
              </w:rPr>
              <w:fldChar w:fldCharType="end"/>
            </w:r>
            <w:r>
              <w:rPr>
                <w:rFonts w:hint="default" w:ascii="Times New Roman" w:hAnsi="Times New Roman" w:cs="Times New Roman"/>
                <w:sz w:val="21"/>
                <w:szCs w:val="21"/>
                <w:lang w:eastAsia="zh-CN"/>
              </w:rPr>
              <w:t>)</w:t>
            </w:r>
          </w:p>
        </w:tc>
      </w:tr>
    </w:tbl>
    <w:p w14:paraId="55F4FBDF">
      <w:pPr>
        <w:widowControl/>
        <w:spacing w:line="300" w:lineRule="auto"/>
        <w:ind w:left="0" w:leftChars="0" w:firstLine="0" w:firstLineChars="0"/>
        <w:jc w:val="left"/>
        <w:rPr>
          <w:rFonts w:ascii="宋体" w:hAnsi="宋体"/>
          <w:szCs w:val="21"/>
        </w:rPr>
      </w:pPr>
    </w:p>
    <w:p w14:paraId="69124047">
      <w:pPr>
        <w:bidi w:val="0"/>
        <w:rPr>
          <w:rFonts w:hint="eastAsia"/>
        </w:rPr>
      </w:pPr>
      <w:r>
        <w:rPr>
          <w:rFonts w:hint="eastAsia"/>
        </w:rPr>
        <w:t>高速拦截器速度的约束条件如</w:t>
      </w:r>
      <w:r>
        <w:rPr>
          <w:rFonts w:hint="eastAsia"/>
          <w:lang w:val="en-US" w:eastAsia="zh-CN"/>
        </w:rPr>
        <w:t>式</w:t>
      </w:r>
      <w:r>
        <w:rPr>
          <w:rFonts w:hint="eastAsia"/>
          <w:lang w:eastAsia="zh-CN"/>
        </w:rPr>
        <w:fldChar w:fldCharType="begin"/>
      </w:r>
      <w:r>
        <w:rPr>
          <w:rFonts w:hint="eastAsia"/>
          <w:lang w:eastAsia="zh-CN"/>
        </w:rPr>
        <w:instrText xml:space="preserve"> REF _Ref9420 \h </w:instrText>
      </w:r>
      <w:r>
        <w:rPr>
          <w:rFonts w:hint="eastAsia"/>
          <w:lang w:eastAsia="zh-CN"/>
        </w:rPr>
        <w:fldChar w:fldCharType="separate"/>
      </w:r>
      <w:r>
        <w:rPr>
          <w:rFonts w:hint="default" w:ascii="Times New Roman" w:hAnsi="Times New Roman" w:cs="Times New Roman"/>
          <w:sz w:val="21"/>
          <w:szCs w:val="21"/>
        </w:rPr>
        <w:t>(2- 5</w:t>
      </w:r>
      <w:r>
        <w:rPr>
          <w:rFonts w:hint="eastAsia" w:ascii="Times New Roman" w:hAnsi="Times New Roman" w:cs="Times New Roman"/>
          <w:sz w:val="21"/>
          <w:szCs w:val="21"/>
          <w:lang w:eastAsia="zh-CN"/>
        </w:rPr>
        <w:t>)</w:t>
      </w:r>
      <w:r>
        <w:rPr>
          <w:rFonts w:hint="eastAsia"/>
          <w:lang w:eastAsia="zh-CN"/>
        </w:rPr>
        <w:fldChar w:fldCharType="end"/>
      </w:r>
      <w:r>
        <w:rPr>
          <w:rFonts w:hint="eastAsia"/>
        </w:rPr>
        <w:t>：</w:t>
      </w:r>
    </w:p>
    <w:tbl>
      <w:tblPr>
        <w:tblStyle w:val="12"/>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0"/>
        <w:gridCol w:w="7203"/>
        <w:gridCol w:w="901"/>
      </w:tblGrid>
      <w:tr w14:paraId="672CEF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500" w:type="pct"/>
            <w:tcBorders>
              <w:tl2br w:val="nil"/>
              <w:tr2bl w:val="nil"/>
            </w:tcBorders>
            <w:vAlign w:val="center"/>
          </w:tcPr>
          <w:p w14:paraId="1EDB2FAC">
            <w:pPr>
              <w:bidi w:val="0"/>
              <w:rPr>
                <w:rFonts w:hint="eastAsia"/>
                <w:vertAlign w:val="baseline"/>
              </w:rPr>
            </w:pPr>
          </w:p>
        </w:tc>
        <w:tc>
          <w:tcPr>
            <w:tcW w:w="4000" w:type="pct"/>
            <w:tcBorders>
              <w:tl2br w:val="nil"/>
              <w:tr2bl w:val="nil"/>
            </w:tcBorders>
            <w:vAlign w:val="center"/>
          </w:tcPr>
          <w:p w14:paraId="61FE6265">
            <w:pPr>
              <w:bidi w:val="0"/>
              <w:rPr>
                <w:rFonts w:hint="eastAsia"/>
                <w:vertAlign w:val="baseline"/>
              </w:rPr>
            </w:pPr>
            <m:oMathPara>
              <m:oMath>
                <m:sSub>
                  <m:sSubPr>
                    <m:ctrlPr>
                      <w:rPr>
                        <w:rFonts w:ascii="Cambria Math" w:hAnsi="Cambria Math"/>
                        <w:szCs w:val="21"/>
                      </w:rPr>
                    </m:ctrlPr>
                  </m:sSubPr>
                  <m:e>
                    <m:r>
                      <m:rPr/>
                      <w:rPr>
                        <w:rFonts w:ascii="Cambria Math" w:hAnsi="Cambria Math"/>
                        <w:szCs w:val="21"/>
                      </w:rPr>
                      <m:t>V</m:t>
                    </m:r>
                    <m:ctrlPr>
                      <w:rPr>
                        <w:rFonts w:ascii="Cambria Math" w:hAnsi="Cambria Math"/>
                        <w:szCs w:val="21"/>
                      </w:rPr>
                    </m:ctrlPr>
                  </m:e>
                  <m:sub>
                    <m:r>
                      <m:rPr/>
                      <w:rPr>
                        <w:rFonts w:ascii="Cambria Math" w:hAnsi="Cambria Math"/>
                        <w:szCs w:val="21"/>
                      </w:rPr>
                      <m:t>d</m:t>
                    </m:r>
                    <m:ctrlPr>
                      <w:rPr>
                        <w:rFonts w:ascii="Cambria Math" w:hAnsi="Cambria Math"/>
                        <w:szCs w:val="21"/>
                      </w:rPr>
                    </m:ctrlPr>
                  </m:sub>
                </m:sSub>
                <m:r>
                  <m:rPr/>
                  <w:rPr>
                    <w:rFonts w:ascii="Cambria Math" w:hAnsi="Cambria Math"/>
                    <w:szCs w:val="21"/>
                  </w:rPr>
                  <m:t>=</m:t>
                </m:r>
                <m:d>
                  <m:dPr>
                    <m:begChr m:val="{"/>
                    <m:endChr m:val=""/>
                    <m:ctrlPr>
                      <w:rPr>
                        <w:rFonts w:ascii="Cambria Math" w:hAnsi="Cambria Math"/>
                        <w:szCs w:val="21"/>
                      </w:rPr>
                    </m:ctrlPr>
                  </m:dPr>
                  <m:e>
                    <m:m>
                      <m:mPr>
                        <m:mcs>
                          <m:mc>
                            <m:mcPr>
                              <m:count m:val="2"/>
                              <m:mcJc m:val="center"/>
                            </m:mcPr>
                          </m:mc>
                        </m:mcs>
                        <m:plcHide m:val="1"/>
                        <m:ctrlPr>
                          <w:rPr>
                            <w:rFonts w:ascii="Cambria Math" w:hAnsi="Cambria Math"/>
                            <w:szCs w:val="21"/>
                          </w:rPr>
                        </m:ctrlPr>
                      </m:mPr>
                      <m:mr>
                        <m:e>
                          <m:r>
                            <m:rPr/>
                            <w:rPr>
                              <w:rFonts w:ascii="Cambria Math" w:hAnsi="Cambria Math"/>
                              <w:szCs w:val="21"/>
                            </w:rPr>
                            <m:t>40×t</m:t>
                          </m:r>
                          <m:ctrlPr>
                            <w:rPr>
                              <w:rFonts w:ascii="Cambria Math" w:hAnsi="Cambria Math"/>
                              <w:szCs w:val="21"/>
                            </w:rPr>
                          </m:ctrlPr>
                        </m:e>
                        <m:e>
                          <m:r>
                            <m:rPr/>
                            <w:rPr>
                              <w:rFonts w:ascii="Cambria Math" w:hAnsi="Cambria Math"/>
                              <w:szCs w:val="21"/>
                            </w:rPr>
                            <m:t>t&lt;30</m:t>
                          </m:r>
                          <m:ctrlPr>
                            <w:rPr>
                              <w:rFonts w:ascii="Cambria Math" w:hAnsi="Cambria Math"/>
                              <w:szCs w:val="21"/>
                            </w:rPr>
                          </m:ctrlPr>
                        </m:e>
                      </m:mr>
                      <m:mr>
                        <m:e>
                          <m:r>
                            <m:rPr/>
                            <w:rPr>
                              <w:rFonts w:ascii="Cambria Math" w:hAnsi="Cambria Math"/>
                              <w:szCs w:val="21"/>
                            </w:rPr>
                            <m:t>1200−10×(t−30)</m:t>
                          </m:r>
                          <m:ctrlPr>
                            <w:rPr>
                              <w:rFonts w:ascii="Cambria Math" w:hAnsi="Cambria Math"/>
                              <w:szCs w:val="21"/>
                            </w:rPr>
                          </m:ctrlPr>
                        </m:e>
                        <m:e>
                          <m:r>
                            <m:rPr/>
                            <w:rPr>
                              <w:rFonts w:ascii="Cambria Math" w:hAnsi="Cambria Math"/>
                              <w:szCs w:val="21"/>
                            </w:rPr>
                            <m:t>30≤t&lt;150</m:t>
                          </m:r>
                          <m:ctrlPr>
                            <w:rPr>
                              <w:rFonts w:ascii="Cambria Math" w:hAnsi="Cambria Math"/>
                              <w:szCs w:val="21"/>
                            </w:rPr>
                          </m:ctrlPr>
                        </m:e>
                      </m:mr>
                      <m:mr>
                        <m:e>
                          <m:r>
                            <m:rPr/>
                            <w:rPr>
                              <w:rFonts w:ascii="Cambria Math" w:hAnsi="Cambria Math"/>
                              <w:szCs w:val="21"/>
                            </w:rPr>
                            <m:t>0</m:t>
                          </m:r>
                          <m:ctrlPr>
                            <w:rPr>
                              <w:rFonts w:ascii="Cambria Math" w:hAnsi="Cambria Math"/>
                              <w:szCs w:val="21"/>
                            </w:rPr>
                          </m:ctrlPr>
                        </m:e>
                        <m:e>
                          <m:r>
                            <m:rPr/>
                            <w:rPr>
                              <w:rFonts w:ascii="Cambria Math" w:hAnsi="Cambria Math"/>
                              <w:szCs w:val="21"/>
                            </w:rPr>
                            <m:t>t≥150</m:t>
                          </m:r>
                          <m:ctrlPr>
                            <w:rPr>
                              <w:rFonts w:ascii="Cambria Math" w:hAnsi="Cambria Math"/>
                              <w:szCs w:val="21"/>
                            </w:rPr>
                          </m:ctrlPr>
                        </m:e>
                      </m:mr>
                    </m:m>
                    <m:ctrlPr>
                      <w:rPr>
                        <w:rFonts w:ascii="Cambria Math" w:hAnsi="Cambria Math"/>
                        <w:szCs w:val="21"/>
                      </w:rPr>
                    </m:ctrlPr>
                  </m:e>
                </m:d>
              </m:oMath>
            </m:oMathPara>
          </w:p>
        </w:tc>
        <w:tc>
          <w:tcPr>
            <w:tcW w:w="500" w:type="pct"/>
            <w:tcBorders>
              <w:tl2br w:val="nil"/>
              <w:tr2bl w:val="nil"/>
            </w:tcBorders>
            <w:vAlign w:val="center"/>
          </w:tcPr>
          <w:p w14:paraId="2E0F7B2B">
            <w:pPr>
              <w:pStyle w:val="5"/>
              <w:ind w:left="0" w:leftChars="0" w:firstLine="0" w:firstLineChars="0"/>
              <w:jc w:val="right"/>
              <w:rPr>
                <w:rFonts w:hint="eastAsia"/>
                <w:vertAlign w:val="baseline"/>
              </w:rPr>
            </w:pPr>
            <w:bookmarkStart w:id="35" w:name="_Ref9420"/>
            <w:r>
              <w:rPr>
                <w:rFonts w:hint="default" w:ascii="Times New Roman" w:hAnsi="Times New Roman" w:cs="Times New Roman"/>
                <w:sz w:val="21"/>
                <w:szCs w:val="21"/>
              </w:rPr>
              <w:t xml:space="preserve">(2-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(2-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5</w:t>
            </w:r>
            <w:r>
              <w:rPr>
                <w:rFonts w:hint="default" w:ascii="Times New Roman" w:hAnsi="Times New Roman" w:cs="Times New Roman"/>
                <w:sz w:val="21"/>
                <w:szCs w:val="21"/>
              </w:rPr>
              <w:fldChar w:fldCharType="end"/>
            </w:r>
            <w:r>
              <w:rPr>
                <w:rFonts w:hint="eastAsia" w:ascii="Times New Roman" w:hAnsi="Times New Roman" w:cs="Times New Roman"/>
                <w:sz w:val="21"/>
                <w:szCs w:val="21"/>
                <w:lang w:eastAsia="zh-CN"/>
              </w:rPr>
              <w:t>)</w:t>
            </w:r>
            <w:bookmarkEnd w:id="35"/>
          </w:p>
        </w:tc>
      </w:tr>
    </w:tbl>
    <w:p w14:paraId="530B0A85">
      <w:pPr>
        <w:widowControl/>
        <w:spacing w:line="300" w:lineRule="auto"/>
        <w:ind w:left="0" w:leftChars="0" w:firstLine="0" w:firstLineChars="0"/>
        <w:jc w:val="left"/>
        <w:rPr>
          <w:rFonts w:ascii="宋体" w:hAnsi="宋体"/>
          <w:szCs w:val="21"/>
        </w:rPr>
      </w:pPr>
    </w:p>
    <w:p w14:paraId="564D253D">
      <w:pPr>
        <w:bidi w:val="0"/>
        <w:rPr>
          <w:rFonts w:hint="eastAsia"/>
        </w:rPr>
      </w:pPr>
      <w:r>
        <w:rPr>
          <w:rFonts w:hint="eastAsia"/>
        </w:rPr>
        <w:t>高速拦截器过载的约束条件如下，</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y</m:t>
            </m:r>
            <m:ctrlPr>
              <w:rPr>
                <w:rFonts w:ascii="Cambria Math" w:hAnsi="Cambria Math"/>
              </w:rPr>
            </m:ctrlPr>
          </m:sub>
        </m:sSub>
      </m:oMath>
      <w:r>
        <w:rPr>
          <w:rFonts w:hint="eastAsia"/>
        </w:rPr>
        <w:t>和</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hint="eastAsia" w:ascii="Cambria Math" w:hAnsi="Cambria Math"/>
              </w:rPr>
              <m:t>z</m:t>
            </m:r>
            <m:ctrlPr>
              <w:rPr>
                <w:rFonts w:ascii="Cambria Math" w:hAnsi="Cambria Math"/>
              </w:rPr>
            </m:ctrlPr>
          </m:sub>
        </m:sSub>
      </m:oMath>
      <w:r>
        <w:rPr>
          <w:rFonts w:hint="eastAsia"/>
        </w:rPr>
        <w:t>的约束相同：</w:t>
      </w:r>
    </w:p>
    <w:tbl>
      <w:tblPr>
        <w:tblStyle w:val="12"/>
        <w:tblW w:w="4996"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8"/>
        <w:gridCol w:w="7199"/>
        <w:gridCol w:w="900"/>
      </w:tblGrid>
      <w:tr w14:paraId="56FDF8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499" w:type="pct"/>
            <w:tcBorders>
              <w:tl2br w:val="nil"/>
              <w:tr2bl w:val="nil"/>
            </w:tcBorders>
            <w:vAlign w:val="center"/>
          </w:tcPr>
          <w:p w14:paraId="2AFA9AC5">
            <w:pPr>
              <w:bidi w:val="0"/>
              <w:rPr>
                <w:rFonts w:hint="eastAsia"/>
                <w:vertAlign w:val="baseline"/>
              </w:rPr>
            </w:pPr>
          </w:p>
        </w:tc>
        <w:tc>
          <w:tcPr>
            <w:tcW w:w="4000" w:type="pct"/>
            <w:tcBorders>
              <w:tl2br w:val="nil"/>
              <w:tr2bl w:val="nil"/>
            </w:tcBorders>
            <w:vAlign w:val="center"/>
          </w:tcPr>
          <w:p w14:paraId="7BBBC2D0">
            <w:pPr>
              <w:bidi w:val="0"/>
              <w:rPr>
                <w:rFonts w:hint="eastAsia"/>
                <w:vertAlign w:val="baseline"/>
              </w:rPr>
            </w:pPr>
            <m:oMathPara>
              <m:oMath>
                <m:d>
                  <m:dPr>
                    <m:begChr m:val=""/>
                    <m:endChr m:val=""/>
                    <m:ctrlPr>
                      <w:rPr>
                        <w:rFonts w:ascii="Cambria Math" w:hAnsi="Cambria Math"/>
                        <w:szCs w:val="21"/>
                      </w:rPr>
                    </m:ctrlPr>
                  </m:dPr>
                  <m:e>
                    <m:sSub>
                      <m:sSubPr>
                        <m:ctrlPr>
                          <w:rPr>
                            <w:rFonts w:ascii="Cambria Math" w:hAnsi="Cambria Math"/>
                            <w:szCs w:val="21"/>
                          </w:rPr>
                        </m:ctrlPr>
                      </m:sSubPr>
                      <m:e>
                        <m:r>
                          <m:rPr/>
                          <w:rPr>
                            <w:rFonts w:ascii="Cambria Math" w:hAnsi="Cambria Math"/>
                            <w:szCs w:val="21"/>
                          </w:rPr>
                          <m:t>n</m:t>
                        </m:r>
                        <m:ctrlPr>
                          <w:rPr>
                            <w:rFonts w:ascii="Cambria Math" w:hAnsi="Cambria Math"/>
                            <w:szCs w:val="21"/>
                          </w:rPr>
                        </m:ctrlPr>
                      </m:e>
                      <m:sub>
                        <m:r>
                          <m:rPr/>
                          <w:rPr>
                            <w:rFonts w:ascii="Cambria Math" w:hAnsi="Cambria Math"/>
                            <w:szCs w:val="21"/>
                          </w:rPr>
                          <m:t>y</m:t>
                        </m:r>
                        <m:ctrlPr>
                          <w:rPr>
                            <w:rFonts w:ascii="Cambria Math" w:hAnsi="Cambria Math"/>
                            <w:szCs w:val="21"/>
                          </w:rPr>
                        </m:ctrlPr>
                      </m:sub>
                    </m:sSub>
                    <m:r>
                      <m:rPr/>
                      <w:rPr>
                        <w:rFonts w:ascii="Cambria Math" w:hAnsi="Cambria Math"/>
                        <w:szCs w:val="21"/>
                      </w:rPr>
                      <m:t>=</m:t>
                    </m:r>
                    <m:d>
                      <m:dPr>
                        <m:begChr m:val="{"/>
                        <m:endChr m:val=""/>
                        <m:ctrlPr>
                          <w:rPr>
                            <w:rFonts w:ascii="Cambria Math" w:hAnsi="Cambria Math"/>
                            <w:szCs w:val="21"/>
                          </w:rPr>
                        </m:ctrlPr>
                      </m:dPr>
                      <m:e>
                        <m:m>
                          <m:mPr>
                            <m:mcs>
                              <m:mc>
                                <m:mcPr>
                                  <m:count m:val="2"/>
                                  <m:mcJc m:val="center"/>
                                </m:mcPr>
                              </m:mc>
                            </m:mcs>
                            <m:plcHide m:val="1"/>
                            <m:ctrlPr>
                              <w:rPr>
                                <w:rFonts w:ascii="Cambria Math" w:hAnsi="Cambria Math"/>
                                <w:szCs w:val="21"/>
                              </w:rPr>
                            </m:ctrlPr>
                          </m:mPr>
                          <m:mr>
                            <m:e>
                              <m:r>
                                <m:rPr/>
                                <w:rPr>
                                  <w:rFonts w:ascii="Cambria Math" w:hAnsi="Cambria Math"/>
                                  <w:szCs w:val="21"/>
                                </w:rPr>
                                <m:t>0.4×t</m:t>
                              </m:r>
                              <m:ctrlPr>
                                <w:rPr>
                                  <w:rFonts w:ascii="Cambria Math" w:hAnsi="Cambria Math"/>
                                  <w:szCs w:val="21"/>
                                </w:rPr>
                              </m:ctrlPr>
                            </m:e>
                            <m:e>
                              <m:r>
                                <m:rPr/>
                                <w:rPr>
                                  <w:rFonts w:ascii="Cambria Math" w:hAnsi="Cambria Math"/>
                                  <w:szCs w:val="21"/>
                                </w:rPr>
                                <m:t>t&lt;30</m:t>
                              </m:r>
                              <m:ctrlPr>
                                <w:rPr>
                                  <w:rFonts w:ascii="Cambria Math" w:hAnsi="Cambria Math"/>
                                  <w:szCs w:val="21"/>
                                </w:rPr>
                              </m:ctrlPr>
                            </m:e>
                          </m:mr>
                          <m:mr>
                            <m:e>
                              <m:r>
                                <m:rPr/>
                                <w:rPr>
                                  <w:rFonts w:ascii="Cambria Math" w:hAnsi="Cambria Math"/>
                                  <w:szCs w:val="21"/>
                                </w:rPr>
                                <m:t>12−0.1×(t−30)</m:t>
                              </m:r>
                              <m:ctrlPr>
                                <w:rPr>
                                  <w:rFonts w:ascii="Cambria Math" w:hAnsi="Cambria Math"/>
                                  <w:szCs w:val="21"/>
                                </w:rPr>
                              </m:ctrlPr>
                            </m:e>
                            <m:e>
                              <m:r>
                                <m:rPr/>
                                <w:rPr>
                                  <w:rFonts w:ascii="Cambria Math" w:hAnsi="Cambria Math"/>
                                  <w:szCs w:val="21"/>
                                </w:rPr>
                                <m:t>30≤t&lt;150</m:t>
                              </m:r>
                              <m:ctrlPr>
                                <w:rPr>
                                  <w:rFonts w:ascii="Cambria Math" w:hAnsi="Cambria Math"/>
                                  <w:szCs w:val="21"/>
                                </w:rPr>
                              </m:ctrlPr>
                            </m:e>
                          </m:mr>
                          <m:mr>
                            <m:e>
                              <m:r>
                                <m:rPr/>
                                <w:rPr>
                                  <w:rFonts w:ascii="Cambria Math" w:hAnsi="Cambria Math"/>
                                  <w:szCs w:val="21"/>
                                </w:rPr>
                                <m:t>0</m:t>
                              </m:r>
                              <m:ctrlPr>
                                <w:rPr>
                                  <w:rFonts w:ascii="Cambria Math" w:hAnsi="Cambria Math"/>
                                  <w:szCs w:val="21"/>
                                </w:rPr>
                              </m:ctrlPr>
                            </m:e>
                            <m:e>
                              <m:r>
                                <m:rPr/>
                                <w:rPr>
                                  <w:rFonts w:ascii="Cambria Math" w:hAnsi="Cambria Math"/>
                                  <w:szCs w:val="21"/>
                                </w:rPr>
                                <m:t>t≥150</m:t>
                              </m:r>
                              <m:ctrlPr>
                                <w:rPr>
                                  <w:rFonts w:ascii="Cambria Math" w:hAnsi="Cambria Math"/>
                                  <w:szCs w:val="21"/>
                                </w:rPr>
                              </m:ctrlPr>
                            </m:e>
                          </m:mr>
                        </m:m>
                        <m:ctrlPr>
                          <w:rPr>
                            <w:rFonts w:ascii="Cambria Math" w:hAnsi="Cambria Math"/>
                            <w:szCs w:val="21"/>
                          </w:rPr>
                        </m:ctrlPr>
                      </m:e>
                    </m:d>
                    <m:ctrlPr>
                      <w:rPr>
                        <w:rFonts w:ascii="Cambria Math" w:hAnsi="Cambria Math"/>
                        <w:szCs w:val="21"/>
                      </w:rPr>
                    </m:ctrlPr>
                  </m:e>
                </m:d>
              </m:oMath>
            </m:oMathPara>
          </w:p>
        </w:tc>
        <w:tc>
          <w:tcPr>
            <w:tcW w:w="500" w:type="pct"/>
            <w:tcBorders>
              <w:tl2br w:val="nil"/>
              <w:tr2bl w:val="nil"/>
            </w:tcBorders>
            <w:vAlign w:val="center"/>
          </w:tcPr>
          <w:p w14:paraId="1EFABB00">
            <w:pPr>
              <w:pStyle w:val="5"/>
              <w:ind w:left="0" w:leftChars="0" w:firstLine="0" w:firstLineChars="0"/>
              <w:jc w:val="right"/>
              <w:rPr>
                <w:rFonts w:hint="eastAsia"/>
                <w:vertAlign w:val="baseline"/>
              </w:rPr>
            </w:pPr>
            <w:r>
              <w:rPr>
                <w:rFonts w:hint="default" w:ascii="Times New Roman" w:hAnsi="Times New Roman" w:cs="Times New Roman"/>
                <w:sz w:val="21"/>
                <w:szCs w:val="21"/>
              </w:rPr>
              <w:t xml:space="preserve">(2-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(2-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6</w:t>
            </w:r>
            <w:r>
              <w:rPr>
                <w:rFonts w:hint="default" w:ascii="Times New Roman" w:hAnsi="Times New Roman" w:cs="Times New Roman"/>
                <w:sz w:val="21"/>
                <w:szCs w:val="21"/>
              </w:rPr>
              <w:fldChar w:fldCharType="end"/>
            </w:r>
            <w:r>
              <w:rPr>
                <w:rFonts w:hint="eastAsia" w:ascii="Times New Roman" w:hAnsi="Times New Roman" w:cs="Times New Roman"/>
                <w:sz w:val="21"/>
                <w:szCs w:val="21"/>
                <w:lang w:eastAsia="zh-CN"/>
              </w:rPr>
              <w:t>)</w:t>
            </w:r>
          </w:p>
        </w:tc>
      </w:tr>
    </w:tbl>
    <w:p w14:paraId="78F3F180">
      <w:pPr>
        <w:widowControl/>
        <w:spacing w:line="300" w:lineRule="auto"/>
        <w:ind w:left="0" w:leftChars="0" w:firstLine="0" w:firstLineChars="0"/>
        <w:jc w:val="left"/>
        <w:rPr>
          <w:rFonts w:ascii="宋体" w:hAnsi="宋体"/>
          <w:szCs w:val="21"/>
        </w:rPr>
      </w:pPr>
    </w:p>
    <w:p w14:paraId="1EC5A629">
      <w:pPr>
        <w:bidi w:val="0"/>
        <w:rPr>
          <w:rFonts w:hint="eastAsia"/>
        </w:rPr>
      </w:pPr>
      <w:r>
        <w:rPr>
          <w:rFonts w:hint="eastAsia"/>
        </w:rPr>
        <w:t>在设计拦截敌方无人机的拦截器运动模型时，将我方无人机看作质点，忽略空气阻力，高度变化对重力加速度的影响以及飞行过程中油耗对自重的影响。在航迹坐标系内，拦截器的三自由度动力学方程如</w:t>
      </w:r>
      <w:r>
        <w:rPr>
          <w:rFonts w:hint="eastAsia"/>
          <w:lang w:eastAsia="zh-CN"/>
        </w:rPr>
        <w:fldChar w:fldCharType="begin"/>
      </w:r>
      <w:r>
        <w:rPr>
          <w:rFonts w:hint="eastAsia"/>
          <w:lang w:eastAsia="zh-CN"/>
        </w:rPr>
        <w:instrText xml:space="preserve"> REF _Ref9116 \h </w:instrText>
      </w:r>
      <w:r>
        <w:rPr>
          <w:rFonts w:hint="eastAsia"/>
          <w:lang w:eastAsia="zh-CN"/>
        </w:rPr>
        <w:fldChar w:fldCharType="separate"/>
      </w:r>
      <w:r>
        <w:t>(2- 7</w:t>
      </w:r>
      <w:r>
        <w:rPr>
          <w:rFonts w:hint="eastAsia"/>
          <w:lang w:eastAsia="zh-CN"/>
        </w:rPr>
        <w:t>)</w:t>
      </w:r>
      <w:r>
        <w:rPr>
          <w:rFonts w:hint="eastAsia"/>
          <w:lang w:eastAsia="zh-CN"/>
        </w:rPr>
        <w:fldChar w:fldCharType="end"/>
      </w:r>
      <w:r>
        <w:rPr>
          <w:rFonts w:hint="eastAsia"/>
        </w:rPr>
        <w:t>所示：</w:t>
      </w:r>
    </w:p>
    <w:tbl>
      <w:tblPr>
        <w:tblStyle w:val="12"/>
        <w:tblW w:w="4996"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8"/>
        <w:gridCol w:w="7199"/>
        <w:gridCol w:w="900"/>
      </w:tblGrid>
      <w:tr w14:paraId="418E38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499" w:type="pct"/>
            <w:tcBorders>
              <w:tl2br w:val="nil"/>
              <w:tr2bl w:val="nil"/>
            </w:tcBorders>
            <w:vAlign w:val="center"/>
          </w:tcPr>
          <w:p w14:paraId="787DEA10">
            <w:pPr>
              <w:bidi w:val="0"/>
              <w:rPr>
                <w:rFonts w:hint="eastAsia"/>
                <w:vertAlign w:val="baseline"/>
              </w:rPr>
            </w:pPr>
          </w:p>
        </w:tc>
        <w:tc>
          <w:tcPr>
            <w:tcW w:w="4000" w:type="pct"/>
            <w:tcBorders>
              <w:tl2br w:val="nil"/>
              <w:tr2bl w:val="nil"/>
            </w:tcBorders>
            <w:vAlign w:val="center"/>
          </w:tcPr>
          <w:p w14:paraId="5BD45729">
            <w:pPr>
              <w:bidi w:val="0"/>
              <w:rPr>
                <w:rFonts w:hint="eastAsia"/>
                <w:vertAlign w:val="baseline"/>
              </w:rPr>
            </w:pPr>
            <m:oMathPara>
              <m:oMath>
                <m:d>
                  <m:dPr>
                    <m:begChr m:val="{"/>
                    <m:endChr m:val=""/>
                    <m:ctrlPr>
                      <w:rPr>
                        <w:rFonts w:ascii="Cambria Math" w:hAnsi="Cambria Math"/>
                        <w:szCs w:val="21"/>
                      </w:rPr>
                    </m:ctrlPr>
                  </m:dPr>
                  <m:e>
                    <m:eqArr>
                      <m:eqArrPr>
                        <m:ctrlPr>
                          <w:rPr>
                            <w:rFonts w:ascii="Cambria Math" w:hAnsi="Cambria Math"/>
                            <w:szCs w:val="21"/>
                          </w:rPr>
                        </m:ctrlPr>
                      </m:eqArrPr>
                      <m:e>
                        <m:r>
                          <m:rPr/>
                          <w:rPr>
                            <w:rFonts w:ascii="Cambria Math" w:hAnsi="Cambria Math"/>
                            <w:szCs w:val="21"/>
                          </w:rPr>
                          <m:t>&amp;</m:t>
                        </m:r>
                        <m:sSub>
                          <m:sSubPr>
                            <m:ctrlPr>
                              <w:rPr>
                                <w:rFonts w:ascii="Cambria Math" w:hAnsi="Cambria Math"/>
                                <w:szCs w:val="21"/>
                              </w:rPr>
                            </m:ctrlPr>
                          </m:sSubPr>
                          <m:e>
                            <m:r>
                              <m:rPr/>
                              <w:rPr>
                                <w:rFonts w:ascii="Cambria Math" w:hAnsi="Cambria Math"/>
                                <w:szCs w:val="21"/>
                              </w:rPr>
                              <m:t>ν</m:t>
                            </m:r>
                            <m:ctrlPr>
                              <w:rPr>
                                <w:rFonts w:ascii="Cambria Math" w:hAnsi="Cambria Math"/>
                                <w:szCs w:val="21"/>
                              </w:rPr>
                            </m:ctrlPr>
                          </m:e>
                          <m:sub>
                            <m:r>
                              <m:rPr/>
                              <w:rPr>
                                <w:rFonts w:ascii="Cambria Math" w:hAnsi="Cambria Math"/>
                                <w:szCs w:val="21"/>
                              </w:rPr>
                              <m:t>u</m:t>
                            </m:r>
                            <m:ctrlPr>
                              <w:rPr>
                                <w:rFonts w:ascii="Cambria Math" w:hAnsi="Cambria Math"/>
                                <w:szCs w:val="21"/>
                              </w:rPr>
                            </m:ctrlPr>
                          </m:sub>
                        </m:sSub>
                        <m:r>
                          <m:rPr/>
                          <w:rPr>
                            <w:rFonts w:ascii="Cambria Math" w:hAnsi="Cambria Math"/>
                            <w:szCs w:val="21"/>
                          </w:rPr>
                          <m:t>=ν</m:t>
                        </m:r>
                        <m:r>
                          <m:rPr>
                            <m:sty m:val="p"/>
                          </m:rPr>
                          <w:rPr>
                            <w:rFonts w:ascii="Cambria Math" w:hAnsi="Cambria Math"/>
                            <w:szCs w:val="21"/>
                          </w:rPr>
                          <m:t>(</m:t>
                        </m:r>
                        <m:r>
                          <m:rPr/>
                          <w:rPr>
                            <w:rFonts w:ascii="Cambria Math" w:hAnsi="Cambria Math"/>
                            <w:szCs w:val="21"/>
                          </w:rPr>
                          <m:t>t</m:t>
                        </m:r>
                        <m:r>
                          <m:rPr>
                            <m:sty m:val="p"/>
                          </m:rPr>
                          <w:rPr>
                            <w:rFonts w:ascii="Cambria Math" w:hAnsi="Cambria Math"/>
                            <w:szCs w:val="21"/>
                          </w:rPr>
                          <m:t>)</m:t>
                        </m:r>
                        <m:ctrlPr>
                          <w:rPr>
                            <w:rFonts w:ascii="Cambria Math" w:hAnsi="Cambria Math"/>
                            <w:szCs w:val="21"/>
                          </w:rPr>
                        </m:ctrlPr>
                      </m:e>
                      <m:e>
                        <m:r>
                          <m:rPr/>
                          <w:rPr>
                            <w:rFonts w:ascii="Cambria Math" w:hAnsi="Cambria Math"/>
                            <w:szCs w:val="21"/>
                          </w:rPr>
                          <m:t>&amp;</m:t>
                        </m:r>
                        <m:sSub>
                          <m:sSubPr>
                            <m:ctrlPr>
                              <w:rPr>
                                <w:rFonts w:ascii="Cambria Math" w:hAnsi="Cambria Math"/>
                                <w:szCs w:val="21"/>
                              </w:rPr>
                            </m:ctrlPr>
                          </m:sSubPr>
                          <m:e>
                            <m:acc>
                              <m:accPr>
                                <m:chr m:val="̇"/>
                                <m:ctrlPr>
                                  <w:rPr>
                                    <w:rFonts w:ascii="Cambria Math" w:hAnsi="Cambria Math"/>
                                    <w:szCs w:val="21"/>
                                  </w:rPr>
                                </m:ctrlPr>
                              </m:accPr>
                              <m:e>
                                <m:r>
                                  <m:rPr/>
                                  <w:rPr>
                                    <w:rFonts w:ascii="Cambria Math" w:hAnsi="Cambria Math"/>
                                    <w:szCs w:val="21"/>
                                  </w:rPr>
                                  <m:t>θ</m:t>
                                </m:r>
                                <m:ctrlPr>
                                  <w:rPr>
                                    <w:rFonts w:ascii="Cambria Math" w:hAnsi="Cambria Math"/>
                                    <w:szCs w:val="21"/>
                                  </w:rPr>
                                </m:ctrlPr>
                              </m:e>
                            </m:acc>
                            <m:ctrlPr>
                              <w:rPr>
                                <w:rFonts w:ascii="Cambria Math" w:hAnsi="Cambria Math"/>
                                <w:szCs w:val="21"/>
                              </w:rPr>
                            </m:ctrlPr>
                          </m:e>
                          <m:sub>
                            <m:r>
                              <m:rPr/>
                              <w:rPr>
                                <w:rFonts w:ascii="Cambria Math" w:hAnsi="Cambria Math"/>
                                <w:szCs w:val="21"/>
                              </w:rPr>
                              <m:t>u</m:t>
                            </m:r>
                            <m:ctrlPr>
                              <w:rPr>
                                <w:rFonts w:ascii="Cambria Math" w:hAnsi="Cambria Math"/>
                                <w:szCs w:val="21"/>
                              </w:rPr>
                            </m:ctrlPr>
                          </m:sub>
                        </m:sSub>
                        <m:r>
                          <m:rPr/>
                          <w:rPr>
                            <w:rFonts w:ascii="Cambria Math" w:hAnsi="Cambria Math"/>
                            <w:szCs w:val="21"/>
                          </w:rPr>
                          <m:t>=(</m:t>
                        </m:r>
                        <m:sSub>
                          <m:sSubPr>
                            <m:ctrlPr>
                              <w:rPr>
                                <w:rFonts w:ascii="Cambria Math" w:hAnsi="Cambria Math"/>
                                <w:szCs w:val="21"/>
                              </w:rPr>
                            </m:ctrlPr>
                          </m:sSubPr>
                          <m:e>
                            <m:r>
                              <m:rPr/>
                              <w:rPr>
                                <w:rFonts w:ascii="Cambria Math" w:hAnsi="Cambria Math"/>
                                <w:szCs w:val="21"/>
                              </w:rPr>
                              <m:t>n</m:t>
                            </m:r>
                            <m:ctrlPr>
                              <w:rPr>
                                <w:rFonts w:ascii="Cambria Math" w:hAnsi="Cambria Math"/>
                                <w:szCs w:val="21"/>
                              </w:rPr>
                            </m:ctrlPr>
                          </m:e>
                          <m:sub>
                            <m:r>
                              <m:rPr/>
                              <w:rPr>
                                <w:rFonts w:ascii="Cambria Math" w:hAnsi="Cambria Math"/>
                                <w:szCs w:val="21"/>
                              </w:rPr>
                              <m:t>z</m:t>
                            </m:r>
                            <m:ctrlPr>
                              <w:rPr>
                                <w:rFonts w:ascii="Cambria Math" w:hAnsi="Cambria Math"/>
                                <w:szCs w:val="21"/>
                              </w:rPr>
                            </m:ctrlPr>
                          </m:sub>
                        </m:sSub>
                        <m:r>
                          <m:rPr/>
                          <w:rPr>
                            <w:rFonts w:ascii="Cambria Math" w:hAnsi="Cambria Math"/>
                            <w:szCs w:val="21"/>
                          </w:rPr>
                          <m:t>−</m:t>
                        </m:r>
                        <m:r>
                          <m:rPr>
                            <m:sty m:val="p"/>
                          </m:rPr>
                          <w:rPr>
                            <w:rFonts w:ascii="Cambria Math" w:hAnsi="Cambria Math"/>
                            <w:szCs w:val="21"/>
                          </w:rPr>
                          <m:t>cos</m:t>
                        </m:r>
                        <m:r>
                          <m:rPr/>
                          <w:rPr>
                            <w:rFonts w:ascii="Cambria Math" w:hAnsi="Cambria Math"/>
                            <w:szCs w:val="21"/>
                          </w:rPr>
                          <m:t>⁡</m:t>
                        </m:r>
                        <m:sSub>
                          <m:sSubPr>
                            <m:ctrlPr>
                              <w:rPr>
                                <w:rFonts w:ascii="Cambria Math" w:hAnsi="Cambria Math"/>
                                <w:szCs w:val="21"/>
                              </w:rPr>
                            </m:ctrlPr>
                          </m:sSubPr>
                          <m:e>
                            <m:r>
                              <m:rPr/>
                              <w:rPr>
                                <w:rFonts w:ascii="Cambria Math" w:hAnsi="Cambria Math"/>
                                <w:szCs w:val="21"/>
                              </w:rPr>
                              <m:t>θ</m:t>
                            </m:r>
                            <m:ctrlPr>
                              <w:rPr>
                                <w:rFonts w:ascii="Cambria Math" w:hAnsi="Cambria Math"/>
                                <w:szCs w:val="21"/>
                              </w:rPr>
                            </m:ctrlPr>
                          </m:e>
                          <m:sub>
                            <m:r>
                              <m:rPr/>
                              <w:rPr>
                                <w:rFonts w:ascii="Cambria Math" w:hAnsi="Cambria Math"/>
                                <w:szCs w:val="21"/>
                              </w:rPr>
                              <m:t>u</m:t>
                            </m:r>
                            <m:ctrlPr>
                              <w:rPr>
                                <w:rFonts w:ascii="Cambria Math" w:hAnsi="Cambria Math"/>
                                <w:szCs w:val="21"/>
                              </w:rPr>
                            </m:ctrlPr>
                          </m:sub>
                        </m:sSub>
                        <m:r>
                          <m:rPr/>
                          <w:rPr>
                            <w:rFonts w:ascii="Cambria Math" w:hAnsi="Cambria Math"/>
                            <w:szCs w:val="21"/>
                          </w:rPr>
                          <m:t>)g/</m:t>
                        </m:r>
                        <m:sSub>
                          <m:sSubPr>
                            <m:ctrlPr>
                              <w:rPr>
                                <w:rFonts w:ascii="Cambria Math" w:hAnsi="Cambria Math"/>
                                <w:szCs w:val="21"/>
                              </w:rPr>
                            </m:ctrlPr>
                          </m:sSubPr>
                          <m:e>
                            <m:r>
                              <m:rPr/>
                              <w:rPr>
                                <w:rFonts w:ascii="Cambria Math" w:hAnsi="Cambria Math"/>
                                <w:szCs w:val="21"/>
                              </w:rPr>
                              <m:t>ν</m:t>
                            </m:r>
                            <m:ctrlPr>
                              <w:rPr>
                                <w:rFonts w:ascii="Cambria Math" w:hAnsi="Cambria Math"/>
                                <w:szCs w:val="21"/>
                              </w:rPr>
                            </m:ctrlPr>
                          </m:e>
                          <m:sub>
                            <m:r>
                              <m:rPr/>
                              <w:rPr>
                                <w:rFonts w:ascii="Cambria Math" w:hAnsi="Cambria Math"/>
                                <w:szCs w:val="21"/>
                              </w:rPr>
                              <m:t>u</m:t>
                            </m:r>
                            <m:ctrlPr>
                              <w:rPr>
                                <w:rFonts w:ascii="Cambria Math" w:hAnsi="Cambria Math"/>
                                <w:szCs w:val="21"/>
                              </w:rPr>
                            </m:ctrlPr>
                          </m:sub>
                        </m:sSub>
                        <m:ctrlPr>
                          <w:rPr>
                            <w:rFonts w:ascii="Cambria Math" w:hAnsi="Cambria Math"/>
                            <w:szCs w:val="21"/>
                          </w:rPr>
                        </m:ctrlPr>
                      </m:e>
                      <m:e>
                        <m:r>
                          <m:rPr/>
                          <w:rPr>
                            <w:rFonts w:ascii="Cambria Math" w:hAnsi="Cambria Math"/>
                            <w:szCs w:val="21"/>
                          </w:rPr>
                          <m:t>&amp;</m:t>
                        </m:r>
                        <m:sSub>
                          <m:sSubPr>
                            <m:ctrlPr>
                              <w:rPr>
                                <w:rFonts w:ascii="Cambria Math" w:hAnsi="Cambria Math"/>
                                <w:szCs w:val="21"/>
                              </w:rPr>
                            </m:ctrlPr>
                          </m:sSubPr>
                          <m:e>
                            <m:acc>
                              <m:accPr>
                                <m:chr m:val="̇"/>
                                <m:ctrlPr>
                                  <w:rPr>
                                    <w:rFonts w:ascii="Cambria Math" w:hAnsi="Cambria Math"/>
                                    <w:szCs w:val="21"/>
                                  </w:rPr>
                                </m:ctrlPr>
                              </m:accPr>
                              <m:e>
                                <m:r>
                                  <m:rPr/>
                                  <w:rPr>
                                    <w:rFonts w:ascii="Cambria Math" w:hAnsi="Cambria Math"/>
                                    <w:szCs w:val="21"/>
                                  </w:rPr>
                                  <m:t>φ</m:t>
                                </m:r>
                                <m:ctrlPr>
                                  <w:rPr>
                                    <w:rFonts w:ascii="Cambria Math" w:hAnsi="Cambria Math"/>
                                    <w:szCs w:val="21"/>
                                  </w:rPr>
                                </m:ctrlPr>
                              </m:e>
                            </m:acc>
                            <m:ctrlPr>
                              <w:rPr>
                                <w:rFonts w:ascii="Cambria Math" w:hAnsi="Cambria Math"/>
                                <w:szCs w:val="21"/>
                              </w:rPr>
                            </m:ctrlPr>
                          </m:e>
                          <m:sub>
                            <m:r>
                              <m:rPr/>
                              <w:rPr>
                                <w:rFonts w:ascii="Cambria Math" w:hAnsi="Cambria Math"/>
                                <w:szCs w:val="21"/>
                              </w:rPr>
                              <m:t>u</m:t>
                            </m:r>
                            <m:ctrlPr>
                              <w:rPr>
                                <w:rFonts w:ascii="Cambria Math" w:hAnsi="Cambria Math"/>
                                <w:szCs w:val="21"/>
                              </w:rPr>
                            </m:ctrlPr>
                          </m:sub>
                        </m:sSub>
                        <m:r>
                          <m:rPr/>
                          <w:rPr>
                            <w:rFonts w:ascii="Cambria Math" w:hAnsi="Cambria Math"/>
                            <w:szCs w:val="21"/>
                          </w:rPr>
                          <m:t>=</m:t>
                        </m:r>
                        <m:sSub>
                          <m:sSubPr>
                            <m:ctrlPr>
                              <w:rPr>
                                <w:rFonts w:ascii="Cambria Math" w:hAnsi="Cambria Math"/>
                                <w:szCs w:val="21"/>
                              </w:rPr>
                            </m:ctrlPr>
                          </m:sSubPr>
                          <m:e>
                            <m:r>
                              <m:rPr/>
                              <w:rPr>
                                <w:rFonts w:ascii="Cambria Math" w:hAnsi="Cambria Math"/>
                                <w:szCs w:val="21"/>
                              </w:rPr>
                              <m:t>n</m:t>
                            </m:r>
                            <m:ctrlPr>
                              <w:rPr>
                                <w:rFonts w:ascii="Cambria Math" w:hAnsi="Cambria Math"/>
                                <w:szCs w:val="21"/>
                              </w:rPr>
                            </m:ctrlPr>
                          </m:e>
                          <m:sub>
                            <m:r>
                              <m:rPr/>
                              <w:rPr>
                                <w:rFonts w:ascii="Cambria Math" w:hAnsi="Cambria Math"/>
                                <w:szCs w:val="21"/>
                              </w:rPr>
                              <m:t>y</m:t>
                            </m:r>
                            <m:ctrlPr>
                              <w:rPr>
                                <w:rFonts w:ascii="Cambria Math" w:hAnsi="Cambria Math"/>
                                <w:szCs w:val="21"/>
                              </w:rPr>
                            </m:ctrlPr>
                          </m:sub>
                        </m:sSub>
                        <m:r>
                          <m:rPr/>
                          <w:rPr>
                            <w:rFonts w:ascii="Cambria Math" w:hAnsi="Cambria Math"/>
                            <w:szCs w:val="21"/>
                          </w:rPr>
                          <m:t>g/(</m:t>
                        </m:r>
                        <m:sSub>
                          <m:sSubPr>
                            <m:ctrlPr>
                              <w:rPr>
                                <w:rFonts w:ascii="Cambria Math" w:hAnsi="Cambria Math"/>
                                <w:szCs w:val="21"/>
                              </w:rPr>
                            </m:ctrlPr>
                          </m:sSubPr>
                          <m:e>
                            <m:r>
                              <m:rPr/>
                              <w:rPr>
                                <w:rFonts w:ascii="Cambria Math" w:hAnsi="Cambria Math"/>
                                <w:szCs w:val="21"/>
                              </w:rPr>
                              <m:t>ν</m:t>
                            </m:r>
                            <m:ctrlPr>
                              <w:rPr>
                                <w:rFonts w:ascii="Cambria Math" w:hAnsi="Cambria Math"/>
                                <w:szCs w:val="21"/>
                              </w:rPr>
                            </m:ctrlPr>
                          </m:e>
                          <m:sub>
                            <m:r>
                              <m:rPr/>
                              <w:rPr>
                                <w:rFonts w:ascii="Cambria Math" w:hAnsi="Cambria Math"/>
                                <w:szCs w:val="21"/>
                              </w:rPr>
                              <m:t>u</m:t>
                            </m:r>
                            <m:ctrlPr>
                              <w:rPr>
                                <w:rFonts w:ascii="Cambria Math" w:hAnsi="Cambria Math"/>
                                <w:szCs w:val="21"/>
                              </w:rPr>
                            </m:ctrlPr>
                          </m:sub>
                        </m:sSub>
                        <m:r>
                          <m:rPr>
                            <m:sty m:val="p"/>
                          </m:rPr>
                          <w:rPr>
                            <w:rFonts w:ascii="Cambria Math" w:hAnsi="Cambria Math"/>
                            <w:szCs w:val="21"/>
                          </w:rPr>
                          <m:t>cos</m:t>
                        </m:r>
                        <m:r>
                          <m:rPr/>
                          <w:rPr>
                            <w:rFonts w:ascii="Cambria Math" w:hAnsi="Cambria Math"/>
                            <w:szCs w:val="21"/>
                          </w:rPr>
                          <m:t>⁡</m:t>
                        </m:r>
                        <m:sSub>
                          <m:sSubPr>
                            <m:ctrlPr>
                              <w:rPr>
                                <w:rFonts w:ascii="Cambria Math" w:hAnsi="Cambria Math"/>
                                <w:szCs w:val="21"/>
                              </w:rPr>
                            </m:ctrlPr>
                          </m:sSubPr>
                          <m:e>
                            <m:r>
                              <m:rPr/>
                              <w:rPr>
                                <w:rFonts w:ascii="Cambria Math" w:hAnsi="Cambria Math"/>
                                <w:szCs w:val="21"/>
                              </w:rPr>
                              <m:t>θ</m:t>
                            </m:r>
                            <m:ctrlPr>
                              <w:rPr>
                                <w:rFonts w:ascii="Cambria Math" w:hAnsi="Cambria Math"/>
                                <w:szCs w:val="21"/>
                              </w:rPr>
                            </m:ctrlPr>
                          </m:e>
                          <m:sub>
                            <m:r>
                              <m:rPr/>
                              <w:rPr>
                                <w:rFonts w:ascii="Cambria Math" w:hAnsi="Cambria Math"/>
                                <w:szCs w:val="21"/>
                              </w:rPr>
                              <m:t>u</m:t>
                            </m:r>
                            <m:ctrlPr>
                              <w:rPr>
                                <w:rFonts w:ascii="Cambria Math" w:hAnsi="Cambria Math"/>
                                <w:szCs w:val="21"/>
                              </w:rPr>
                            </m:ctrlPr>
                          </m:sub>
                        </m:sSub>
                        <m:r>
                          <m:rPr/>
                          <w:rPr>
                            <w:rFonts w:ascii="Cambria Math" w:hAnsi="Cambria Math"/>
                            <w:szCs w:val="21"/>
                          </w:rPr>
                          <m:t>)</m:t>
                        </m:r>
                        <m:ctrlPr>
                          <w:rPr>
                            <w:rFonts w:ascii="Cambria Math" w:hAnsi="Cambria Math"/>
                            <w:szCs w:val="21"/>
                          </w:rPr>
                        </m:ctrlPr>
                      </m:e>
                    </m:eqArr>
                    <m:ctrlPr>
                      <w:rPr>
                        <w:rFonts w:ascii="Cambria Math" w:hAnsi="Cambria Math"/>
                        <w:szCs w:val="21"/>
                      </w:rPr>
                    </m:ctrlPr>
                  </m:e>
                </m:d>
              </m:oMath>
            </m:oMathPara>
          </w:p>
        </w:tc>
        <w:tc>
          <w:tcPr>
            <w:tcW w:w="500" w:type="pct"/>
            <w:tcBorders>
              <w:tl2br w:val="nil"/>
              <w:tr2bl w:val="nil"/>
            </w:tcBorders>
            <w:vAlign w:val="center"/>
          </w:tcPr>
          <w:p w14:paraId="0114A2EF">
            <w:pPr>
              <w:pStyle w:val="5"/>
              <w:ind w:left="0" w:leftChars="0" w:firstLine="0" w:firstLineChars="0"/>
              <w:jc w:val="right"/>
              <w:rPr>
                <w:rFonts w:hint="eastAsia"/>
                <w:vertAlign w:val="baseline"/>
              </w:rPr>
            </w:pPr>
            <w:bookmarkStart w:id="36" w:name="_Ref9116"/>
            <w:r>
              <w:rPr>
                <w:rFonts w:hint="default" w:ascii="Times New Roman" w:hAnsi="Times New Roman" w:cs="Times New Roman"/>
                <w:sz w:val="21"/>
                <w:szCs w:val="21"/>
              </w:rPr>
              <w:t xml:space="preserve">(2-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(2-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7</w:t>
            </w:r>
            <w:r>
              <w:rPr>
                <w:rFonts w:hint="default" w:ascii="Times New Roman" w:hAnsi="Times New Roman" w:cs="Times New Roman"/>
                <w:sz w:val="21"/>
                <w:szCs w:val="21"/>
              </w:rPr>
              <w:fldChar w:fldCharType="end"/>
            </w:r>
            <w:r>
              <w:rPr>
                <w:rFonts w:hint="eastAsia" w:ascii="Times New Roman" w:hAnsi="Times New Roman" w:cs="Times New Roman"/>
                <w:sz w:val="21"/>
                <w:szCs w:val="21"/>
                <w:lang w:eastAsia="zh-CN"/>
              </w:rPr>
              <w:t>)</w:t>
            </w:r>
            <w:bookmarkEnd w:id="36"/>
          </w:p>
        </w:tc>
      </w:tr>
    </w:tbl>
    <w:p w14:paraId="4FAAF5A2">
      <w:pPr>
        <w:widowControl/>
        <w:spacing w:line="300" w:lineRule="auto"/>
        <w:ind w:left="0" w:leftChars="0" w:firstLine="0" w:firstLineChars="0"/>
        <w:jc w:val="left"/>
        <w:rPr>
          <w:rFonts w:hint="eastAsia" w:ascii="宋体" w:hAnsi="宋体"/>
          <w:szCs w:val="21"/>
        </w:rPr>
      </w:pPr>
    </w:p>
    <w:p w14:paraId="2F6CD1E5">
      <w:pPr>
        <w:bidi w:val="0"/>
      </w:pPr>
      <w:r>
        <w:rPr>
          <w:rFonts w:hint="eastAsia"/>
        </w:rPr>
        <w:t>其中，</w:t>
      </w:r>
      <m:oMath>
        <m:sSub>
          <m:sSubPr>
            <m:ctrlPr>
              <w:rPr>
                <w:rFonts w:ascii="Cambria Math" w:hAnsi="Cambria Math"/>
              </w:rPr>
            </m:ctrlPr>
          </m:sSubPr>
          <m:e>
            <m:r>
              <m:rPr>
                <m:sty m:val="p"/>
              </m:rPr>
              <w:rPr>
                <w:rFonts w:ascii="Cambria Math" w:hAnsi="Cambria Math"/>
              </w:rPr>
              <m:t>ν</m:t>
            </m:r>
            <m:ctrlPr>
              <w:rPr>
                <w:rFonts w:ascii="Cambria Math" w:hAnsi="Cambria Math"/>
              </w:rPr>
            </m:ctrlPr>
          </m:e>
          <m:sub>
            <m:r>
              <m:rPr>
                <m:sty m:val="p"/>
              </m:rPr>
              <w:rPr>
                <w:rFonts w:ascii="Cambria Math" w:hAnsi="Cambria Math"/>
              </w:rPr>
              <m:t>u</m:t>
            </m:r>
            <m:ctrlPr>
              <w:rPr>
                <w:rFonts w:ascii="Cambria Math" w:hAnsi="Cambria Math"/>
              </w:rPr>
            </m:ctrlPr>
          </m:sub>
        </m:sSub>
      </m:oMath>
      <w:r>
        <w:rPr>
          <w:rFonts w:hint="eastAsia"/>
        </w:rPr>
        <w:t>是拦截器沿航迹坐标系X轴(即飞行方向)的速度，满足约束条件；</w:t>
      </w:r>
      <m:oMath>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u</m:t>
            </m:r>
            <m:ctrlPr>
              <w:rPr>
                <w:rFonts w:ascii="Cambria Math" w:hAnsi="Cambria Math"/>
              </w:rPr>
            </m:ctrlPr>
          </m:sub>
        </m:sSub>
      </m:oMath>
      <w:r>
        <w:rPr>
          <w:rFonts w:hint="eastAsia"/>
        </w:rPr>
        <w:t>是拦截器的实时俯仰角(即飞行方向和地面坐标系XOY面的夹角)；</w:t>
      </w:r>
      <m:oMath>
        <m:sSub>
          <m:sSubPr>
            <m:ctrlPr>
              <w:rPr>
                <w:rFonts w:ascii="Cambria Math" w:hAnsi="Cambria Math"/>
              </w:rPr>
            </m:ctrlPr>
          </m:sSubPr>
          <m:e>
            <m:r>
              <m:rPr>
                <m:sty m:val="p"/>
              </m:rPr>
              <w:rPr>
                <w:rFonts w:ascii="Cambria Math" w:hAnsi="Cambria Math"/>
              </w:rPr>
              <m:t>φ</m:t>
            </m:r>
            <m:ctrlPr>
              <w:rPr>
                <w:rFonts w:ascii="Cambria Math" w:hAnsi="Cambria Math"/>
              </w:rPr>
            </m:ctrlPr>
          </m:e>
          <m:sub>
            <m:r>
              <m:rPr>
                <m:sty m:val="p"/>
              </m:rPr>
              <w:rPr>
                <w:rFonts w:ascii="Cambria Math" w:hAnsi="Cambria Math"/>
              </w:rPr>
              <m:t>u</m:t>
            </m:r>
            <m:ctrlPr>
              <w:rPr>
                <w:rFonts w:ascii="Cambria Math" w:hAnsi="Cambria Math"/>
              </w:rPr>
            </m:ctrlPr>
          </m:sub>
        </m:sSub>
      </m:oMath>
      <w:r>
        <w:rPr>
          <w:rFonts w:hint="eastAsia"/>
        </w:rPr>
        <w:t>是拦截器的实时偏航角(即飞行方向在地面坐标系XOY面的投影与地面坐标系X轴的夹角)；</w:t>
      </w:r>
      <m:oMath>
        <m:r>
          <m:rPr>
            <m:sty m:val="p"/>
          </m:rPr>
          <w:rPr>
            <w:rFonts w:ascii="Cambria Math" w:hAnsi="Cambria Math"/>
          </w:rPr>
          <m:t>g</m:t>
        </m:r>
      </m:oMath>
      <w:r>
        <w:rPr>
          <w:rFonts w:hint="eastAsia"/>
        </w:rPr>
        <w:t>代表重力加速度；</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y</m:t>
            </m:r>
            <m:ctrlPr>
              <w:rPr>
                <w:rFonts w:ascii="Cambria Math" w:hAnsi="Cambria Math"/>
              </w:rPr>
            </m:ctrlPr>
          </m:sub>
        </m:sSub>
      </m:oMath>
      <w:r>
        <w:rPr>
          <w:rFonts w:hint="eastAsia"/>
        </w:rPr>
        <w:t>代表侧向过载，</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z</m:t>
            </m:r>
            <m:ctrlPr>
              <w:rPr>
                <w:rFonts w:ascii="Cambria Math" w:hAnsi="Cambria Math"/>
              </w:rPr>
            </m:ctrlPr>
          </m:sub>
        </m:sSub>
      </m:oMath>
      <w:r>
        <w:rPr>
          <w:rFonts w:hint="eastAsia"/>
        </w:rPr>
        <w:t>代表纵向过载，满足约束条件。</w:t>
      </w:r>
    </w:p>
    <w:p w14:paraId="7CBD12B5">
      <w:pPr>
        <w:bidi w:val="0"/>
        <w:rPr>
          <w:rFonts w:hint="eastAsia"/>
        </w:rPr>
      </w:pPr>
      <w:r>
        <w:rPr>
          <w:rFonts w:hint="eastAsia"/>
        </w:rPr>
        <w:t>再根据如下质心运动学方程，可以计算出拦截器在地面坐标系下的坐标：</w:t>
      </w:r>
    </w:p>
    <w:tbl>
      <w:tblPr>
        <w:tblStyle w:val="12"/>
        <w:tblW w:w="4997"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6"/>
        <w:gridCol w:w="7203"/>
        <w:gridCol w:w="900"/>
      </w:tblGrid>
      <w:tr w14:paraId="148B3E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498" w:type="pct"/>
            <w:tcBorders>
              <w:tl2br w:val="nil"/>
              <w:tr2bl w:val="nil"/>
            </w:tcBorders>
            <w:vAlign w:val="center"/>
          </w:tcPr>
          <w:p w14:paraId="2EA0A237">
            <w:pPr>
              <w:bidi w:val="0"/>
              <w:rPr>
                <w:rFonts w:hint="eastAsia"/>
                <w:vertAlign w:val="baseline"/>
              </w:rPr>
            </w:pPr>
          </w:p>
        </w:tc>
        <w:tc>
          <w:tcPr>
            <w:tcW w:w="4001" w:type="pct"/>
            <w:tcBorders>
              <w:tl2br w:val="nil"/>
              <w:tr2bl w:val="nil"/>
            </w:tcBorders>
            <w:vAlign w:val="center"/>
          </w:tcPr>
          <w:p w14:paraId="77B31FBA">
            <w:pPr>
              <w:bidi w:val="0"/>
              <w:rPr>
                <w:rFonts w:hint="eastAsia"/>
                <w:vertAlign w:val="baseline"/>
              </w:rPr>
            </w:pPr>
            <m:oMathPara>
              <m:oMath>
                <m:d>
                  <m:dPr>
                    <m:begChr m:val="{"/>
                    <m:endChr m:val=""/>
                    <m:ctrlPr>
                      <w:rPr>
                        <w:rFonts w:ascii="Cambria Math" w:hAnsi="Cambria Math"/>
                        <w:szCs w:val="21"/>
                      </w:rPr>
                    </m:ctrlPr>
                  </m:dPr>
                  <m:e>
                    <m:eqArr>
                      <m:eqArrPr>
                        <m:ctrlPr>
                          <w:rPr>
                            <w:rFonts w:ascii="Cambria Math" w:hAnsi="Cambria Math"/>
                            <w:szCs w:val="21"/>
                          </w:rPr>
                        </m:ctrlPr>
                      </m:eqArrPr>
                      <m:e>
                        <m:r>
                          <m:rPr/>
                          <w:rPr>
                            <w:rFonts w:ascii="Cambria Math" w:hAnsi="Cambria Math"/>
                            <w:szCs w:val="21"/>
                          </w:rPr>
                          <m:t>&amp;</m:t>
                        </m:r>
                        <m:sSub>
                          <m:sSubPr>
                            <m:ctrlPr>
                              <w:rPr>
                                <w:rFonts w:ascii="Cambria Math" w:hAnsi="Cambria Math"/>
                                <w:szCs w:val="21"/>
                              </w:rPr>
                            </m:ctrlPr>
                          </m:sSubPr>
                          <m:e>
                            <m:acc>
                              <m:accPr>
                                <m:chr m:val="̇"/>
                                <m:ctrlPr>
                                  <w:rPr>
                                    <w:rFonts w:ascii="Cambria Math" w:hAnsi="Cambria Math"/>
                                    <w:szCs w:val="21"/>
                                  </w:rPr>
                                </m:ctrlPr>
                              </m:accPr>
                              <m:e>
                                <m:r>
                                  <m:rPr/>
                                  <w:rPr>
                                    <w:rFonts w:ascii="Cambria Math" w:hAnsi="Cambria Math"/>
                                    <w:szCs w:val="21"/>
                                  </w:rPr>
                                  <m:t>x</m:t>
                                </m:r>
                                <m:ctrlPr>
                                  <w:rPr>
                                    <w:rFonts w:ascii="Cambria Math" w:hAnsi="Cambria Math"/>
                                    <w:szCs w:val="21"/>
                                  </w:rPr>
                                </m:ctrlPr>
                              </m:e>
                            </m:acc>
                            <m:ctrlPr>
                              <w:rPr>
                                <w:rFonts w:ascii="Cambria Math" w:hAnsi="Cambria Math"/>
                                <w:szCs w:val="21"/>
                              </w:rPr>
                            </m:ctrlPr>
                          </m:e>
                          <m:sub>
                            <m:r>
                              <m:rPr/>
                              <w:rPr>
                                <w:rFonts w:ascii="Cambria Math" w:hAnsi="Cambria Math"/>
                                <w:szCs w:val="21"/>
                              </w:rPr>
                              <m:t>u</m:t>
                            </m:r>
                            <m:ctrlPr>
                              <w:rPr>
                                <w:rFonts w:ascii="Cambria Math" w:hAnsi="Cambria Math"/>
                                <w:szCs w:val="21"/>
                              </w:rPr>
                            </m:ctrlPr>
                          </m:sub>
                        </m:sSub>
                        <m:r>
                          <m:rPr/>
                          <w:rPr>
                            <w:rFonts w:ascii="Cambria Math" w:hAnsi="Cambria Math"/>
                            <w:szCs w:val="21"/>
                          </w:rPr>
                          <m:t>=</m:t>
                        </m:r>
                        <m:sSub>
                          <m:sSubPr>
                            <m:ctrlPr>
                              <w:rPr>
                                <w:rFonts w:ascii="Cambria Math" w:hAnsi="Cambria Math"/>
                                <w:szCs w:val="21"/>
                              </w:rPr>
                            </m:ctrlPr>
                          </m:sSubPr>
                          <m:e>
                            <m:r>
                              <m:rPr/>
                              <w:rPr>
                                <w:rFonts w:ascii="Cambria Math" w:hAnsi="Cambria Math"/>
                                <w:szCs w:val="21"/>
                              </w:rPr>
                              <m:t>ν</m:t>
                            </m:r>
                            <m:ctrlPr>
                              <w:rPr>
                                <w:rFonts w:ascii="Cambria Math" w:hAnsi="Cambria Math"/>
                                <w:szCs w:val="21"/>
                              </w:rPr>
                            </m:ctrlPr>
                          </m:e>
                          <m:sub>
                            <m:r>
                              <m:rPr/>
                              <w:rPr>
                                <w:rFonts w:ascii="Cambria Math" w:hAnsi="Cambria Math"/>
                                <w:szCs w:val="21"/>
                              </w:rPr>
                              <m:t>u</m:t>
                            </m:r>
                            <m:ctrlPr>
                              <w:rPr>
                                <w:rFonts w:ascii="Cambria Math" w:hAnsi="Cambria Math"/>
                                <w:szCs w:val="21"/>
                              </w:rPr>
                            </m:ctrlPr>
                          </m:sub>
                        </m:sSub>
                        <m:r>
                          <m:rPr>
                            <m:sty m:val="p"/>
                          </m:rPr>
                          <w:rPr>
                            <w:rFonts w:ascii="Cambria Math" w:hAnsi="Cambria Math"/>
                            <w:szCs w:val="21"/>
                          </w:rPr>
                          <m:t>cos</m:t>
                        </m:r>
                        <m:r>
                          <m:rPr/>
                          <w:rPr>
                            <w:rFonts w:ascii="Cambria Math" w:hAnsi="Cambria Math"/>
                            <w:szCs w:val="21"/>
                          </w:rPr>
                          <m:t>⁡</m:t>
                        </m:r>
                        <m:sSub>
                          <m:sSubPr>
                            <m:ctrlPr>
                              <w:rPr>
                                <w:rFonts w:ascii="Cambria Math" w:hAnsi="Cambria Math"/>
                                <w:szCs w:val="21"/>
                              </w:rPr>
                            </m:ctrlPr>
                          </m:sSubPr>
                          <m:e>
                            <m:r>
                              <m:rPr/>
                              <w:rPr>
                                <w:rFonts w:ascii="Cambria Math" w:hAnsi="Cambria Math"/>
                                <w:szCs w:val="21"/>
                              </w:rPr>
                              <m:t>θ</m:t>
                            </m:r>
                            <m:ctrlPr>
                              <w:rPr>
                                <w:rFonts w:ascii="Cambria Math" w:hAnsi="Cambria Math"/>
                                <w:szCs w:val="21"/>
                              </w:rPr>
                            </m:ctrlPr>
                          </m:e>
                          <m:sub>
                            <m:r>
                              <m:rPr/>
                              <w:rPr>
                                <w:rFonts w:ascii="Cambria Math" w:hAnsi="Cambria Math"/>
                                <w:szCs w:val="21"/>
                              </w:rPr>
                              <m:t>u</m:t>
                            </m:r>
                            <m:ctrlPr>
                              <w:rPr>
                                <w:rFonts w:ascii="Cambria Math" w:hAnsi="Cambria Math"/>
                                <w:szCs w:val="21"/>
                              </w:rPr>
                            </m:ctrlPr>
                          </m:sub>
                        </m:sSub>
                        <m:r>
                          <m:rPr>
                            <m:sty m:val="p"/>
                          </m:rPr>
                          <w:rPr>
                            <w:rFonts w:ascii="Cambria Math" w:hAnsi="Cambria Math"/>
                            <w:szCs w:val="21"/>
                          </w:rPr>
                          <m:t>cos</m:t>
                        </m:r>
                        <m:r>
                          <m:rPr/>
                          <w:rPr>
                            <w:rFonts w:ascii="Cambria Math" w:hAnsi="Cambria Math"/>
                            <w:szCs w:val="21"/>
                          </w:rPr>
                          <m:t>⁡</m:t>
                        </m:r>
                        <m:sSub>
                          <m:sSubPr>
                            <m:ctrlPr>
                              <w:rPr>
                                <w:rFonts w:ascii="Cambria Math" w:hAnsi="Cambria Math"/>
                                <w:szCs w:val="21"/>
                              </w:rPr>
                            </m:ctrlPr>
                          </m:sSubPr>
                          <m:e>
                            <m:r>
                              <m:rPr/>
                              <w:rPr>
                                <w:rFonts w:ascii="Cambria Math" w:hAnsi="Cambria Math"/>
                                <w:szCs w:val="21"/>
                              </w:rPr>
                              <m:t>φ</m:t>
                            </m:r>
                            <m:ctrlPr>
                              <w:rPr>
                                <w:rFonts w:ascii="Cambria Math" w:hAnsi="Cambria Math"/>
                                <w:szCs w:val="21"/>
                              </w:rPr>
                            </m:ctrlPr>
                          </m:e>
                          <m:sub>
                            <m:r>
                              <m:rPr/>
                              <w:rPr>
                                <w:rFonts w:ascii="Cambria Math" w:hAnsi="Cambria Math"/>
                                <w:szCs w:val="21"/>
                              </w:rPr>
                              <m:t>u</m:t>
                            </m:r>
                            <m:ctrlPr>
                              <w:rPr>
                                <w:rFonts w:ascii="Cambria Math" w:hAnsi="Cambria Math"/>
                                <w:szCs w:val="21"/>
                              </w:rPr>
                            </m:ctrlPr>
                          </m:sub>
                        </m:sSub>
                        <m:ctrlPr>
                          <w:rPr>
                            <w:rFonts w:ascii="Cambria Math" w:hAnsi="Cambria Math"/>
                            <w:szCs w:val="21"/>
                          </w:rPr>
                        </m:ctrlPr>
                      </m:e>
                      <m:e>
                        <m:r>
                          <m:rPr/>
                          <w:rPr>
                            <w:rFonts w:ascii="Cambria Math" w:hAnsi="Cambria Math"/>
                            <w:szCs w:val="21"/>
                          </w:rPr>
                          <m:t>&amp;</m:t>
                        </m:r>
                        <m:sSub>
                          <m:sSubPr>
                            <m:ctrlPr>
                              <w:rPr>
                                <w:rFonts w:ascii="Cambria Math" w:hAnsi="Cambria Math"/>
                                <w:szCs w:val="21"/>
                              </w:rPr>
                            </m:ctrlPr>
                          </m:sSubPr>
                          <m:e>
                            <m:acc>
                              <m:accPr>
                                <m:chr m:val="̇"/>
                                <m:ctrlPr>
                                  <w:rPr>
                                    <w:rFonts w:ascii="Cambria Math" w:hAnsi="Cambria Math"/>
                                    <w:szCs w:val="21"/>
                                  </w:rPr>
                                </m:ctrlPr>
                              </m:accPr>
                              <m:e>
                                <m:r>
                                  <m:rPr/>
                                  <w:rPr>
                                    <w:rFonts w:ascii="Cambria Math" w:hAnsi="Cambria Math"/>
                                    <w:szCs w:val="21"/>
                                  </w:rPr>
                                  <m:t>y</m:t>
                                </m:r>
                                <m:ctrlPr>
                                  <w:rPr>
                                    <w:rFonts w:ascii="Cambria Math" w:hAnsi="Cambria Math"/>
                                    <w:szCs w:val="21"/>
                                  </w:rPr>
                                </m:ctrlPr>
                              </m:e>
                            </m:acc>
                            <m:ctrlPr>
                              <w:rPr>
                                <w:rFonts w:ascii="Cambria Math" w:hAnsi="Cambria Math"/>
                                <w:szCs w:val="21"/>
                              </w:rPr>
                            </m:ctrlPr>
                          </m:e>
                          <m:sub>
                            <m:r>
                              <m:rPr/>
                              <w:rPr>
                                <w:rFonts w:ascii="Cambria Math" w:hAnsi="Cambria Math"/>
                                <w:szCs w:val="21"/>
                              </w:rPr>
                              <m:t>u</m:t>
                            </m:r>
                            <m:ctrlPr>
                              <w:rPr>
                                <w:rFonts w:ascii="Cambria Math" w:hAnsi="Cambria Math"/>
                                <w:szCs w:val="21"/>
                              </w:rPr>
                            </m:ctrlPr>
                          </m:sub>
                        </m:sSub>
                        <m:r>
                          <m:rPr/>
                          <w:rPr>
                            <w:rFonts w:ascii="Cambria Math" w:hAnsi="Cambria Math"/>
                            <w:szCs w:val="21"/>
                          </w:rPr>
                          <m:t>=</m:t>
                        </m:r>
                        <m:sSub>
                          <m:sSubPr>
                            <m:ctrlPr>
                              <w:rPr>
                                <w:rFonts w:ascii="Cambria Math" w:hAnsi="Cambria Math"/>
                                <w:szCs w:val="21"/>
                              </w:rPr>
                            </m:ctrlPr>
                          </m:sSubPr>
                          <m:e>
                            <m:r>
                              <m:rPr/>
                              <w:rPr>
                                <w:rFonts w:ascii="Cambria Math" w:hAnsi="Cambria Math"/>
                                <w:szCs w:val="21"/>
                              </w:rPr>
                              <m:t>ν</m:t>
                            </m:r>
                            <m:ctrlPr>
                              <w:rPr>
                                <w:rFonts w:ascii="Cambria Math" w:hAnsi="Cambria Math"/>
                                <w:szCs w:val="21"/>
                              </w:rPr>
                            </m:ctrlPr>
                          </m:e>
                          <m:sub>
                            <m:r>
                              <m:rPr/>
                              <w:rPr>
                                <w:rFonts w:ascii="Cambria Math" w:hAnsi="Cambria Math"/>
                                <w:szCs w:val="21"/>
                              </w:rPr>
                              <m:t>u</m:t>
                            </m:r>
                            <m:ctrlPr>
                              <w:rPr>
                                <w:rFonts w:ascii="Cambria Math" w:hAnsi="Cambria Math"/>
                                <w:szCs w:val="21"/>
                              </w:rPr>
                            </m:ctrlPr>
                          </m:sub>
                        </m:sSub>
                        <m:r>
                          <m:rPr>
                            <m:sty m:val="p"/>
                          </m:rPr>
                          <w:rPr>
                            <w:rFonts w:ascii="Cambria Math" w:hAnsi="Cambria Math"/>
                            <w:szCs w:val="21"/>
                          </w:rPr>
                          <m:t>cos</m:t>
                        </m:r>
                        <m:r>
                          <m:rPr/>
                          <w:rPr>
                            <w:rFonts w:ascii="Cambria Math" w:hAnsi="Cambria Math"/>
                            <w:szCs w:val="21"/>
                          </w:rPr>
                          <m:t>⁡</m:t>
                        </m:r>
                        <m:sSub>
                          <m:sSubPr>
                            <m:ctrlPr>
                              <w:rPr>
                                <w:rFonts w:ascii="Cambria Math" w:hAnsi="Cambria Math"/>
                                <w:szCs w:val="21"/>
                              </w:rPr>
                            </m:ctrlPr>
                          </m:sSubPr>
                          <m:e>
                            <m:r>
                              <m:rPr/>
                              <w:rPr>
                                <w:rFonts w:ascii="Cambria Math" w:hAnsi="Cambria Math"/>
                                <w:szCs w:val="21"/>
                              </w:rPr>
                              <m:t>θ</m:t>
                            </m:r>
                            <m:ctrlPr>
                              <w:rPr>
                                <w:rFonts w:ascii="Cambria Math" w:hAnsi="Cambria Math"/>
                                <w:szCs w:val="21"/>
                              </w:rPr>
                            </m:ctrlPr>
                          </m:e>
                          <m:sub>
                            <m:r>
                              <m:rPr/>
                              <w:rPr>
                                <w:rFonts w:ascii="Cambria Math" w:hAnsi="Cambria Math"/>
                                <w:szCs w:val="21"/>
                              </w:rPr>
                              <m:t>u</m:t>
                            </m:r>
                            <m:ctrlPr>
                              <w:rPr>
                                <w:rFonts w:ascii="Cambria Math" w:hAnsi="Cambria Math"/>
                                <w:szCs w:val="21"/>
                              </w:rPr>
                            </m:ctrlPr>
                          </m:sub>
                        </m:sSub>
                        <m:r>
                          <m:rPr>
                            <m:sty m:val="p"/>
                          </m:rPr>
                          <w:rPr>
                            <w:rFonts w:ascii="Cambria Math" w:hAnsi="Cambria Math"/>
                            <w:szCs w:val="21"/>
                          </w:rPr>
                          <m:t>sin</m:t>
                        </m:r>
                        <m:r>
                          <m:rPr/>
                          <w:rPr>
                            <w:rFonts w:ascii="Cambria Math" w:hAnsi="Cambria Math"/>
                            <w:szCs w:val="21"/>
                          </w:rPr>
                          <m:t>⁡</m:t>
                        </m:r>
                        <m:sSub>
                          <m:sSubPr>
                            <m:ctrlPr>
                              <w:rPr>
                                <w:rFonts w:ascii="Cambria Math" w:hAnsi="Cambria Math"/>
                                <w:szCs w:val="21"/>
                              </w:rPr>
                            </m:ctrlPr>
                          </m:sSubPr>
                          <m:e>
                            <m:r>
                              <m:rPr/>
                              <w:rPr>
                                <w:rFonts w:ascii="Cambria Math" w:hAnsi="Cambria Math"/>
                                <w:szCs w:val="21"/>
                              </w:rPr>
                              <m:t>φ</m:t>
                            </m:r>
                            <m:ctrlPr>
                              <w:rPr>
                                <w:rFonts w:ascii="Cambria Math" w:hAnsi="Cambria Math"/>
                                <w:szCs w:val="21"/>
                              </w:rPr>
                            </m:ctrlPr>
                          </m:e>
                          <m:sub>
                            <m:r>
                              <m:rPr/>
                              <w:rPr>
                                <w:rFonts w:ascii="Cambria Math" w:hAnsi="Cambria Math"/>
                                <w:szCs w:val="21"/>
                              </w:rPr>
                              <m:t>u</m:t>
                            </m:r>
                            <m:ctrlPr>
                              <w:rPr>
                                <w:rFonts w:ascii="Cambria Math" w:hAnsi="Cambria Math"/>
                                <w:szCs w:val="21"/>
                              </w:rPr>
                            </m:ctrlPr>
                          </m:sub>
                        </m:sSub>
                        <m:ctrlPr>
                          <w:rPr>
                            <w:rFonts w:ascii="Cambria Math" w:hAnsi="Cambria Math"/>
                            <w:szCs w:val="21"/>
                          </w:rPr>
                        </m:ctrlPr>
                      </m:e>
                      <m:e>
                        <m:r>
                          <m:rPr/>
                          <w:rPr>
                            <w:rFonts w:ascii="Cambria Math" w:hAnsi="Cambria Math"/>
                            <w:szCs w:val="21"/>
                          </w:rPr>
                          <m:t>&amp;</m:t>
                        </m:r>
                        <m:sSub>
                          <m:sSubPr>
                            <m:ctrlPr>
                              <w:rPr>
                                <w:rFonts w:ascii="Cambria Math" w:hAnsi="Cambria Math"/>
                                <w:szCs w:val="21"/>
                              </w:rPr>
                            </m:ctrlPr>
                          </m:sSubPr>
                          <m:e>
                            <m:acc>
                              <m:accPr>
                                <m:chr m:val="̇"/>
                                <m:ctrlPr>
                                  <w:rPr>
                                    <w:rFonts w:ascii="Cambria Math" w:hAnsi="Cambria Math"/>
                                    <w:szCs w:val="21"/>
                                  </w:rPr>
                                </m:ctrlPr>
                              </m:accPr>
                              <m:e>
                                <m:r>
                                  <m:rPr/>
                                  <w:rPr>
                                    <w:rFonts w:ascii="Cambria Math" w:hAnsi="Cambria Math"/>
                                    <w:szCs w:val="21"/>
                                  </w:rPr>
                                  <m:t>z</m:t>
                                </m:r>
                                <m:ctrlPr>
                                  <w:rPr>
                                    <w:rFonts w:ascii="Cambria Math" w:hAnsi="Cambria Math"/>
                                    <w:szCs w:val="21"/>
                                  </w:rPr>
                                </m:ctrlPr>
                              </m:e>
                            </m:acc>
                            <m:ctrlPr>
                              <w:rPr>
                                <w:rFonts w:ascii="Cambria Math" w:hAnsi="Cambria Math"/>
                                <w:szCs w:val="21"/>
                              </w:rPr>
                            </m:ctrlPr>
                          </m:e>
                          <m:sub>
                            <m:r>
                              <m:rPr/>
                              <w:rPr>
                                <w:rFonts w:ascii="Cambria Math" w:hAnsi="Cambria Math"/>
                                <w:szCs w:val="21"/>
                              </w:rPr>
                              <m:t>u</m:t>
                            </m:r>
                            <m:ctrlPr>
                              <w:rPr>
                                <w:rFonts w:ascii="Cambria Math" w:hAnsi="Cambria Math"/>
                                <w:szCs w:val="21"/>
                              </w:rPr>
                            </m:ctrlPr>
                          </m:sub>
                        </m:sSub>
                        <m:r>
                          <m:rPr/>
                          <w:rPr>
                            <w:rFonts w:ascii="Cambria Math" w:hAnsi="Cambria Math"/>
                            <w:szCs w:val="21"/>
                          </w:rPr>
                          <m:t>=</m:t>
                        </m:r>
                        <m:sSub>
                          <m:sSubPr>
                            <m:ctrlPr>
                              <w:rPr>
                                <w:rFonts w:ascii="Cambria Math" w:hAnsi="Cambria Math"/>
                                <w:szCs w:val="21"/>
                              </w:rPr>
                            </m:ctrlPr>
                          </m:sSubPr>
                          <m:e>
                            <m:r>
                              <m:rPr/>
                              <w:rPr>
                                <w:rFonts w:ascii="Cambria Math" w:hAnsi="Cambria Math"/>
                                <w:szCs w:val="21"/>
                              </w:rPr>
                              <m:t>ν</m:t>
                            </m:r>
                            <m:ctrlPr>
                              <w:rPr>
                                <w:rFonts w:ascii="Cambria Math" w:hAnsi="Cambria Math"/>
                                <w:szCs w:val="21"/>
                              </w:rPr>
                            </m:ctrlPr>
                          </m:e>
                          <m:sub>
                            <m:r>
                              <m:rPr/>
                              <w:rPr>
                                <w:rFonts w:ascii="Cambria Math" w:hAnsi="Cambria Math"/>
                                <w:szCs w:val="21"/>
                              </w:rPr>
                              <m:t>u</m:t>
                            </m:r>
                            <m:ctrlPr>
                              <w:rPr>
                                <w:rFonts w:ascii="Cambria Math" w:hAnsi="Cambria Math"/>
                                <w:szCs w:val="21"/>
                              </w:rPr>
                            </m:ctrlPr>
                          </m:sub>
                        </m:sSub>
                        <m:r>
                          <m:rPr>
                            <m:sty m:val="p"/>
                          </m:rPr>
                          <w:rPr>
                            <w:rFonts w:ascii="Cambria Math" w:hAnsi="Cambria Math"/>
                            <w:szCs w:val="21"/>
                          </w:rPr>
                          <m:t>sin</m:t>
                        </m:r>
                        <m:r>
                          <m:rPr/>
                          <w:rPr>
                            <w:rFonts w:ascii="Cambria Math" w:hAnsi="Cambria Math"/>
                            <w:szCs w:val="21"/>
                          </w:rPr>
                          <m:t>⁡</m:t>
                        </m:r>
                        <m:sSub>
                          <m:sSubPr>
                            <m:ctrlPr>
                              <w:rPr>
                                <w:rFonts w:ascii="Cambria Math" w:hAnsi="Cambria Math"/>
                                <w:szCs w:val="21"/>
                              </w:rPr>
                            </m:ctrlPr>
                          </m:sSubPr>
                          <m:e>
                            <m:r>
                              <m:rPr/>
                              <w:rPr>
                                <w:rFonts w:ascii="Cambria Math" w:hAnsi="Cambria Math"/>
                                <w:szCs w:val="21"/>
                              </w:rPr>
                              <m:t>θ</m:t>
                            </m:r>
                            <m:ctrlPr>
                              <w:rPr>
                                <w:rFonts w:ascii="Cambria Math" w:hAnsi="Cambria Math"/>
                                <w:szCs w:val="21"/>
                              </w:rPr>
                            </m:ctrlPr>
                          </m:e>
                          <m:sub>
                            <m:r>
                              <m:rPr/>
                              <w:rPr>
                                <w:rFonts w:ascii="Cambria Math" w:hAnsi="Cambria Math"/>
                                <w:szCs w:val="21"/>
                              </w:rPr>
                              <m:t>u</m:t>
                            </m:r>
                            <m:ctrlPr>
                              <w:rPr>
                                <w:rFonts w:ascii="Cambria Math" w:hAnsi="Cambria Math"/>
                                <w:szCs w:val="21"/>
                              </w:rPr>
                            </m:ctrlPr>
                          </m:sub>
                        </m:sSub>
                        <m:ctrlPr>
                          <w:rPr>
                            <w:rFonts w:ascii="Cambria Math" w:hAnsi="Cambria Math"/>
                            <w:szCs w:val="21"/>
                          </w:rPr>
                        </m:ctrlPr>
                      </m:e>
                    </m:eqArr>
                    <m:ctrlPr>
                      <w:rPr>
                        <w:rFonts w:ascii="Cambria Math" w:hAnsi="Cambria Math"/>
                        <w:szCs w:val="21"/>
                      </w:rPr>
                    </m:ctrlPr>
                  </m:e>
                </m:d>
              </m:oMath>
            </m:oMathPara>
          </w:p>
        </w:tc>
        <w:tc>
          <w:tcPr>
            <w:tcW w:w="500" w:type="pct"/>
            <w:tcBorders>
              <w:tl2br w:val="nil"/>
              <w:tr2bl w:val="nil"/>
            </w:tcBorders>
            <w:vAlign w:val="center"/>
          </w:tcPr>
          <w:p w14:paraId="2ED390F8">
            <w:pPr>
              <w:pStyle w:val="5"/>
              <w:ind w:left="0" w:leftChars="0" w:firstLine="0" w:firstLineChars="0"/>
              <w:jc w:val="right"/>
              <w:rPr>
                <w:rFonts w:hint="eastAsia"/>
                <w:vertAlign w:val="baseline"/>
              </w:rPr>
            </w:pPr>
            <w:r>
              <w:rPr>
                <w:rFonts w:hint="default" w:ascii="Times New Roman" w:hAnsi="Times New Roman" w:cs="Times New Roman"/>
                <w:sz w:val="21"/>
                <w:szCs w:val="21"/>
              </w:rPr>
              <w:t xml:space="preserve">(2-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(2-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8</w:t>
            </w:r>
            <w:r>
              <w:rPr>
                <w:rFonts w:hint="default" w:ascii="Times New Roman" w:hAnsi="Times New Roman" w:cs="Times New Roman"/>
                <w:sz w:val="21"/>
                <w:szCs w:val="21"/>
              </w:rPr>
              <w:fldChar w:fldCharType="end"/>
            </w:r>
            <w:r>
              <w:rPr>
                <w:rFonts w:hint="default" w:ascii="Times New Roman" w:hAnsi="Times New Roman" w:cs="Times New Roman"/>
                <w:sz w:val="21"/>
                <w:szCs w:val="21"/>
                <w:lang w:eastAsia="zh-CN"/>
              </w:rPr>
              <w:t>)</w:t>
            </w:r>
          </w:p>
        </w:tc>
      </w:tr>
    </w:tbl>
    <w:p w14:paraId="7C83A5C2">
      <w:pPr>
        <w:widowControl/>
        <w:spacing w:line="300" w:lineRule="auto"/>
        <w:jc w:val="left"/>
        <w:rPr>
          <w:rFonts w:ascii="宋体" w:hAnsi="宋体"/>
          <w:szCs w:val="21"/>
        </w:rPr>
      </w:pPr>
    </w:p>
    <w:p w14:paraId="617AF4FE">
      <w:pPr>
        <w:bidi w:val="0"/>
      </w:pPr>
      <w:r>
        <w:rPr>
          <w:rFonts w:hint="eastAsia"/>
        </w:rPr>
        <w:t>以上微分方程的求解通过matlab中的ode45函数实现。需要注意的是，由于起始时刻</w:t>
      </w:r>
      <m:oMath>
        <m:sSub>
          <m:sSubPr>
            <m:ctrlPr>
              <w:rPr>
                <w:rFonts w:ascii="Cambria Math" w:hAnsi="Cambria Math"/>
              </w:rPr>
            </m:ctrlPr>
          </m:sSubPr>
          <m:e>
            <m:r>
              <m:rPr>
                <m:sty m:val="p"/>
              </m:rPr>
              <w:rPr>
                <w:rFonts w:ascii="Cambria Math" w:hAnsi="Cambria Math"/>
              </w:rPr>
              <m:t>ν</m:t>
            </m:r>
            <m:ctrlPr>
              <w:rPr>
                <w:rFonts w:ascii="Cambria Math" w:hAnsi="Cambria Math"/>
              </w:rPr>
            </m:ctrlPr>
          </m:e>
          <m:sub>
            <m:r>
              <m:rPr>
                <m:sty m:val="p"/>
              </m:rPr>
              <w:rPr>
                <w:rFonts w:ascii="Cambria Math" w:hAnsi="Cambria Math"/>
              </w:rPr>
              <m:t>u</m:t>
            </m:r>
            <m:ctrlPr>
              <w:rPr>
                <w:rFonts w:ascii="Cambria Math" w:hAnsi="Cambria Math"/>
              </w:rPr>
            </m:ctrlPr>
          </m:sub>
        </m:sSub>
        <m:r>
          <m:rPr>
            <m:sty m:val="p"/>
          </m:rPr>
          <w:rPr>
            <w:rFonts w:ascii="Cambria Math" w:hAnsi="Cambria Math"/>
          </w:rPr>
          <m:t>=0</m:t>
        </m:r>
      </m:oMath>
      <w:r>
        <w:rPr>
          <w:rFonts w:hint="eastAsia"/>
        </w:rPr>
        <w:t>，会导致方程中出现除以0的数值错误，因此模拟时将起始时刻定为0.001秒而不是0秒，从而避免这一问题。</w:t>
      </w:r>
    </w:p>
    <w:p w14:paraId="4515954E">
      <w:pPr>
        <w:pStyle w:val="4"/>
        <w:bidi w:val="0"/>
      </w:pPr>
      <w:bookmarkStart w:id="37" w:name="_Toc27070"/>
      <w:r>
        <w:rPr>
          <w:rFonts w:hint="eastAsia"/>
        </w:rPr>
        <w:t>2.5.1 动作空间设置</w:t>
      </w:r>
      <w:bookmarkEnd w:id="37"/>
    </w:p>
    <w:p w14:paraId="680DB3CA">
      <w:pPr>
        <w:bidi w:val="0"/>
      </w:pPr>
      <w:r>
        <w:rPr>
          <w:rFonts w:hint="eastAsia"/>
        </w:rPr>
        <w:t>智能体通过调节</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y</m:t>
            </m:r>
            <m:ctrlPr>
              <w:rPr>
                <w:rFonts w:ascii="Cambria Math" w:hAnsi="Cambria Math"/>
              </w:rPr>
            </m:ctrlPr>
          </m:sub>
        </m:sSub>
      </m:oMath>
      <w:r>
        <w:rPr>
          <w:rFonts w:hint="eastAsia"/>
        </w:rPr>
        <w:t>和</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z</m:t>
            </m:r>
            <m:ctrlPr>
              <w:rPr>
                <w:rFonts w:ascii="Cambria Math" w:hAnsi="Cambria Math"/>
              </w:rPr>
            </m:ctrlPr>
          </m:sub>
        </m:sSub>
      </m:oMath>
      <w:r>
        <w:rPr>
          <w:rFonts w:hint="eastAsia"/>
        </w:rPr>
        <w:t>来控制拦截器轨迹，因此动作应该决定过载的大小。由于过载的最大值约束随时间变化，不能直接将过载的值定义为动作，故定义动作为二维行向量</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coeff</m:t>
            </m:r>
            <m:ctrlPr>
              <w:rPr>
                <w:rFonts w:ascii="Cambria Math" w:hAnsi="Cambria Math"/>
              </w:rPr>
            </m:ctrlPr>
          </m:sub>
        </m:sSub>
      </m:oMath>
      <w:r>
        <w:rPr>
          <w:rFonts w:hint="eastAsia"/>
        </w:rPr>
        <w:t>,</w:t>
      </w:r>
      <m:oMath>
        <m:sSub>
          <m:sSubPr>
            <m:ctrlPr>
              <w:rPr>
                <w:rFonts w:ascii="Cambria Math" w:hAnsi="Cambria Math"/>
              </w:rPr>
            </m:ctrlPr>
          </m:sSubPr>
          <m:e>
            <m:r>
              <m:rPr>
                <m:sty m:val="p"/>
              </m:rPr>
              <w:rPr>
                <w:rFonts w:ascii="Cambria Math" w:hAnsi="Cambria Math"/>
              </w:rPr>
              <m:t>z</m:t>
            </m:r>
            <m:ctrlPr>
              <w:rPr>
                <w:rFonts w:ascii="Cambria Math" w:hAnsi="Cambria Math"/>
              </w:rPr>
            </m:ctrlPr>
          </m:e>
          <m:sub>
            <m:r>
              <m:rPr>
                <m:sty m:val="p"/>
              </m:rPr>
              <w:rPr>
                <w:rFonts w:ascii="Cambria Math" w:hAnsi="Cambria Math"/>
              </w:rPr>
              <m:t>coeff</m:t>
            </m:r>
            <m:ctrlPr>
              <w:rPr>
                <w:rFonts w:ascii="Cambria Math" w:hAnsi="Cambria Math"/>
              </w:rPr>
            </m:ctrlPr>
          </m:sub>
        </m:sSub>
        <m:r>
          <m:rPr>
            <m:sty m:val="p"/>
          </m:rPr>
          <w:rPr>
            <w:rFonts w:ascii="Cambria Math" w:hAnsi="Cambria Math"/>
          </w:rPr>
          <m:t>]</m:t>
        </m:r>
      </m:oMath>
      <w:r>
        <w:rPr>
          <w:rFonts w:hint="eastAsia"/>
        </w:rPr>
        <w:t>。其中</w:t>
      </w:r>
      <m:oMath>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coeff</m:t>
            </m:r>
            <m:ctrlPr>
              <w:rPr>
                <w:rFonts w:ascii="Cambria Math" w:hAnsi="Cambria Math"/>
              </w:rPr>
            </m:ctrlPr>
          </m:sub>
        </m:sSub>
      </m:oMath>
      <w:r>
        <w:rPr>
          <w:rFonts w:hint="eastAsia"/>
        </w:rPr>
        <w:t>和</w:t>
      </w:r>
      <m:oMath>
        <m:sSub>
          <m:sSubPr>
            <m:ctrlPr>
              <w:rPr>
                <w:rFonts w:ascii="Cambria Math" w:hAnsi="Cambria Math"/>
              </w:rPr>
            </m:ctrlPr>
          </m:sSubPr>
          <m:e>
            <m:r>
              <m:rPr>
                <m:sty m:val="p"/>
              </m:rPr>
              <w:rPr>
                <w:rFonts w:ascii="Cambria Math" w:hAnsi="Cambria Math"/>
              </w:rPr>
              <m:t>z</m:t>
            </m:r>
            <m:ctrlPr>
              <w:rPr>
                <w:rFonts w:ascii="Cambria Math" w:hAnsi="Cambria Math"/>
              </w:rPr>
            </m:ctrlPr>
          </m:e>
          <m:sub>
            <m:r>
              <m:rPr>
                <m:sty m:val="p"/>
              </m:rPr>
              <w:rPr>
                <w:rFonts w:ascii="Cambria Math" w:hAnsi="Cambria Math"/>
              </w:rPr>
              <m:t>coeff</m:t>
            </m:r>
            <m:ctrlPr>
              <w:rPr>
                <w:rFonts w:ascii="Cambria Math" w:hAnsi="Cambria Math"/>
              </w:rPr>
            </m:ctrlPr>
          </m:sub>
        </m:sSub>
      </m:oMath>
      <w:r>
        <w:rPr>
          <w:rFonts w:hint="eastAsia"/>
        </w:rPr>
        <w:t>在-1到1的连续区间上取值，作为当前时刻的最大过载系数。设t时刻过载的最大值为</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max</m:t>
            </m:r>
            <m:ctrlPr>
              <w:rPr>
                <w:rFonts w:ascii="Cambria Math" w:hAnsi="Cambria Math"/>
              </w:rPr>
            </m:ctrlPr>
          </m:sub>
        </m:sSub>
      </m:oMath>
      <w:r>
        <w:rPr>
          <w:rFonts w:hint="eastAsia"/>
        </w:rPr>
        <w:t>，则t时刻过载为</w:t>
      </w:r>
      <m:oMath>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coeff</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max</m:t>
            </m:r>
            <m:ctrlPr>
              <w:rPr>
                <w:rFonts w:ascii="Cambria Math" w:hAnsi="Cambria Math"/>
              </w:rPr>
            </m:ctrlPr>
          </m:sub>
        </m:sSub>
      </m:oMath>
      <w:r>
        <w:rPr>
          <w:rFonts w:hint="eastAsia"/>
        </w:rPr>
        <w:t>和</w:t>
      </w:r>
      <m:oMath>
        <m:sSub>
          <m:sSubPr>
            <m:ctrlPr>
              <w:rPr>
                <w:rFonts w:ascii="Cambria Math" w:hAnsi="Cambria Math"/>
              </w:rPr>
            </m:ctrlPr>
          </m:sSubPr>
          <m:e>
            <m:r>
              <m:rPr>
                <m:sty m:val="p"/>
              </m:rPr>
              <w:rPr>
                <w:rFonts w:hint="eastAsia" w:ascii="Cambria Math" w:hAnsi="Cambria Math"/>
              </w:rPr>
              <m:t>z</m:t>
            </m:r>
            <m:ctrlPr>
              <w:rPr>
                <w:rFonts w:ascii="Cambria Math" w:hAnsi="Cambria Math"/>
              </w:rPr>
            </m:ctrlPr>
          </m:e>
          <m:sub>
            <m:r>
              <m:rPr>
                <m:sty m:val="p"/>
              </m:rPr>
              <w:rPr>
                <w:rFonts w:ascii="Cambria Math" w:hAnsi="Cambria Math"/>
              </w:rPr>
              <m:t>coeff</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max</m:t>
            </m:r>
            <m:ctrlPr>
              <w:rPr>
                <w:rFonts w:ascii="Cambria Math" w:hAnsi="Cambria Math"/>
              </w:rPr>
            </m:ctrlPr>
          </m:sub>
        </m:sSub>
      </m:oMath>
      <w:r>
        <w:rPr>
          <w:rFonts w:hint="eastAsia"/>
        </w:rPr>
        <w:t>。智能体每0.1秒选择并执行一次动作。</w:t>
      </w:r>
    </w:p>
    <w:p w14:paraId="70B74025">
      <w:pPr>
        <w:bidi w:val="0"/>
      </w:pPr>
      <w:r>
        <w:rPr>
          <w:rFonts w:hint="eastAsia"/>
        </w:rPr>
        <w:t>由于拦截器在起始阶段的速度会迅速增加到到最大值，为了避免拦截器早期就严重偏离目标，设定拦截器的初始飞行方向朝向目标的起始位置，且在50个目标的低速环境中，起始的2秒内无论智能体选择什么动作，</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y</m:t>
            </m:r>
            <m:ctrlPr>
              <w:rPr>
                <w:rFonts w:ascii="Cambria Math" w:hAnsi="Cambria Math"/>
              </w:rPr>
            </m:ctrlPr>
          </m:sub>
        </m:sSub>
      </m:oMath>
      <w:r>
        <w:rPr>
          <w:rFonts w:hint="eastAsia"/>
        </w:rPr>
        <w:t>和</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z</m:t>
            </m:r>
            <m:ctrlPr>
              <w:rPr>
                <w:rFonts w:ascii="Cambria Math" w:hAnsi="Cambria Math"/>
              </w:rPr>
            </m:ctrlPr>
          </m:sub>
        </m:sSub>
      </m:oMath>
      <w:r>
        <w:t>分别</w:t>
      </w:r>
      <w:r>
        <w:rPr>
          <w:rFonts w:hint="eastAsia"/>
        </w:rPr>
        <w:t>固定为0和</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max</m:t>
            </m:r>
            <m:ctrlPr>
              <w:rPr>
                <w:rFonts w:ascii="Cambria Math" w:hAnsi="Cambria Math"/>
              </w:rPr>
            </m:ctrlPr>
          </m:sub>
        </m:sSub>
      </m:oMath>
      <w:r>
        <w:rPr>
          <w:rFonts w:hint="eastAsia"/>
        </w:rPr>
        <w:t>，</w:t>
      </w:r>
      <w:r>
        <w:t>这样可以确保拦截器保持稳定的飞行方向朝向目标的起始位置。</w:t>
      </w:r>
      <w:r>
        <w:rPr>
          <w:rFonts w:hint="eastAsia"/>
        </w:rPr>
        <w:t>在6个目标高速环境中则是在起始3秒内</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y</m:t>
            </m:r>
            <m:ctrlPr>
              <w:rPr>
                <w:rFonts w:ascii="Cambria Math" w:hAnsi="Cambria Math"/>
              </w:rPr>
            </m:ctrlPr>
          </m:sub>
        </m:sSub>
      </m:oMath>
      <w:r>
        <w:rPr>
          <w:rFonts w:hint="eastAsia"/>
        </w:rPr>
        <w:t>和</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z</m:t>
            </m:r>
            <m:ctrlPr>
              <w:rPr>
                <w:rFonts w:ascii="Cambria Math" w:hAnsi="Cambria Math"/>
              </w:rPr>
            </m:ctrlPr>
          </m:sub>
        </m:sSub>
      </m:oMath>
      <w:r>
        <w:t>分别</w:t>
      </w:r>
      <w:r>
        <w:rPr>
          <w:rFonts w:hint="eastAsia"/>
        </w:rPr>
        <w:t>固定为0和</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max</m:t>
            </m:r>
            <m:ctrlPr>
              <w:rPr>
                <w:rFonts w:ascii="Cambria Math" w:hAnsi="Cambria Math"/>
              </w:rPr>
            </m:ctrlPr>
          </m:sub>
        </m:sSub>
      </m:oMath>
      <w:r>
        <w:rPr>
          <w:rFonts w:hint="eastAsia"/>
        </w:rPr>
        <w:t>。</w:t>
      </w:r>
    </w:p>
    <w:p w14:paraId="4124BDA2">
      <w:pPr>
        <w:pStyle w:val="4"/>
        <w:bidi w:val="0"/>
      </w:pPr>
      <w:bookmarkStart w:id="38" w:name="_Toc10995"/>
      <w:r>
        <w:rPr>
          <w:rFonts w:hint="eastAsia"/>
        </w:rPr>
        <w:t>2.5.2 观测空间设置</w:t>
      </w:r>
      <w:bookmarkEnd w:id="38"/>
    </w:p>
    <w:p w14:paraId="398BC2CC">
      <w:pPr>
        <w:bidi w:val="0"/>
      </w:pPr>
      <w:r>
        <w:rPr>
          <w:rFonts w:hint="eastAsia"/>
        </w:rPr>
        <w:t>为了使智能体能够有效地做出决策并跟踪目标，观测需要提供简洁而有用的信息。本方案使用了拦截器速度方向与敌方相对我方的方位角等信息。用</w:t>
      </w:r>
      <m:oMath>
        <m:r>
          <m:rPr>
            <m:sty m:val="p"/>
          </m:rPr>
          <w:rPr>
            <w:rFonts w:hint="eastAsia" w:ascii="Cambria Math" w:hAnsi="Cambria Math"/>
          </w:rPr>
          <w:sym w:font="Symbol" w:char="F044"/>
        </m:r>
        <m:r>
          <m:rPr>
            <m:sty m:val="p"/>
          </m:rPr>
          <w:rPr>
            <w:rFonts w:ascii="Cambria Math" w:hAnsi="Cambria Math"/>
          </w:rPr>
          <m:t>φ</m:t>
        </m:r>
      </m:oMath>
      <w:r>
        <w:rPr>
          <w:rFonts w:hint="eastAsia"/>
        </w:rPr>
        <w:t>表示目标与拦截器连线与地面坐标系X轴逆时针方向的夹角，</w:t>
      </w:r>
      <m:oMath>
        <m:sSub>
          <m:sSubPr>
            <m:ctrlPr>
              <w:rPr>
                <w:rFonts w:ascii="Cambria Math" w:hAnsi="Cambria Math"/>
              </w:rPr>
            </m:ctrlPr>
          </m:sSubPr>
          <m:e>
            <m:r>
              <m:rPr>
                <m:sty m:val="p"/>
              </m:rPr>
              <w:rPr>
                <w:rFonts w:ascii="Cambria Math" w:hAnsi="Cambria Math"/>
              </w:rPr>
              <m:t>φ</m:t>
            </m:r>
            <m:ctrlPr>
              <w:rPr>
                <w:rFonts w:ascii="Cambria Math" w:hAnsi="Cambria Math"/>
              </w:rPr>
            </m:ctrlPr>
          </m:e>
          <m:sub>
            <m:r>
              <m:rPr>
                <m:sty m:val="p"/>
              </m:rPr>
              <w:rPr>
                <w:rFonts w:ascii="Cambria Math" w:hAnsi="Cambria Math"/>
              </w:rPr>
              <m:t>u</m:t>
            </m:r>
            <m:ctrlPr>
              <w:rPr>
                <w:rFonts w:ascii="Cambria Math" w:hAnsi="Cambria Math"/>
              </w:rPr>
            </m:ctrlPr>
          </m:sub>
        </m:sSub>
      </m:oMath>
      <w:r>
        <w:rPr>
          <w:rFonts w:hint="eastAsia"/>
        </w:rPr>
        <w:t>是拦截器的实时偏航角，令</w:t>
      </w:r>
      <m:oMath>
        <m:r>
          <m:rPr>
            <m:sty m:val="p"/>
          </m:rPr>
          <w:rPr>
            <w:rFonts w:ascii="Cambria Math" w:hAnsi="Cambria Math"/>
          </w:rPr>
          <m:t xml:space="preserve">β= </m:t>
        </m:r>
        <m:r>
          <m:rPr>
            <m:sty m:val="p"/>
          </m:rPr>
          <w:rPr>
            <w:rFonts w:hint="eastAsia" w:ascii="Cambria Math" w:hAnsi="Cambria Math"/>
          </w:rPr>
          <w:sym w:font="Symbol" w:char="F044"/>
        </m:r>
        <m:r>
          <m:rPr>
            <m:sty m:val="p"/>
          </m:rPr>
          <w:rPr>
            <w:rFonts w:ascii="Cambria Math" w:hAnsi="Cambria Math"/>
          </w:rPr>
          <m:t xml:space="preserve">φ− </m:t>
        </m:r>
        <m:sSub>
          <m:sSubPr>
            <m:ctrlPr>
              <w:rPr>
                <w:rFonts w:ascii="Cambria Math" w:hAnsi="Cambria Math"/>
              </w:rPr>
            </m:ctrlPr>
          </m:sSubPr>
          <m:e>
            <m:r>
              <m:rPr>
                <m:sty m:val="p"/>
              </m:rPr>
              <w:rPr>
                <w:rFonts w:ascii="Cambria Math" w:hAnsi="Cambria Math"/>
              </w:rPr>
              <m:t>φ</m:t>
            </m:r>
            <m:ctrlPr>
              <w:rPr>
                <w:rFonts w:ascii="Cambria Math" w:hAnsi="Cambria Math"/>
              </w:rPr>
            </m:ctrlPr>
          </m:e>
          <m:sub>
            <m:r>
              <m:rPr>
                <m:sty m:val="p"/>
              </m:rPr>
              <w:rPr>
                <w:rFonts w:ascii="Cambria Math" w:hAnsi="Cambria Math"/>
              </w:rPr>
              <m:t>u</m:t>
            </m:r>
            <m:ctrlPr>
              <w:rPr>
                <w:rFonts w:ascii="Cambria Math" w:hAnsi="Cambria Math"/>
              </w:rPr>
            </m:ctrlPr>
          </m:sub>
        </m:sSub>
      </m:oMath>
      <w:r>
        <w:rPr>
          <w:rFonts w:hint="eastAsia"/>
        </w:rPr>
        <w:t>，表示拦截器速度与敌我连线在水平方向上的偏角，其取值范围为[-180°, -180°]。</w:t>
      </w:r>
    </w:p>
    <w:p w14:paraId="41BCE8DF">
      <w:pPr>
        <w:widowControl/>
        <w:spacing w:line="300" w:lineRule="auto"/>
        <w:ind w:firstLine="420" w:firstLineChars="200"/>
        <w:jc w:val="center"/>
        <w:rPr>
          <w:rFonts w:ascii="宋体" w:hAnsi="宋体"/>
          <w:szCs w:val="21"/>
        </w:rPr>
      </w:pPr>
      <w:r>
        <w:drawing>
          <wp:inline distT="0" distB="0" distL="0" distR="0">
            <wp:extent cx="3149600" cy="2019300"/>
            <wp:effectExtent l="0" t="0" r="12700" b="0"/>
            <wp:docPr id="2120711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11145"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70749" cy="2033158"/>
                    </a:xfrm>
                    <a:prstGeom prst="rect">
                      <a:avLst/>
                    </a:prstGeom>
                    <a:noFill/>
                    <a:ln>
                      <a:noFill/>
                    </a:ln>
                  </pic:spPr>
                </pic:pic>
              </a:graphicData>
            </a:graphic>
          </wp:inline>
        </w:drawing>
      </w:r>
    </w:p>
    <w:p w14:paraId="073E87E9">
      <w:pPr>
        <w:keepNext w:val="0"/>
        <w:keepLines w:val="0"/>
        <w:pageBreakBefore w:val="0"/>
        <w:widowControl w:val="0"/>
        <w:kinsoku/>
        <w:wordWrap/>
        <w:overflowPunct/>
        <w:topLinePunct w:val="0"/>
        <w:autoSpaceDE/>
        <w:autoSpaceDN/>
        <w:bidi w:val="0"/>
        <w:adjustRightInd/>
        <w:snapToGrid/>
        <w:spacing w:after="157" w:afterLines="50" w:line="360" w:lineRule="auto"/>
        <w:ind w:left="0" w:firstLine="0" w:firstLineChars="0"/>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图2.4 XOY面拦截示意图</w:t>
      </w:r>
    </w:p>
    <w:p w14:paraId="486E6D60">
      <w:pPr>
        <w:bidi w:val="0"/>
        <w:rPr>
          <w:rFonts w:hint="eastAsia"/>
        </w:rPr>
      </w:pPr>
      <w:r>
        <w:rPr>
          <w:rFonts w:hint="eastAsia"/>
        </w:rPr>
        <w:t>拦截器和目标在地面坐标系XOY平面的投影点分别是</w:t>
      </w:r>
      <m:oMath>
        <m:sSup>
          <m:sSupPr>
            <m:ctrlPr>
              <w:rPr>
                <w:rFonts w:ascii="Cambria Math" w:hAnsi="Cambria Math"/>
              </w:rPr>
            </m:ctrlPr>
          </m:sSupPr>
          <m:e>
            <m:r>
              <m:rPr>
                <m:sty m:val="p"/>
              </m:rPr>
              <w:rPr>
                <w:rFonts w:ascii="Cambria Math" w:hAnsi="Cambria Math"/>
              </w:rPr>
              <m:t>O</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和</w:t>
      </w:r>
      <m:oMath>
        <m:r>
          <m:rPr>
            <m:sty m:val="p"/>
          </m:rPr>
          <w:rPr>
            <w:rFonts w:hint="eastAsia" w:ascii="Cambria Math" w:hAnsi="Cambria Math"/>
          </w:rPr>
          <m:t>N</m:t>
        </m:r>
      </m:oMath>
      <w:r>
        <w:rPr>
          <w:rFonts w:hint="eastAsia"/>
        </w:rPr>
        <w:t>，以</w:t>
      </w:r>
      <m:oMath>
        <m:sSup>
          <m:sSupPr>
            <m:ctrlPr>
              <w:rPr>
                <w:rFonts w:ascii="Cambria Math" w:hAnsi="Cambria Math"/>
              </w:rPr>
            </m:ctrlPr>
          </m:sSupPr>
          <m:e>
            <m:r>
              <m:rPr>
                <m:sty m:val="p"/>
              </m:rPr>
              <w:rPr>
                <w:rFonts w:ascii="Cambria Math" w:hAnsi="Cambria Math"/>
              </w:rPr>
              <m:t>O</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和</w:t>
      </w:r>
      <m:oMath>
        <m:r>
          <m:rPr>
            <m:sty m:val="p"/>
          </m:rPr>
          <w:rPr>
            <w:rFonts w:hint="eastAsia" w:ascii="Cambria Math" w:hAnsi="Cambria Math"/>
          </w:rPr>
          <m:t>N</m:t>
        </m:r>
      </m:oMath>
      <w:r>
        <w:rPr>
          <w:rFonts w:hint="eastAsia"/>
        </w:rPr>
        <w:t>的连线为</w:t>
      </w:r>
      <m:oMath>
        <m:r>
          <m:rPr>
            <m:sty m:val="p"/>
          </m:rPr>
          <w:rPr>
            <w:rFonts w:hint="eastAsia" w:ascii="Cambria Math" w:hAnsi="Cambria Math"/>
          </w:rPr>
          <m:t>N</m:t>
        </m:r>
      </m:oMath>
      <w:r>
        <w:rPr>
          <w:rFonts w:hint="eastAsia"/>
        </w:rPr>
        <w:t>轴，</w:t>
      </w:r>
      <m:oMath>
        <m:sSup>
          <m:sSupPr>
            <m:ctrlPr>
              <w:rPr>
                <w:rFonts w:ascii="Cambria Math" w:hAnsi="Cambria Math"/>
              </w:rPr>
            </m:ctrlPr>
          </m:sSupPr>
          <m:e>
            <m:r>
              <m:rPr>
                <m:sty m:val="p"/>
              </m:rPr>
              <w:rPr>
                <w:rFonts w:ascii="Cambria Math" w:hAnsi="Cambria Math"/>
              </w:rPr>
              <m:t>O</m:t>
            </m:r>
            <m:ctrlPr>
              <w:rPr>
                <w:rFonts w:ascii="Cambria Math" w:hAnsi="Cambria Math"/>
              </w:rPr>
            </m:ctrlPr>
          </m:e>
          <m:sup>
            <m:r>
              <m:rPr>
                <m:sty m:val="p"/>
              </m:rPr>
              <w:rPr>
                <w:rFonts w:ascii="Cambria Math" w:hAnsi="Cambria Math"/>
              </w:rPr>
              <m:t>'</m:t>
            </m:r>
            <m:ctrlPr>
              <w:rPr>
                <w:rFonts w:ascii="Cambria Math" w:hAnsi="Cambria Math"/>
              </w:rPr>
            </m:ctrlPr>
          </m:sup>
        </m:sSup>
        <m:sSup>
          <m:sSupPr>
            <m:ctrlPr>
              <w:rPr>
                <w:rFonts w:ascii="Cambria Math" w:hAnsi="Cambria Math"/>
              </w:rPr>
            </m:ctrlPr>
          </m:sSupPr>
          <m:e>
            <m:r>
              <m:rPr>
                <m:sty m:val="p"/>
              </m:rPr>
              <w:rPr>
                <w:rFonts w:ascii="Cambria Math" w:hAnsi="Cambria Math"/>
              </w:rPr>
              <m:t>Z</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平行于</w:t>
      </w:r>
      <m:oMath>
        <m:r>
          <m:rPr>
            <m:sty m:val="p"/>
          </m:rPr>
          <w:rPr>
            <w:rFonts w:hint="eastAsia" w:ascii="Cambria Math" w:hAnsi="Cambria Math"/>
          </w:rPr>
          <m:t>Z</m:t>
        </m:r>
      </m:oMath>
      <w:r>
        <w:rPr>
          <w:rFonts w:hint="eastAsia"/>
        </w:rPr>
        <w:t>轴向上，作为</w:t>
      </w:r>
      <m:oMath>
        <m:sSup>
          <m:sSupPr>
            <m:ctrlPr>
              <w:rPr>
                <w:rFonts w:ascii="Cambria Math" w:hAnsi="Cambria Math"/>
              </w:rPr>
            </m:ctrlPr>
          </m:sSupPr>
          <m:e>
            <m:r>
              <m:rPr>
                <m:sty m:val="p"/>
              </m:rPr>
              <w:rPr>
                <w:rFonts w:ascii="Cambria Math" w:hAnsi="Cambria Math"/>
              </w:rPr>
              <m:t>Z</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轴。在</w:t>
      </w:r>
      <m:oMath>
        <m:r>
          <m:rPr>
            <m:sty m:val="p"/>
          </m:rPr>
          <w:rPr>
            <w:rFonts w:hint="eastAsia" w:ascii="Cambria Math" w:hAnsi="Cambria Math"/>
          </w:rPr>
          <m:t>N</m:t>
        </m:r>
        <m:sSup>
          <m:sSupPr>
            <m:ctrlPr>
              <w:rPr>
                <w:rFonts w:ascii="Cambria Math" w:hAnsi="Cambria Math"/>
              </w:rPr>
            </m:ctrlPr>
          </m:sSupPr>
          <m:e>
            <m:r>
              <m:rPr>
                <m:sty m:val="p"/>
              </m:rPr>
              <w:rPr>
                <w:rFonts w:ascii="Cambria Math" w:hAnsi="Cambria Math"/>
              </w:rPr>
              <m:t>O</m:t>
            </m:r>
            <m:ctrlPr>
              <w:rPr>
                <w:rFonts w:ascii="Cambria Math" w:hAnsi="Cambria Math"/>
              </w:rPr>
            </m:ctrlPr>
          </m:e>
          <m:sup>
            <m:r>
              <m:rPr>
                <m:sty m:val="p"/>
              </m:rPr>
              <w:rPr>
                <w:rFonts w:ascii="Cambria Math" w:hAnsi="Cambria Math"/>
              </w:rPr>
              <m:t>'</m:t>
            </m:r>
            <m:ctrlPr>
              <w:rPr>
                <w:rFonts w:ascii="Cambria Math" w:hAnsi="Cambria Math"/>
              </w:rPr>
            </m:ctrlPr>
          </m:sup>
        </m:sSup>
        <m:sSup>
          <m:sSupPr>
            <m:ctrlPr>
              <w:rPr>
                <w:rFonts w:ascii="Cambria Math" w:hAnsi="Cambria Math"/>
              </w:rPr>
            </m:ctrlPr>
          </m:sSupPr>
          <m:e>
            <m:r>
              <m:rPr>
                <m:sty m:val="p"/>
              </m:rPr>
              <w:rPr>
                <w:rFonts w:ascii="Cambria Math" w:hAnsi="Cambria Math"/>
              </w:rPr>
              <m:t>Z</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平面内，目标和拦截器的连线与</w:t>
      </w:r>
      <m:oMath>
        <m:r>
          <m:rPr>
            <m:sty m:val="p"/>
          </m:rPr>
          <w:rPr>
            <w:rFonts w:hint="eastAsia" w:ascii="Cambria Math" w:hAnsi="Cambria Math"/>
          </w:rPr>
          <m:t>N</m:t>
        </m:r>
      </m:oMath>
      <w:r>
        <w:rPr>
          <w:rFonts w:hint="eastAsia"/>
        </w:rPr>
        <w:t>轴逆时针方向形成的夹角为</w:t>
      </w:r>
      <m:oMath>
        <m:r>
          <m:rPr>
            <m:sty m:val="p"/>
          </m:rPr>
          <w:rPr>
            <w:rFonts w:hint="eastAsia" w:ascii="Cambria Math" w:hAnsi="Cambria Math"/>
          </w:rPr>
          <w:sym w:font="Symbol" w:char="F044"/>
        </m:r>
        <m:r>
          <m:rPr>
            <m:sty m:val="p"/>
          </m:rPr>
          <w:rPr>
            <w:rFonts w:ascii="Cambria Math" w:hAnsi="Cambria Math"/>
          </w:rPr>
          <m:t>θ</m:t>
        </m:r>
      </m:oMath>
      <w:r>
        <w:rPr>
          <w:rFonts w:hint="eastAsia"/>
        </w:rPr>
        <w:t>，</w:t>
      </w:r>
      <m:oMath>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u</m:t>
            </m:r>
            <m:ctrlPr>
              <w:rPr>
                <w:rFonts w:ascii="Cambria Math" w:hAnsi="Cambria Math"/>
              </w:rPr>
            </m:ctrlPr>
          </m:sub>
        </m:sSub>
      </m:oMath>
      <w:r>
        <w:rPr>
          <w:rFonts w:hint="eastAsia"/>
        </w:rPr>
        <w:t>是拦截器的实时俯仰角，令</w:t>
      </w:r>
      <m:oMath>
        <m:r>
          <m:rPr>
            <m:sty m:val="p"/>
          </m:rPr>
          <w:rPr>
            <w:rFonts w:ascii="Cambria Math" w:hAnsi="Cambria Math"/>
          </w:rPr>
          <m:t>α</m:t>
        </m:r>
        <m:r>
          <m:rPr>
            <m:sty m:val="p"/>
          </m:rPr>
          <w:rPr>
            <w:rFonts w:hint="eastAsia" w:ascii="Cambria Math" w:hAnsi="Cambria Math"/>
          </w:rPr>
          <m:t>=</m:t>
        </m:r>
        <m:r>
          <m:rPr>
            <m:sty m:val="p"/>
          </m:rPr>
          <w:rPr>
            <w:rFonts w:ascii="Cambria Math" w:hAnsi="Cambria Math"/>
          </w:rPr>
          <m:t xml:space="preserve"> </m:t>
        </m:r>
        <m:r>
          <m:rPr>
            <m:sty m:val="p"/>
          </m:rPr>
          <w:rPr>
            <w:rFonts w:hint="eastAsia" w:ascii="Cambria Math" w:hAnsi="Cambria Math"/>
          </w:rPr>
          <w:sym w:font="Symbol" w:char="F044"/>
        </m:r>
        <m:r>
          <m:rPr>
            <m:sty m:val="p"/>
          </m:rPr>
          <w:rPr>
            <w:rFonts w:ascii="Cambria Math" w:hAnsi="Cambria Math"/>
          </w:rPr>
          <m:t>θ</m:t>
        </m:r>
        <m:r>
          <m:rPr>
            <m:sty m:val="p"/>
          </m:rPr>
          <w:rPr>
            <w:rFonts w:hint="eastAsia" w:ascii="Cambria Math" w:hAnsi="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u</m:t>
            </m:r>
            <m:ctrlPr>
              <w:rPr>
                <w:rFonts w:ascii="Cambria Math" w:hAnsi="Cambria Math"/>
              </w:rPr>
            </m:ctrlPr>
          </m:sub>
        </m:sSub>
      </m:oMath>
      <w:r>
        <w:rPr>
          <w:rFonts w:hint="eastAsia"/>
        </w:rPr>
        <w:t>，表示拦截器速度与敌我连线在竖直方向上的偏角，其取值为[-180°, -180°]。</w:t>
      </w:r>
    </w:p>
    <w:p w14:paraId="020B4243">
      <w:pPr>
        <w:bidi w:val="0"/>
        <w:rPr>
          <w:rFonts w:hint="eastAsia"/>
        </w:rPr>
      </w:pPr>
    </w:p>
    <w:p w14:paraId="1E6CC942">
      <w:pPr>
        <w:widowControl/>
        <w:spacing w:line="300" w:lineRule="auto"/>
        <w:ind w:firstLine="420" w:firstLineChars="200"/>
        <w:jc w:val="center"/>
        <w:rPr>
          <w:rFonts w:ascii="宋体" w:hAnsi="宋体"/>
          <w:szCs w:val="21"/>
        </w:rPr>
      </w:pPr>
      <w:r>
        <w:drawing>
          <wp:inline distT="0" distB="0" distL="0" distR="0">
            <wp:extent cx="3505200" cy="2049780"/>
            <wp:effectExtent l="0" t="0" r="0" b="7620"/>
            <wp:docPr id="14245172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17298"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42014" cy="2071308"/>
                    </a:xfrm>
                    <a:prstGeom prst="rect">
                      <a:avLst/>
                    </a:prstGeom>
                    <a:noFill/>
                    <a:ln>
                      <a:noFill/>
                    </a:ln>
                  </pic:spPr>
                </pic:pic>
              </a:graphicData>
            </a:graphic>
          </wp:inline>
        </w:drawing>
      </w:r>
    </w:p>
    <w:p w14:paraId="4E719E7A">
      <w:pPr>
        <w:keepNext w:val="0"/>
        <w:keepLines w:val="0"/>
        <w:pageBreakBefore w:val="0"/>
        <w:widowControl w:val="0"/>
        <w:kinsoku/>
        <w:wordWrap/>
        <w:overflowPunct/>
        <w:topLinePunct w:val="0"/>
        <w:autoSpaceDE/>
        <w:autoSpaceDN/>
        <w:bidi w:val="0"/>
        <w:adjustRightInd/>
        <w:snapToGrid/>
        <w:spacing w:after="157" w:afterLines="50" w:line="360" w:lineRule="auto"/>
        <w:ind w:left="0" w:firstLine="0" w:firstLineChars="0"/>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图2.5 </w:t>
      </w:r>
      <m:oMath>
        <m:r>
          <m:rPr>
            <m:sty m:val="p"/>
          </m:rPr>
          <w:rPr>
            <w:rFonts w:hint="eastAsia" w:ascii="Cambria Math" w:hAnsi="Cambria Math" w:eastAsia="宋体" w:cs="宋体"/>
            <w:sz w:val="18"/>
            <w:szCs w:val="18"/>
            <w:lang w:val="en-US" w:eastAsia="zh-CN"/>
          </w:rPr>
          <m:t>N</m:t>
        </m:r>
        <m:sSup>
          <m:sSupPr>
            <m:ctrlPr>
              <w:rPr>
                <w:rFonts w:hint="eastAsia" w:ascii="Cambria Math" w:hAnsi="Cambria Math" w:eastAsia="宋体" w:cs="宋体"/>
                <w:sz w:val="18"/>
                <w:szCs w:val="18"/>
                <w:lang w:val="en-US" w:eastAsia="zh-CN"/>
              </w:rPr>
            </m:ctrlPr>
          </m:sSupPr>
          <m:e>
            <m:r>
              <m:rPr>
                <m:sty m:val="p"/>
              </m:rPr>
              <w:rPr>
                <w:rFonts w:hint="eastAsia" w:ascii="Cambria Math" w:hAnsi="Cambria Math" w:eastAsia="宋体" w:cs="宋体"/>
                <w:sz w:val="18"/>
                <w:szCs w:val="18"/>
                <w:lang w:val="en-US" w:eastAsia="zh-CN"/>
              </w:rPr>
              <m:t>O</m:t>
            </m:r>
            <m:ctrlPr>
              <w:rPr>
                <w:rFonts w:hint="eastAsia" w:ascii="Cambria Math" w:hAnsi="Cambria Math" w:eastAsia="宋体" w:cs="宋体"/>
                <w:sz w:val="18"/>
                <w:szCs w:val="18"/>
                <w:lang w:val="en-US" w:eastAsia="zh-CN"/>
              </w:rPr>
            </m:ctrlPr>
          </m:e>
          <m:sup>
            <m:r>
              <m:rPr>
                <m:sty m:val="p"/>
              </m:rPr>
              <w:rPr>
                <w:rFonts w:hint="eastAsia" w:ascii="Cambria Math" w:hAnsi="Cambria Math" w:eastAsia="宋体" w:cs="宋体"/>
                <w:sz w:val="18"/>
                <w:szCs w:val="18"/>
                <w:lang w:val="en-US" w:eastAsia="zh-CN"/>
              </w:rPr>
              <m:t>'</m:t>
            </m:r>
            <m:ctrlPr>
              <w:rPr>
                <w:rFonts w:hint="eastAsia" w:ascii="Cambria Math" w:hAnsi="Cambria Math" w:eastAsia="宋体" w:cs="宋体"/>
                <w:sz w:val="18"/>
                <w:szCs w:val="18"/>
                <w:lang w:val="en-US" w:eastAsia="zh-CN"/>
              </w:rPr>
            </m:ctrlPr>
          </m:sup>
        </m:sSup>
        <m:sSup>
          <m:sSupPr>
            <m:ctrlPr>
              <w:rPr>
                <w:rFonts w:hint="eastAsia" w:ascii="Cambria Math" w:hAnsi="Cambria Math" w:eastAsia="宋体" w:cs="宋体"/>
                <w:sz w:val="18"/>
                <w:szCs w:val="18"/>
                <w:lang w:val="en-US" w:eastAsia="zh-CN"/>
              </w:rPr>
            </m:ctrlPr>
          </m:sSupPr>
          <m:e>
            <m:r>
              <m:rPr>
                <m:sty m:val="p"/>
              </m:rPr>
              <w:rPr>
                <w:rFonts w:hint="eastAsia" w:ascii="Cambria Math" w:hAnsi="Cambria Math" w:eastAsia="宋体" w:cs="宋体"/>
                <w:sz w:val="18"/>
                <w:szCs w:val="18"/>
                <w:lang w:val="en-US" w:eastAsia="zh-CN"/>
              </w:rPr>
              <m:t>Z</m:t>
            </m:r>
            <m:ctrlPr>
              <w:rPr>
                <w:rFonts w:hint="eastAsia" w:ascii="Cambria Math" w:hAnsi="Cambria Math" w:eastAsia="宋体" w:cs="宋体"/>
                <w:sz w:val="18"/>
                <w:szCs w:val="18"/>
                <w:lang w:val="en-US" w:eastAsia="zh-CN"/>
              </w:rPr>
            </m:ctrlPr>
          </m:e>
          <m:sup>
            <m:r>
              <m:rPr>
                <m:sty m:val="p"/>
              </m:rPr>
              <w:rPr>
                <w:rFonts w:hint="eastAsia" w:ascii="Cambria Math" w:hAnsi="Cambria Math" w:eastAsia="宋体" w:cs="宋体"/>
                <w:sz w:val="18"/>
                <w:szCs w:val="18"/>
                <w:lang w:val="en-US" w:eastAsia="zh-CN"/>
              </w:rPr>
              <m:t>'</m:t>
            </m:r>
            <m:ctrlPr>
              <w:rPr>
                <w:rFonts w:hint="eastAsia" w:ascii="Cambria Math" w:hAnsi="Cambria Math" w:eastAsia="宋体" w:cs="宋体"/>
                <w:sz w:val="18"/>
                <w:szCs w:val="18"/>
                <w:lang w:val="en-US" w:eastAsia="zh-CN"/>
              </w:rPr>
            </m:ctrlPr>
          </m:sup>
        </m:sSup>
      </m:oMath>
      <w:r>
        <w:rPr>
          <w:rFonts w:hint="eastAsia" w:ascii="宋体" w:hAnsi="宋体" w:eastAsia="宋体" w:cs="宋体"/>
          <w:sz w:val="18"/>
          <w:szCs w:val="18"/>
          <w:lang w:val="en-US" w:eastAsia="zh-CN"/>
        </w:rPr>
        <w:t>面拦截示意图</w:t>
      </w:r>
    </w:p>
    <w:p w14:paraId="77D97C51">
      <w:pPr>
        <w:bidi w:val="0"/>
      </w:pPr>
      <w:r>
        <w:rPr>
          <w:rFonts w:hint="eastAsia"/>
        </w:rPr>
        <w:t>用</w:t>
      </w:r>
      <m:oMath>
        <m:r>
          <m:rPr>
            <m:sty m:val="p"/>
          </m:rPr>
          <w:rPr>
            <w:rFonts w:ascii="Cambria Math" w:hAnsi="Cambria Math"/>
          </w:rPr>
          <m:t>d</m:t>
        </m:r>
      </m:oMath>
      <w:r>
        <w:rPr>
          <w:rFonts w:hint="eastAsia"/>
        </w:rPr>
        <w:t>表示拦截器与目标的欧式距离，</w:t>
      </w:r>
      <m:oMath>
        <m:sSub>
          <m:sSubPr>
            <m:ctrlPr>
              <w:rPr>
                <w:rFonts w:ascii="Cambria Math" w:hAnsi="Cambria Math"/>
              </w:rPr>
            </m:ctrlPr>
          </m:sSubPr>
          <m:e>
            <m:r>
              <m:rPr>
                <m:sty m:val="p"/>
              </m:rPr>
              <w:rPr>
                <w:rFonts w:ascii="Cambria Math" w:hAnsi="Cambria Math"/>
              </w:rPr>
              <m:t>ν</m:t>
            </m:r>
            <m:ctrlPr>
              <w:rPr>
                <w:rFonts w:ascii="Cambria Math" w:hAnsi="Cambria Math"/>
              </w:rPr>
            </m:ctrlPr>
          </m:e>
          <m:sub>
            <m:r>
              <m:rPr>
                <m:sty m:val="p"/>
              </m:rPr>
              <w:rPr>
                <w:rFonts w:ascii="Cambria Math" w:hAnsi="Cambria Math"/>
              </w:rPr>
              <m:t>u</m:t>
            </m:r>
            <m:ctrlPr>
              <w:rPr>
                <w:rFonts w:ascii="Cambria Math" w:hAnsi="Cambria Math"/>
              </w:rPr>
            </m:ctrlPr>
          </m:sub>
        </m:sSub>
      </m:oMath>
      <w:r>
        <w:rPr>
          <w:rFonts w:hint="eastAsia"/>
        </w:rPr>
        <w:t>表示拦截器当前速度的大小，最终观测空间定义为4维行向量</w:t>
      </w:r>
      <m:oMath>
        <m:r>
          <m:rPr>
            <m:sty m:val="p"/>
          </m:rPr>
          <w:rPr>
            <w:rFonts w:ascii="Cambria Math" w:hAnsi="Cambria Math"/>
          </w:rPr>
          <m:t>[α</m:t>
        </m:r>
      </m:oMath>
      <w:r>
        <w:rPr>
          <w:rFonts w:hint="eastAsia"/>
        </w:rPr>
        <w:t>,</w:t>
      </w:r>
      <m:oMath>
        <m:r>
          <m:rPr>
            <m:sty m:val="p"/>
          </m:rPr>
          <w:rPr>
            <w:rFonts w:ascii="Cambria Math" w:hAnsi="Cambria Math"/>
          </w:rPr>
          <m:t>β,d,</m:t>
        </m:r>
        <m:sSub>
          <m:sSubPr>
            <m:ctrlPr>
              <w:rPr>
                <w:rFonts w:ascii="Cambria Math" w:hAnsi="Cambria Math"/>
              </w:rPr>
            </m:ctrlPr>
          </m:sSubPr>
          <m:e>
            <m:r>
              <m:rPr>
                <m:sty m:val="p"/>
              </m:rPr>
              <w:rPr>
                <w:rFonts w:ascii="Cambria Math" w:hAnsi="Cambria Math"/>
              </w:rPr>
              <m:t>ν</m:t>
            </m:r>
            <m:ctrlPr>
              <w:rPr>
                <w:rFonts w:ascii="Cambria Math" w:hAnsi="Cambria Math"/>
              </w:rPr>
            </m:ctrlPr>
          </m:e>
          <m:sub>
            <m:r>
              <m:rPr>
                <m:sty m:val="p"/>
              </m:rPr>
              <w:rPr>
                <w:rFonts w:ascii="Cambria Math" w:hAnsi="Cambria Math"/>
              </w:rPr>
              <m:t>u</m:t>
            </m:r>
            <m:ctrlPr>
              <w:rPr>
                <w:rFonts w:ascii="Cambria Math" w:hAnsi="Cambria Math"/>
              </w:rPr>
            </m:ctrlPr>
          </m:sub>
        </m:sSub>
        <m:r>
          <m:rPr>
            <m:sty m:val="p"/>
          </m:rPr>
          <w:rPr>
            <w:rFonts w:ascii="Cambria Math" w:hAnsi="Cambria Math"/>
          </w:rPr>
          <m:t>]</m:t>
        </m:r>
      </m:oMath>
      <w:r>
        <w:rPr>
          <w:rFonts w:hint="eastAsia"/>
        </w:rPr>
        <w:t>。由于过载的约束条件和速度的约</w:t>
      </w:r>
      <w:r>
        <w:rPr>
          <w:rFonts w:hint="eastAsia"/>
          <w:position w:val="-10"/>
        </w:rPr>
        <w:object>
          <v:shape id="_x0000_i1025" o:spt="75" type="#_x0000_t75" style="height:17pt;width:9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rPr>
        <w:t>束条件成正比，</w:t>
      </w:r>
      <m:oMath>
        <m:sSub>
          <m:sSubPr>
            <m:ctrlPr>
              <w:rPr>
                <w:rFonts w:ascii="Cambria Math" w:hAnsi="Cambria Math"/>
              </w:rPr>
            </m:ctrlPr>
          </m:sSubPr>
          <m:e>
            <m:r>
              <m:rPr>
                <m:sty m:val="p"/>
              </m:rPr>
              <w:rPr>
                <w:rFonts w:ascii="Cambria Math" w:hAnsi="Cambria Math"/>
              </w:rPr>
              <m:t>ν</m:t>
            </m:r>
            <m:ctrlPr>
              <w:rPr>
                <w:rFonts w:ascii="Cambria Math" w:hAnsi="Cambria Math"/>
              </w:rPr>
            </m:ctrlPr>
          </m:e>
          <m:sub>
            <m:r>
              <m:rPr>
                <m:sty m:val="p"/>
              </m:rPr>
              <w:rPr>
                <w:rFonts w:ascii="Cambria Math" w:hAnsi="Cambria Math"/>
              </w:rPr>
              <m:t>u</m:t>
            </m:r>
            <m:ctrlPr>
              <w:rPr>
                <w:rFonts w:ascii="Cambria Math" w:hAnsi="Cambria Math"/>
              </w:rPr>
            </m:ctrlPr>
          </m:sub>
        </m:sSub>
      </m:oMath>
      <w:r>
        <w:rPr>
          <w:rFonts w:hint="eastAsia"/>
        </w:rPr>
        <w:t>相当于同时包含了二者的信息。注意到观测中各值的大小差异很大，需要进行归一化处理，然而，min-max归一化或者Z-score标准化等方法不能保证</w:t>
      </w:r>
      <m:oMath>
        <m:r>
          <m:rPr>
            <m:sty m:val="p"/>
          </m:rPr>
          <w:rPr>
            <w:rFonts w:ascii="Cambria Math" w:hAnsi="Cambria Math"/>
          </w:rPr>
          <m:t>α</m:t>
        </m:r>
      </m:oMath>
      <w:r>
        <w:rPr>
          <w:rFonts w:hint="eastAsia"/>
        </w:rPr>
        <w:t>和</w:t>
      </w:r>
      <m:oMath>
        <m:r>
          <m:rPr>
            <m:sty m:val="p"/>
          </m:rPr>
          <w:rPr>
            <w:rFonts w:ascii="Cambria Math" w:hAnsi="Cambria Math"/>
          </w:rPr>
          <m:t>β</m:t>
        </m:r>
      </m:oMath>
      <w:r>
        <w:rPr>
          <w:rFonts w:hint="eastAsia"/>
        </w:rPr>
        <w:t>的正负信息保持不变，故将各值除以其取值的最大值来实现归一化，即观测归一化后变为</w:t>
      </w:r>
      <m:oMath>
        <m:r>
          <m:rPr>
            <m:sty m:val="p"/>
          </m:rPr>
          <w:rPr>
            <w:rFonts w:ascii="Cambria Math" w:hAnsi="Cambria Math"/>
          </w:rPr>
          <m:t>[α/180</m:t>
        </m:r>
      </m:oMath>
      <w:r>
        <w:rPr>
          <w:rFonts w:hint="eastAsia"/>
        </w:rPr>
        <w:t>,</w:t>
      </w:r>
      <m:oMath>
        <m:r>
          <m:rPr>
            <m:sty m:val="p"/>
          </m:rPr>
          <w:rPr>
            <w:rFonts w:ascii="Cambria Math" w:hAnsi="Cambria Math"/>
          </w:rPr>
          <m:t>β/180,d/</m:t>
        </m:r>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max</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ν</m:t>
            </m:r>
            <m:ctrlPr>
              <w:rPr>
                <w:rFonts w:ascii="Cambria Math" w:hAnsi="Cambria Math"/>
              </w:rPr>
            </m:ctrlPr>
          </m:e>
          <m:sub>
            <m:r>
              <m:rPr>
                <m:sty m:val="p"/>
              </m:rPr>
              <w:rPr>
                <w:rFonts w:ascii="Cambria Math" w:hAnsi="Cambria Math"/>
              </w:rPr>
              <m:t>u</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ν</m:t>
            </m:r>
            <m:ctrlPr>
              <w:rPr>
                <w:rFonts w:ascii="Cambria Math" w:hAnsi="Cambria Math"/>
              </w:rPr>
            </m:ctrlPr>
          </m:e>
          <m:sub>
            <m:r>
              <m:rPr>
                <m:sty m:val="p"/>
              </m:rPr>
              <w:rPr>
                <w:rFonts w:ascii="Cambria Math" w:hAnsi="Cambria Math"/>
              </w:rPr>
              <m:t>max</m:t>
            </m:r>
            <m:ctrlPr>
              <w:rPr>
                <w:rFonts w:ascii="Cambria Math" w:hAnsi="Cambria Math"/>
              </w:rPr>
            </m:ctrlPr>
          </m:sub>
        </m:sSub>
        <m:r>
          <m:rPr>
            <m:sty m:val="p"/>
          </m:rPr>
          <w:rPr>
            <w:rFonts w:ascii="Cambria Math" w:hAnsi="Cambria Math"/>
          </w:rPr>
          <m:t>]</m:t>
        </m:r>
      </m:oMath>
      <w:r>
        <w:rPr>
          <w:rFonts w:hint="eastAsia"/>
        </w:rPr>
        <w:t>。</w:t>
      </w:r>
    </w:p>
    <w:p w14:paraId="6D8332FF">
      <w:pPr>
        <w:pStyle w:val="4"/>
        <w:bidi w:val="0"/>
      </w:pPr>
      <w:bookmarkStart w:id="39" w:name="_Toc20182"/>
      <w:r>
        <w:rPr>
          <w:rFonts w:hint="eastAsia"/>
        </w:rPr>
        <w:t>2.5.3 奖励函数设置</w:t>
      </w:r>
      <w:bookmarkEnd w:id="39"/>
    </w:p>
    <w:p w14:paraId="5D485F57">
      <w:pPr>
        <w:bidi w:val="0"/>
      </w:pPr>
      <w:r>
        <w:rPr>
          <w:rFonts w:hint="eastAsia"/>
        </w:rPr>
        <w:t>奖励的设置将影响智能体的行为模式，为了使智能体达到对目标的跟踪效果，在50个低速拦截器的实验中设置了如下的奖励函数，每步起始奖励为0，</w:t>
      </w:r>
      <m:oMath>
        <m:r>
          <m:rPr>
            <m:sty m:val="p"/>
          </m:rPr>
          <w:rPr>
            <w:rFonts w:hint="eastAsia" w:ascii="Cambria Math" w:hAnsi="Cambria Math"/>
          </w:rPr>
          <w:sym w:font="Symbol" w:char="F044"/>
        </m:r>
        <m:r>
          <m:rPr>
            <m:sty m:val="p"/>
          </m:rPr>
          <w:rPr>
            <w:rFonts w:hint="eastAsia" w:ascii="Cambria Math" w:hAnsi="Cambria Math"/>
          </w:rPr>
          <m:t>r</m:t>
        </m:r>
      </m:oMath>
      <w:r>
        <w:rPr>
          <w:rFonts w:hint="eastAsia"/>
        </w:rPr>
        <w:t>表示奖励的变化量：</w:t>
      </w:r>
    </w:p>
    <w:p w14:paraId="3C7E6C70">
      <w:pPr>
        <w:bidi w:val="0"/>
        <w:rPr>
          <w:rFonts w:hint="eastAsia"/>
        </w:rPr>
      </w:pPr>
      <w:r>
        <w:rPr>
          <w:rFonts w:hint="eastAsia"/>
        </w:rPr>
        <w:t>非终止状态：</w:t>
      </w:r>
    </w:p>
    <w:tbl>
      <w:tblPr>
        <w:tblStyle w:val="12"/>
        <w:tblW w:w="4997"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6"/>
        <w:gridCol w:w="7203"/>
        <w:gridCol w:w="900"/>
      </w:tblGrid>
      <w:tr w14:paraId="5A782E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498" w:type="pct"/>
            <w:tcBorders>
              <w:tl2br w:val="nil"/>
              <w:tr2bl w:val="nil"/>
            </w:tcBorders>
            <w:vAlign w:val="center"/>
          </w:tcPr>
          <w:p w14:paraId="5B910D1E">
            <w:pPr>
              <w:bidi w:val="0"/>
              <w:jc w:val="center"/>
              <w:rPr>
                <w:rFonts w:hint="eastAsia"/>
                <w:vertAlign w:val="baseline"/>
              </w:rPr>
            </w:pPr>
          </w:p>
        </w:tc>
        <w:tc>
          <w:tcPr>
            <w:tcW w:w="4001" w:type="pct"/>
            <w:tcBorders>
              <w:tl2br w:val="nil"/>
              <w:tr2bl w:val="nil"/>
            </w:tcBorders>
            <w:vAlign w:val="center"/>
          </w:tcPr>
          <w:p w14:paraId="04206E22">
            <w:pPr>
              <w:bidi w:val="0"/>
              <w:jc w:val="center"/>
              <w:rPr>
                <w:rFonts w:hint="eastAsia" w:eastAsia="宋体"/>
                <w:vertAlign w:val="baseline"/>
                <w:lang w:eastAsia="zh-CN"/>
              </w:rPr>
            </w:pPr>
            <w:r>
              <w:rPr>
                <w:rFonts w:ascii="Cambria Math" w:hAnsi="Cambria Math"/>
                <w:position w:val="-72"/>
                <w:szCs w:val="21"/>
              </w:rPr>
              <w:object>
                <v:shape id="_x0000_i1026" o:spt="75" type="#_x0000_t75" style="height:78pt;width:224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p>
        </w:tc>
        <w:tc>
          <w:tcPr>
            <w:tcW w:w="500" w:type="pct"/>
            <w:tcBorders>
              <w:tl2br w:val="nil"/>
              <w:tr2bl w:val="nil"/>
            </w:tcBorders>
            <w:vAlign w:val="center"/>
          </w:tcPr>
          <w:p w14:paraId="4CA01108">
            <w:pPr>
              <w:pStyle w:val="5"/>
              <w:ind w:left="0" w:leftChars="0" w:firstLine="0" w:firstLineChars="0"/>
              <w:jc w:val="right"/>
              <w:rPr>
                <w:rFonts w:hint="eastAsia"/>
                <w:vertAlign w:val="baseline"/>
              </w:rPr>
            </w:pPr>
            <w:r>
              <w:rPr>
                <w:rFonts w:hint="default" w:ascii="Times New Roman" w:hAnsi="Times New Roman" w:cs="Times New Roman"/>
                <w:sz w:val="21"/>
                <w:szCs w:val="21"/>
              </w:rPr>
              <w:t xml:space="preserve">(2-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(2-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9</w:t>
            </w:r>
            <w:r>
              <w:rPr>
                <w:rFonts w:hint="default" w:ascii="Times New Roman" w:hAnsi="Times New Roman" w:cs="Times New Roman"/>
                <w:sz w:val="21"/>
                <w:szCs w:val="21"/>
              </w:rPr>
              <w:fldChar w:fldCharType="end"/>
            </w:r>
            <w:r>
              <w:rPr>
                <w:rFonts w:hint="default" w:ascii="Times New Roman" w:hAnsi="Times New Roman" w:cs="Times New Roman"/>
                <w:sz w:val="21"/>
                <w:szCs w:val="21"/>
                <w:lang w:eastAsia="zh-CN"/>
              </w:rPr>
              <w:t>)</w:t>
            </w:r>
          </w:p>
        </w:tc>
      </w:tr>
    </w:tbl>
    <w:p w14:paraId="2B1EF915">
      <w:pPr>
        <w:keepNext w:val="0"/>
        <w:keepLines w:val="0"/>
        <w:pageBreakBefore w:val="0"/>
        <w:widowControl/>
        <w:kinsoku/>
        <w:wordWrap/>
        <w:overflowPunct/>
        <w:topLinePunct w:val="0"/>
        <w:autoSpaceDE/>
        <w:autoSpaceDN/>
        <w:bidi w:val="0"/>
        <w:adjustRightInd/>
        <w:snapToGrid/>
        <w:spacing w:line="300" w:lineRule="auto"/>
        <w:ind w:left="0" w:leftChars="0" w:firstLine="0" w:firstLineChars="0"/>
        <w:jc w:val="both"/>
        <w:textAlignment w:val="auto"/>
        <w:rPr>
          <w:rFonts w:hint="eastAsia" w:ascii="宋体" w:hAnsi="宋体" w:eastAsia="宋体"/>
          <w:szCs w:val="21"/>
          <w:lang w:eastAsia="zh-CN"/>
        </w:rPr>
      </w:pPr>
    </w:p>
    <w:p w14:paraId="45C43DA2">
      <w:pPr>
        <w:bidi w:val="0"/>
        <w:rPr>
          <w:rFonts w:hint="eastAsia"/>
        </w:rPr>
      </w:pPr>
      <w:r>
        <w:rPr>
          <w:rFonts w:hint="eastAsia"/>
        </w:rPr>
        <w:t>终止状态：</w:t>
      </w:r>
    </w:p>
    <w:tbl>
      <w:tblPr>
        <w:tblStyle w:val="12"/>
        <w:tblW w:w="4997"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6"/>
        <w:gridCol w:w="7203"/>
        <w:gridCol w:w="900"/>
      </w:tblGrid>
      <w:tr w14:paraId="1CAEDE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498" w:type="pct"/>
            <w:tcBorders>
              <w:tl2br w:val="nil"/>
              <w:tr2bl w:val="nil"/>
            </w:tcBorders>
            <w:vAlign w:val="center"/>
          </w:tcPr>
          <w:p w14:paraId="34E076AF">
            <w:pPr>
              <w:bidi w:val="0"/>
              <w:rPr>
                <w:rFonts w:hint="eastAsia"/>
                <w:vertAlign w:val="baseline"/>
              </w:rPr>
            </w:pPr>
          </w:p>
        </w:tc>
        <w:tc>
          <w:tcPr>
            <w:tcW w:w="4001" w:type="pct"/>
            <w:tcBorders>
              <w:tl2br w:val="nil"/>
              <w:tr2bl w:val="nil"/>
            </w:tcBorders>
            <w:vAlign w:val="center"/>
          </w:tcPr>
          <w:p w14:paraId="1586ECA3">
            <w:pPr>
              <w:bidi w:val="0"/>
              <w:rPr>
                <w:rFonts w:hint="eastAsia" w:eastAsia="宋体"/>
                <w:vertAlign w:val="baseline"/>
                <w:lang w:eastAsia="zh-CN"/>
              </w:rPr>
            </w:pPr>
            <m:oMathPara>
              <m:oMath>
                <m:r>
                  <m:rPr>
                    <m:sty m:val="p"/>
                  </m:rPr>
                  <w:rPr>
                    <w:rFonts w:hint="eastAsia" w:ascii="Cambria Math" w:hAnsi="Cambria Math"/>
                    <w:szCs w:val="21"/>
                  </w:rPr>
                  <w:sym w:font="Symbol" w:char="F044"/>
                </m:r>
                <m:r>
                  <m:rPr>
                    <m:sty m:val="p"/>
                  </m:rPr>
                  <w:rPr>
                    <w:rFonts w:ascii="Cambria Math" w:hAnsi="Cambria Math"/>
                    <w:szCs w:val="21"/>
                  </w:rPr>
                  <m:t>r</m:t>
                </m:r>
                <m:r>
                  <m:rPr/>
                  <w:rPr>
                    <w:rFonts w:ascii="Cambria Math" w:hAnsi="Cambria Math"/>
                    <w:szCs w:val="21"/>
                  </w:rPr>
                  <m:t>=</m:t>
                </m:r>
                <m:f>
                  <m:fPr>
                    <m:ctrlPr>
                      <w:rPr>
                        <w:rFonts w:ascii="Cambria Math" w:hAnsi="Cambria Math"/>
                        <w:szCs w:val="21"/>
                      </w:rPr>
                    </m:ctrlPr>
                  </m:fPr>
                  <m:num>
                    <m:f>
                      <m:fPr>
                        <m:ctrlPr>
                          <w:rPr>
                            <w:rFonts w:ascii="Cambria Math" w:hAnsi="Cambria Math"/>
                            <w:szCs w:val="21"/>
                          </w:rPr>
                        </m:ctrlPr>
                      </m:fPr>
                      <m:num>
                        <m:sSub>
                          <m:sSubPr>
                            <m:ctrlPr>
                              <w:rPr>
                                <w:rFonts w:ascii="Cambria Math" w:hAnsi="Cambria Math"/>
                                <w:i/>
                                <w:szCs w:val="21"/>
                              </w:rPr>
                            </m:ctrlPr>
                          </m:sSubPr>
                          <m:e>
                            <m:r>
                              <m:rPr/>
                              <w:rPr>
                                <w:rFonts w:ascii="Cambria Math" w:hAnsi="Cambria Math"/>
                                <w:szCs w:val="21"/>
                              </w:rPr>
                              <m:t>d</m:t>
                            </m:r>
                            <m:ctrlPr>
                              <w:rPr>
                                <w:rFonts w:ascii="Cambria Math" w:hAnsi="Cambria Math"/>
                                <w:i/>
                                <w:szCs w:val="21"/>
                              </w:rPr>
                            </m:ctrlPr>
                          </m:e>
                          <m:sub>
                            <m:r>
                              <m:rPr/>
                              <w:rPr>
                                <w:rFonts w:ascii="Cambria Math" w:hAnsi="Cambria Math"/>
                                <w:szCs w:val="21"/>
                              </w:rPr>
                              <m:t>max</m:t>
                            </m:r>
                            <m:ctrlPr>
                              <w:rPr>
                                <w:rFonts w:ascii="Cambria Math" w:hAnsi="Cambria Math"/>
                                <w:i/>
                                <w:szCs w:val="21"/>
                              </w:rPr>
                            </m:ctrlPr>
                          </m:sub>
                        </m:sSub>
                        <m:ctrlPr>
                          <w:rPr>
                            <w:rFonts w:ascii="Cambria Math" w:hAnsi="Cambria Math"/>
                            <w:szCs w:val="21"/>
                          </w:rPr>
                        </m:ctrlPr>
                      </m:num>
                      <m:den>
                        <m:r>
                          <m:rPr>
                            <m:sty m:val="p"/>
                          </m:rPr>
                          <w:rPr>
                            <w:rFonts w:ascii="Cambria Math" w:hAnsi="Cambria Math"/>
                            <w:szCs w:val="21"/>
                          </w:rPr>
                          <m:t>2</m:t>
                        </m:r>
                        <m:ctrlPr>
                          <w:rPr>
                            <w:rFonts w:ascii="Cambria Math" w:hAnsi="Cambria Math"/>
                            <w:szCs w:val="21"/>
                          </w:rPr>
                        </m:ctrlPr>
                      </m:den>
                    </m:f>
                    <m:r>
                      <m:rPr>
                        <m:sty m:val="p"/>
                      </m:rPr>
                      <w:rPr>
                        <w:rFonts w:ascii="Cambria Math" w:hAnsi="Cambria Math"/>
                        <w:szCs w:val="21"/>
                      </w:rPr>
                      <m:t>−</m:t>
                    </m:r>
                    <m:r>
                      <m:rPr/>
                      <w:rPr>
                        <w:rFonts w:ascii="Cambria Math" w:hAnsi="Cambria Math"/>
                        <w:szCs w:val="21"/>
                      </w:rPr>
                      <m:t>d</m:t>
                    </m:r>
                    <m:ctrlPr>
                      <w:rPr>
                        <w:rFonts w:ascii="Cambria Math" w:hAnsi="Cambria Math"/>
                        <w:i/>
                        <w:szCs w:val="21"/>
                      </w:rPr>
                    </m:ctrlPr>
                  </m:num>
                  <m:den>
                    <m:r>
                      <m:rPr>
                        <m:sty m:val="p"/>
                      </m:rPr>
                      <w:rPr>
                        <w:rFonts w:ascii="Cambria Math" w:hAnsi="Cambria Math"/>
                        <w:szCs w:val="21"/>
                      </w:rPr>
                      <m:t>10</m:t>
                    </m:r>
                    <m:ctrlPr>
                      <w:rPr>
                        <w:rFonts w:ascii="Cambria Math" w:hAnsi="Cambria Math"/>
                        <w:szCs w:val="21"/>
                      </w:rPr>
                    </m:ctrlPr>
                  </m:den>
                </m:f>
              </m:oMath>
            </m:oMathPara>
          </w:p>
        </w:tc>
        <w:tc>
          <w:tcPr>
            <w:tcW w:w="500" w:type="pct"/>
            <w:tcBorders>
              <w:tl2br w:val="nil"/>
              <w:tr2bl w:val="nil"/>
            </w:tcBorders>
            <w:vAlign w:val="center"/>
          </w:tcPr>
          <w:p w14:paraId="2AECE4DD">
            <w:pPr>
              <w:pStyle w:val="5"/>
              <w:ind w:left="0" w:leftChars="0" w:firstLine="0" w:firstLineChars="0"/>
              <w:jc w:val="right"/>
              <w:rPr>
                <w:rFonts w:hint="eastAsia"/>
                <w:vertAlign w:val="baseline"/>
              </w:rPr>
            </w:pPr>
            <w:r>
              <w:rPr>
                <w:rFonts w:hint="default" w:ascii="Times New Roman" w:hAnsi="Times New Roman" w:cs="Times New Roman"/>
                <w:sz w:val="21"/>
                <w:szCs w:val="21"/>
              </w:rPr>
              <w:t xml:space="preserve">(2-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(2-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10</w:t>
            </w:r>
            <w:r>
              <w:rPr>
                <w:rFonts w:hint="default" w:ascii="Times New Roman" w:hAnsi="Times New Roman" w:cs="Times New Roman"/>
                <w:sz w:val="21"/>
                <w:szCs w:val="21"/>
              </w:rPr>
              <w:fldChar w:fldCharType="end"/>
            </w:r>
            <w:r>
              <w:rPr>
                <w:rFonts w:hint="default" w:ascii="Times New Roman" w:hAnsi="Times New Roman" w:cs="Times New Roman"/>
                <w:sz w:val="21"/>
                <w:szCs w:val="21"/>
                <w:lang w:eastAsia="zh-CN"/>
              </w:rPr>
              <w:t>)</w:t>
            </w:r>
          </w:p>
        </w:tc>
      </w:tr>
    </w:tbl>
    <w:p w14:paraId="147D5C0D">
      <w:pPr>
        <w:widowControl/>
        <w:spacing w:line="300" w:lineRule="auto"/>
        <w:ind w:left="0" w:leftChars="0" w:firstLine="0" w:firstLineChars="0"/>
        <w:jc w:val="left"/>
        <w:rPr>
          <w:rFonts w:ascii="宋体" w:hAnsi="宋体"/>
          <w:szCs w:val="21"/>
        </w:rPr>
      </w:pPr>
    </w:p>
    <w:p w14:paraId="28411D4A">
      <w:pPr>
        <w:bidi w:val="0"/>
      </w:pPr>
      <w:r>
        <w:rPr>
          <w:rFonts w:hint="eastAsia"/>
        </w:rPr>
        <w:t>其中</w:t>
      </w:r>
      <m:oMath>
        <m:r>
          <m:rPr>
            <m:sty m:val="p"/>
          </m:rPr>
          <w:rPr>
            <w:rFonts w:ascii="Cambria Math" w:hAnsi="Cambria Math"/>
          </w:rPr>
          <m:t>cos</m:t>
        </m:r>
      </m:oMath>
      <w:r>
        <w:rPr>
          <w:rFonts w:hint="eastAsia"/>
        </w:rPr>
        <w:t>是当前时刻拦截器速度方向和敌我连线方向夹角的余弦值，</w:t>
      </w:r>
      <m:oMath>
        <m:sSub>
          <m:sSubPr>
            <m:ctrlPr>
              <w:rPr>
                <w:rFonts w:ascii="Cambria Math" w:hAnsi="Cambria Math"/>
              </w:rPr>
            </m:ctrlPr>
          </m:sSubPr>
          <m:e>
            <m:r>
              <m:rPr>
                <m:sty m:val="p"/>
              </m:rPr>
              <w:rPr>
                <w:rFonts w:ascii="Cambria Math" w:hAnsi="Cambria Math"/>
              </w:rPr>
              <m:t>cos</m:t>
            </m:r>
            <m:ctrlPr>
              <w:rPr>
                <w:rFonts w:ascii="Cambria Math" w:hAnsi="Cambria Math"/>
              </w:rPr>
            </m:ctrlPr>
          </m:e>
          <m:sub>
            <m:r>
              <m:rPr>
                <m:sty m:val="p"/>
              </m:rPr>
              <w:rPr>
                <w:rFonts w:ascii="Cambria Math" w:hAnsi="Cambria Math"/>
              </w:rPr>
              <m:t>old</m:t>
            </m:r>
            <m:ctrlPr>
              <w:rPr>
                <w:rFonts w:ascii="Cambria Math" w:hAnsi="Cambria Math"/>
              </w:rPr>
            </m:ctrlPr>
          </m:sub>
        </m:sSub>
      </m:oMath>
      <w:r>
        <w:rPr>
          <w:rFonts w:hint="eastAsia"/>
        </w:rPr>
        <w:t>为上一时刻该夹角的余弦值，余弦值越大，说明夹角越小；</w:t>
      </w:r>
      <m:oMath>
        <m:r>
          <m:rPr>
            <m:sty m:val="p"/>
          </m:rPr>
          <w:rPr>
            <w:rFonts w:ascii="Cambria Math" w:hAnsi="Cambria Math"/>
          </w:rPr>
          <m:t>d</m:t>
        </m:r>
      </m:oMath>
      <w:r>
        <w:rPr>
          <w:rFonts w:hint="eastAsia"/>
        </w:rPr>
        <w:t>和</w:t>
      </w:r>
      <m:oMath>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old</m:t>
            </m:r>
            <m:ctrlPr>
              <w:rPr>
                <w:rFonts w:ascii="Cambria Math" w:hAnsi="Cambria Math"/>
              </w:rPr>
            </m:ctrlPr>
          </m:sub>
        </m:sSub>
      </m:oMath>
      <w:r>
        <w:rPr>
          <w:rFonts w:hint="eastAsia"/>
        </w:rPr>
        <w:t>则是当前时刻和上一时刻敌我的欧式距离。当夹角和距离都减小时给予+1的奖励，否则给予-1的惩罚。并且，若夹角保持较小，即</w:t>
      </w:r>
      <m:oMath>
        <m:r>
          <m:rPr>
            <m:sty m:val="p"/>
          </m:rPr>
          <w:rPr>
            <w:rFonts w:ascii="Cambria Math" w:hAnsi="Cambria Math"/>
          </w:rPr>
          <m:t>cos&gt;0.96</m:t>
        </m:r>
      </m:oMath>
      <w:r>
        <w:rPr>
          <w:rFonts w:hint="eastAsia"/>
        </w:rPr>
        <w:t>时给予额外+2的奖励。</w:t>
      </w:r>
    </w:p>
    <w:p w14:paraId="650D6D0F">
      <w:pPr>
        <w:bidi w:val="0"/>
        <w:rPr>
          <w:rFonts w:hint="eastAsia"/>
        </w:rPr>
      </w:pPr>
      <w:r>
        <w:rPr>
          <w:rFonts w:hint="eastAsia"/>
        </w:rPr>
        <w:t>结算完以上两个每步都会固定获得的奖励后，对当前的奖励(也可能为负表示惩罚)按照速度大小进行增幅，即速度大时没有偏离目标的奖励应该更大，偏离目标的惩罚也应该更大</w:t>
      </w:r>
      <w:r>
        <w:rPr>
          <w:rFonts w:hint="eastAsia"/>
          <w:lang w:val="en-US" w:eastAsia="zh-CN"/>
        </w:rPr>
        <w:t>[</w:t>
      </w:r>
      <w:r>
        <w:rPr>
          <w:rFonts w:hint="default" w:ascii="Calibri" w:hAnsi="Calibri" w:cs="Calibri"/>
          <w:lang w:eastAsia="zh-CN"/>
        </w:rPr>
        <w:fldChar w:fldCharType="begin"/>
      </w:r>
      <w:r>
        <w:rPr>
          <w:rFonts w:hint="default" w:ascii="Calibri" w:hAnsi="Calibri" w:cs="Calibri"/>
          <w:lang w:eastAsia="zh-CN"/>
        </w:rPr>
        <w:instrText xml:space="preserve"> REF _Ref19749 \h </w:instrText>
      </w:r>
      <w:r>
        <w:rPr>
          <w:rFonts w:hint="default" w:ascii="Calibri" w:hAnsi="Calibri" w:cs="Calibri"/>
          <w:lang w:eastAsia="zh-CN"/>
        </w:rPr>
        <w:fldChar w:fldCharType="separate"/>
      </w:r>
      <w:r>
        <w:rPr>
          <w:rFonts w:hint="default" w:ascii="Calibri" w:hAnsi="Calibri" w:eastAsia="宋体" w:cs="Calibri"/>
          <w:kern w:val="1"/>
          <w:sz w:val="21"/>
          <w:szCs w:val="21"/>
          <w:lang w:val="en-US" w:eastAsia="zh-CN" w:bidi="ar-SA"/>
        </w:rPr>
        <w:t>8</w:t>
      </w:r>
      <w:r>
        <w:rPr>
          <w:rFonts w:hint="default" w:ascii="Calibri" w:hAnsi="Calibri" w:cs="Calibri"/>
          <w:lang w:eastAsia="zh-CN"/>
        </w:rPr>
        <w:fldChar w:fldCharType="end"/>
      </w:r>
      <w:r>
        <w:rPr>
          <w:rFonts w:hint="eastAsia"/>
          <w:lang w:val="en-US" w:eastAsia="zh-CN"/>
        </w:rPr>
        <w:t>]</w:t>
      </w:r>
      <w:r>
        <w:rPr>
          <w:rFonts w:hint="eastAsia"/>
        </w:rPr>
        <w:t>，增幅公式如</w:t>
      </w:r>
      <w:r>
        <w:rPr>
          <w:rFonts w:hint="eastAsia"/>
          <w:lang w:val="en-US" w:eastAsia="zh-CN"/>
        </w:rPr>
        <w:t>式</w:t>
      </w:r>
      <w:r>
        <w:rPr>
          <w:rFonts w:hint="eastAsia"/>
          <w:lang w:val="en-US" w:eastAsia="zh-CN"/>
        </w:rPr>
        <w:fldChar w:fldCharType="begin"/>
      </w:r>
      <w:r>
        <w:rPr>
          <w:rFonts w:hint="eastAsia"/>
          <w:lang w:val="en-US" w:eastAsia="zh-CN"/>
        </w:rPr>
        <w:instrText xml:space="preserve"> REF _Ref14998 \h </w:instrText>
      </w:r>
      <w:r>
        <w:rPr>
          <w:rFonts w:hint="eastAsia"/>
          <w:lang w:val="en-US" w:eastAsia="zh-CN"/>
        </w:rPr>
        <w:fldChar w:fldCharType="separate"/>
      </w:r>
      <w:r>
        <w:rPr>
          <w:rFonts w:hint="default" w:ascii="Times New Roman" w:hAnsi="Times New Roman" w:cs="Times New Roman"/>
          <w:sz w:val="21"/>
          <w:szCs w:val="21"/>
        </w:rPr>
        <w:t>(2- 11</w:t>
      </w:r>
      <w:r>
        <w:rPr>
          <w:rFonts w:hint="default" w:ascii="Times New Roman" w:hAnsi="Times New Roman" w:cs="Times New Roman"/>
          <w:sz w:val="21"/>
          <w:szCs w:val="21"/>
          <w:lang w:eastAsia="zh-CN"/>
        </w:rPr>
        <w:t>)</w:t>
      </w:r>
      <w:r>
        <w:rPr>
          <w:rFonts w:hint="eastAsia"/>
          <w:lang w:val="en-US" w:eastAsia="zh-CN"/>
        </w:rPr>
        <w:fldChar w:fldCharType="end"/>
      </w:r>
      <w:r>
        <w:rPr>
          <w:rFonts w:hint="eastAsia"/>
        </w:rPr>
        <w:t>下：</w:t>
      </w:r>
    </w:p>
    <w:tbl>
      <w:tblPr>
        <w:tblStyle w:val="12"/>
        <w:tblW w:w="4997"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6"/>
        <w:gridCol w:w="7203"/>
        <w:gridCol w:w="900"/>
      </w:tblGrid>
      <w:tr w14:paraId="6F51F3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498" w:type="pct"/>
            <w:tcBorders>
              <w:tl2br w:val="nil"/>
              <w:tr2bl w:val="nil"/>
            </w:tcBorders>
            <w:vAlign w:val="center"/>
          </w:tcPr>
          <w:p w14:paraId="021A8092">
            <w:pPr>
              <w:bidi w:val="0"/>
              <w:rPr>
                <w:rFonts w:hint="eastAsia"/>
                <w:vertAlign w:val="baseline"/>
              </w:rPr>
            </w:pPr>
          </w:p>
        </w:tc>
        <w:tc>
          <w:tcPr>
            <w:tcW w:w="4001" w:type="pct"/>
            <w:tcBorders>
              <w:tl2br w:val="nil"/>
              <w:tr2bl w:val="nil"/>
            </w:tcBorders>
            <w:vAlign w:val="center"/>
          </w:tcPr>
          <w:p w14:paraId="052A0ACE">
            <w:pPr>
              <w:bidi w:val="0"/>
              <w:rPr>
                <w:rFonts w:hint="eastAsia" w:eastAsia="宋体"/>
                <w:vertAlign w:val="baseline"/>
                <w:lang w:eastAsia="zh-CN"/>
              </w:rPr>
            </w:pPr>
            <m:oMathPara>
              <m:oMath>
                <m:r>
                  <m:rPr/>
                  <w:rPr>
                    <w:rFonts w:ascii="Cambria Math" w:hAnsi="Cambria Math"/>
                    <w:szCs w:val="21"/>
                  </w:rPr>
                  <m:t>r=</m:t>
                </m:r>
                <m:r>
                  <m:rPr/>
                  <w:rPr>
                    <w:rFonts w:hint="eastAsia" w:ascii="Cambria Math" w:hAnsi="Cambria Math"/>
                    <w:szCs w:val="21"/>
                  </w:rPr>
                  <m:t>r</m:t>
                </m:r>
                <m:r>
                  <m:rPr/>
                  <w:rPr>
                    <w:rFonts w:ascii="Cambria Math" w:hAnsi="Cambria Math"/>
                    <w:szCs w:val="21"/>
                  </w:rPr>
                  <m:t>(1+</m:t>
                </m:r>
                <m:f>
                  <m:fPr>
                    <m:ctrlPr>
                      <w:rPr>
                        <w:rFonts w:ascii="Cambria Math" w:hAnsi="Cambria Math"/>
                        <w:i/>
                        <w:szCs w:val="21"/>
                      </w:rPr>
                    </m:ctrlPr>
                  </m:fPr>
                  <m:num>
                    <m:sSub>
                      <m:sSubPr>
                        <m:ctrlPr>
                          <w:rPr>
                            <w:rFonts w:ascii="Cambria Math" w:hAnsi="Cambria Math"/>
                            <w:szCs w:val="21"/>
                          </w:rPr>
                        </m:ctrlPr>
                      </m:sSubPr>
                      <m:e>
                        <m:r>
                          <m:rPr/>
                          <w:rPr>
                            <w:rFonts w:ascii="Cambria Math" w:hAnsi="Cambria Math"/>
                            <w:szCs w:val="21"/>
                          </w:rPr>
                          <m:t>ν</m:t>
                        </m:r>
                        <m:ctrlPr>
                          <w:rPr>
                            <w:rFonts w:ascii="Cambria Math" w:hAnsi="Cambria Math"/>
                            <w:szCs w:val="21"/>
                          </w:rPr>
                        </m:ctrlPr>
                      </m:e>
                      <m:sub>
                        <m:r>
                          <m:rPr/>
                          <w:rPr>
                            <w:rFonts w:ascii="Cambria Math" w:hAnsi="Cambria Math"/>
                            <w:szCs w:val="21"/>
                          </w:rPr>
                          <m:t>u</m:t>
                        </m:r>
                        <m:ctrlPr>
                          <w:rPr>
                            <w:rFonts w:ascii="Cambria Math" w:hAnsi="Cambria Math"/>
                            <w:szCs w:val="21"/>
                          </w:rPr>
                        </m:ctrlPr>
                      </m:sub>
                    </m:sSub>
                    <m:ctrlPr>
                      <w:rPr>
                        <w:rFonts w:ascii="Cambria Math" w:hAnsi="Cambria Math"/>
                        <w:i/>
                        <w:szCs w:val="21"/>
                      </w:rPr>
                    </m:ctrlPr>
                  </m:num>
                  <m:den>
                    <m:r>
                      <m:rPr/>
                      <w:rPr>
                        <w:rFonts w:ascii="Cambria Math" w:hAnsi="Cambria Math"/>
                        <w:szCs w:val="21"/>
                      </w:rPr>
                      <m:t>40</m:t>
                    </m:r>
                    <m:ctrlPr>
                      <w:rPr>
                        <w:rFonts w:ascii="Cambria Math" w:hAnsi="Cambria Math"/>
                        <w:i/>
                        <w:szCs w:val="21"/>
                      </w:rPr>
                    </m:ctrlPr>
                  </m:den>
                </m:f>
                <m:r>
                  <m:rPr/>
                  <w:rPr>
                    <w:rFonts w:ascii="Cambria Math" w:hAnsi="Cambria Math"/>
                    <w:szCs w:val="21"/>
                  </w:rPr>
                  <m:t>)</m:t>
                </m:r>
              </m:oMath>
            </m:oMathPara>
          </w:p>
        </w:tc>
        <w:tc>
          <w:tcPr>
            <w:tcW w:w="500" w:type="pct"/>
            <w:tcBorders>
              <w:tl2br w:val="nil"/>
              <w:tr2bl w:val="nil"/>
            </w:tcBorders>
            <w:vAlign w:val="center"/>
          </w:tcPr>
          <w:p w14:paraId="638EBFE5">
            <w:pPr>
              <w:pStyle w:val="5"/>
              <w:ind w:left="0" w:leftChars="0" w:firstLine="0" w:firstLineChars="0"/>
              <w:jc w:val="right"/>
              <w:rPr>
                <w:rFonts w:hint="eastAsia"/>
                <w:vertAlign w:val="baseline"/>
              </w:rPr>
            </w:pPr>
            <w:bookmarkStart w:id="40" w:name="_Ref14998"/>
            <w:r>
              <w:rPr>
                <w:rFonts w:hint="default" w:ascii="Times New Roman" w:hAnsi="Times New Roman" w:cs="Times New Roman"/>
                <w:sz w:val="21"/>
                <w:szCs w:val="21"/>
              </w:rPr>
              <w:t xml:space="preserve">(2-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(2-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11</w:t>
            </w:r>
            <w:r>
              <w:rPr>
                <w:rFonts w:hint="default" w:ascii="Times New Roman" w:hAnsi="Times New Roman" w:cs="Times New Roman"/>
                <w:sz w:val="21"/>
                <w:szCs w:val="21"/>
              </w:rPr>
              <w:fldChar w:fldCharType="end"/>
            </w:r>
            <w:r>
              <w:rPr>
                <w:rFonts w:hint="default" w:ascii="Times New Roman" w:hAnsi="Times New Roman" w:cs="Times New Roman"/>
                <w:sz w:val="21"/>
                <w:szCs w:val="21"/>
                <w:lang w:eastAsia="zh-CN"/>
              </w:rPr>
              <w:t>)</w:t>
            </w:r>
            <w:bookmarkEnd w:id="40"/>
          </w:p>
        </w:tc>
      </w:tr>
    </w:tbl>
    <w:p w14:paraId="4F1DB5BC">
      <w:pPr>
        <w:widowControl/>
        <w:spacing w:line="300" w:lineRule="auto"/>
        <w:ind w:left="0" w:leftChars="0" w:firstLine="0" w:firstLineChars="0"/>
        <w:jc w:val="left"/>
        <w:rPr>
          <w:rFonts w:ascii="宋体" w:hAnsi="宋体"/>
          <w:i/>
          <w:szCs w:val="21"/>
        </w:rPr>
      </w:pPr>
    </w:p>
    <w:p w14:paraId="41D1CC9B">
      <w:pPr>
        <w:bidi w:val="0"/>
      </w:pPr>
      <w:r>
        <w:rPr>
          <w:rFonts w:hint="eastAsia"/>
        </w:rPr>
        <w:t>当敌我距离小于期望距离</w:t>
      </w:r>
      <m:oMath>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exp</m:t>
            </m:r>
            <m:ctrlPr>
              <w:rPr>
                <w:rFonts w:ascii="Cambria Math" w:hAnsi="Cambria Math"/>
              </w:rPr>
            </m:ctrlPr>
          </m:sub>
        </m:sSub>
      </m:oMath>
      <w:r>
        <w:rPr>
          <w:rFonts w:hint="eastAsia"/>
        </w:rPr>
        <w:t>时，再额外给予一个很大的奖励并进入终止状态(该奖励及终止状态的奖励不进行增幅)，并且下轮训练时</w:t>
      </w:r>
      <m:oMath>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exp</m:t>
            </m:r>
            <m:ctrlPr>
              <w:rPr>
                <w:rFonts w:ascii="Cambria Math" w:hAnsi="Cambria Math"/>
              </w:rPr>
            </m:ctrlPr>
          </m:sub>
        </m:sSub>
      </m:oMath>
      <w:r>
        <w:rPr>
          <w:rFonts w:hint="eastAsia"/>
        </w:rPr>
        <w:t>会减小0.2，逐步从50减到20为止，相当于奖励和得到奖励的难度都有所提高。到达终止状态时会根据最后时刻的敌我距离</w:t>
      </w:r>
      <m:oMath>
        <m:r>
          <m:rPr>
            <m:sty m:val="p"/>
          </m:rPr>
          <w:rPr>
            <w:rFonts w:ascii="Cambria Math" w:hAnsi="Cambria Math"/>
          </w:rPr>
          <m:t>d</m:t>
        </m:r>
      </m:oMath>
      <w:r>
        <w:rPr>
          <w:rFonts w:hint="eastAsia"/>
        </w:rPr>
        <w:t>给予奖励或惩罚，若</w:t>
      </w:r>
      <m:oMath>
        <m:r>
          <m:rPr>
            <m:sty m:val="p"/>
          </m:rPr>
          <w:rPr>
            <w:rFonts w:ascii="Cambria Math" w:hAnsi="Cambria Math"/>
          </w:rPr>
          <m:t>d</m:t>
        </m:r>
      </m:oMath>
      <w:r>
        <w:rPr>
          <w:rFonts w:hint="eastAsia"/>
        </w:rPr>
        <w:t>大于起始最大距离的一半为惩罚，否则为奖励。</w:t>
      </w:r>
    </w:p>
    <w:p w14:paraId="28A331F3">
      <w:pPr>
        <w:bidi w:val="0"/>
      </w:pPr>
      <w:r>
        <w:rPr>
          <w:rFonts w:hint="eastAsia"/>
        </w:rPr>
        <w:t>对于6个高速拦截器的实验，奖励函数在数值上有些许变化：</w:t>
      </w:r>
    </w:p>
    <w:p w14:paraId="17BFF060">
      <w:pPr>
        <w:bidi w:val="0"/>
        <w:rPr>
          <w:rFonts w:hint="eastAsia"/>
        </w:rPr>
      </w:pPr>
      <w:r>
        <w:rPr>
          <w:rFonts w:hint="eastAsia"/>
        </w:rPr>
        <w:t>非终止状态：</w:t>
      </w:r>
    </w:p>
    <w:tbl>
      <w:tblPr>
        <w:tblStyle w:val="12"/>
        <w:tblW w:w="4986"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3"/>
        <w:gridCol w:w="7188"/>
        <w:gridCol w:w="898"/>
      </w:tblGrid>
      <w:tr w14:paraId="3D3887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47" w:hRule="atLeast"/>
          <w:jc w:val="center"/>
        </w:trPr>
        <w:tc>
          <w:tcPr>
            <w:tcW w:w="497" w:type="pct"/>
            <w:tcBorders>
              <w:tl2br w:val="nil"/>
              <w:tr2bl w:val="nil"/>
            </w:tcBorders>
            <w:vAlign w:val="center"/>
          </w:tcPr>
          <w:p w14:paraId="71019C12">
            <w:pPr>
              <w:bidi w:val="0"/>
              <w:jc w:val="center"/>
              <w:rPr>
                <w:rFonts w:hint="eastAsia"/>
                <w:vertAlign w:val="baseline"/>
              </w:rPr>
            </w:pPr>
          </w:p>
        </w:tc>
        <w:tc>
          <w:tcPr>
            <w:tcW w:w="4002" w:type="pct"/>
            <w:tcBorders>
              <w:tl2br w:val="nil"/>
              <w:tr2bl w:val="nil"/>
            </w:tcBorders>
            <w:vAlign w:val="center"/>
          </w:tcPr>
          <w:p w14:paraId="6758FC2A">
            <w:pPr>
              <w:bidi w:val="0"/>
              <w:jc w:val="center"/>
              <w:rPr>
                <w:rFonts w:hint="eastAsia" w:eastAsia="宋体"/>
                <w:vertAlign w:val="baseline"/>
                <w:lang w:eastAsia="zh-CN"/>
              </w:rPr>
            </w:pPr>
            <w:r>
              <w:rPr>
                <w:rFonts w:ascii="Cambria Math" w:hAnsi="Cambria Math"/>
                <w:position w:val="-72"/>
                <w:szCs w:val="21"/>
              </w:rPr>
              <w:object>
                <v:shape id="_x0000_i1027" o:spt="75" type="#_x0000_t75" style="height:78pt;width:225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p>
        </w:tc>
        <w:tc>
          <w:tcPr>
            <w:tcW w:w="500" w:type="pct"/>
            <w:tcBorders>
              <w:tl2br w:val="nil"/>
              <w:tr2bl w:val="nil"/>
            </w:tcBorders>
            <w:vAlign w:val="center"/>
          </w:tcPr>
          <w:p w14:paraId="18008E5B">
            <w:pPr>
              <w:pStyle w:val="5"/>
              <w:ind w:left="0" w:leftChars="0" w:firstLine="0" w:firstLineChars="0"/>
              <w:jc w:val="right"/>
              <w:rPr>
                <w:rFonts w:hint="eastAsia"/>
                <w:vertAlign w:val="baseline"/>
              </w:rPr>
            </w:pPr>
            <w:r>
              <w:rPr>
                <w:rFonts w:hint="default" w:ascii="Times New Roman" w:hAnsi="Times New Roman" w:cs="Times New Roman"/>
                <w:sz w:val="21"/>
                <w:szCs w:val="21"/>
              </w:rPr>
              <w:t xml:space="preserve">(2-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(2-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12</w:t>
            </w:r>
            <w:r>
              <w:rPr>
                <w:rFonts w:hint="default" w:ascii="Times New Roman" w:hAnsi="Times New Roman" w:cs="Times New Roman"/>
                <w:sz w:val="21"/>
                <w:szCs w:val="21"/>
              </w:rPr>
              <w:fldChar w:fldCharType="end"/>
            </w:r>
            <w:r>
              <w:rPr>
                <w:rFonts w:hint="default" w:ascii="Times New Roman" w:hAnsi="Times New Roman" w:cs="Times New Roman"/>
                <w:sz w:val="21"/>
                <w:szCs w:val="21"/>
                <w:lang w:eastAsia="zh-CN"/>
              </w:rPr>
              <w:t>)</w:t>
            </w:r>
          </w:p>
        </w:tc>
      </w:tr>
    </w:tbl>
    <w:p w14:paraId="39755616">
      <w:pPr>
        <w:widowControl/>
        <w:spacing w:line="300" w:lineRule="auto"/>
        <w:ind w:left="0" w:leftChars="0" w:firstLine="0" w:firstLineChars="0"/>
        <w:jc w:val="left"/>
        <w:rPr>
          <w:rFonts w:ascii="宋体" w:hAnsi="宋体"/>
          <w:szCs w:val="21"/>
        </w:rPr>
      </w:pPr>
    </w:p>
    <w:p w14:paraId="65746135">
      <w:pPr>
        <w:bidi w:val="0"/>
        <w:rPr>
          <w:rFonts w:hint="eastAsia"/>
        </w:rPr>
      </w:pPr>
      <w:r>
        <w:rPr>
          <w:rFonts w:hint="eastAsia"/>
        </w:rPr>
        <w:t>终止状态：</w:t>
      </w:r>
    </w:p>
    <w:tbl>
      <w:tblPr>
        <w:tblStyle w:val="12"/>
        <w:tblW w:w="4997"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6"/>
        <w:gridCol w:w="7203"/>
        <w:gridCol w:w="900"/>
      </w:tblGrid>
      <w:tr w14:paraId="1C420C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498" w:type="pct"/>
            <w:tcBorders>
              <w:tl2br w:val="nil"/>
              <w:tr2bl w:val="nil"/>
            </w:tcBorders>
            <w:vAlign w:val="center"/>
          </w:tcPr>
          <w:p w14:paraId="6F2821CC">
            <w:pPr>
              <w:bidi w:val="0"/>
              <w:rPr>
                <w:rFonts w:hint="eastAsia"/>
                <w:vertAlign w:val="baseline"/>
              </w:rPr>
            </w:pPr>
          </w:p>
        </w:tc>
        <w:tc>
          <w:tcPr>
            <w:tcW w:w="4001" w:type="pct"/>
            <w:tcBorders>
              <w:tl2br w:val="nil"/>
              <w:tr2bl w:val="nil"/>
            </w:tcBorders>
            <w:vAlign w:val="center"/>
          </w:tcPr>
          <w:p w14:paraId="24359F82">
            <w:pPr>
              <w:bidi w:val="0"/>
              <w:rPr>
                <w:rFonts w:hint="eastAsia" w:eastAsia="宋体"/>
                <w:vertAlign w:val="baseline"/>
                <w:lang w:eastAsia="zh-CN"/>
              </w:rPr>
            </w:pPr>
            <m:oMathPara>
              <m:oMathParaPr>
                <m:jc m:val="center"/>
              </m:oMathParaPr>
              <m:oMath>
                <m:r>
                  <m:rPr>
                    <m:sty m:val="p"/>
                  </m:rPr>
                  <w:rPr>
                    <w:rFonts w:hint="eastAsia" w:ascii="Cambria Math" w:hAnsi="Cambria Math"/>
                  </w:rPr>
                  <w:sym w:font="Symbol" w:char="F044"/>
                </m:r>
                <m:r>
                  <m:rPr>
                    <m:sty m:val="p"/>
                  </m:rPr>
                  <w:rPr>
                    <w:rFonts w:hint="eastAsia" w:ascii="Cambria Math" w:hAnsi="Cambria Math"/>
                  </w:rPr>
                  <m:t>r</m:t>
                </m:r>
                <m:r>
                  <m:rPr>
                    <m:sty m:val="p"/>
                  </m:rP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max</m:t>
                            </m:r>
                            <m:ctrlPr>
                              <w:rPr>
                                <w:rFonts w:ascii="Cambria Math" w:hAnsi="Cambria Math"/>
                              </w:rPr>
                            </m:ctrlPr>
                          </m:sub>
                        </m:sSub>
                        <m:ctrlPr>
                          <w:rPr>
                            <w:rFonts w:ascii="Cambria Math" w:hAnsi="Cambria Math"/>
                          </w:rPr>
                        </m:ctrlPr>
                      </m:num>
                      <m:den>
                        <m:r>
                          <m:rPr>
                            <m:sty m:val="p"/>
                          </m:rPr>
                          <w:rPr>
                            <w:rFonts w:ascii="Cambria Math" w:hAnsi="Cambria Math"/>
                          </w:rPr>
                          <m:t>2</m:t>
                        </m:r>
                        <m:ctrlPr>
                          <w:rPr>
                            <w:rFonts w:ascii="Cambria Math" w:hAnsi="Cambria Math"/>
                          </w:rPr>
                        </m:ctrlPr>
                      </m:den>
                    </m:f>
                    <m:r>
                      <m:rPr>
                        <m:sty m:val="p"/>
                      </m:rPr>
                      <w:rPr>
                        <w:rFonts w:ascii="Cambria Math" w:hAnsi="Cambria Math"/>
                      </w:rPr>
                      <m:t>−d</m:t>
                    </m:r>
                    <m:ctrlPr>
                      <w:rPr>
                        <w:rFonts w:ascii="Cambria Math" w:hAnsi="Cambria Math"/>
                      </w:rPr>
                    </m:ctrlPr>
                  </m:num>
                  <m:den>
                    <m:r>
                      <m:rPr>
                        <m:sty m:val="p"/>
                      </m:rPr>
                      <w:rPr>
                        <w:rFonts w:ascii="Cambria Math" w:hAnsi="Cambria Math"/>
                      </w:rPr>
                      <m:t>30</m:t>
                    </m:r>
                    <m:ctrlPr>
                      <w:rPr>
                        <w:rFonts w:ascii="Cambria Math" w:hAnsi="Cambria Math"/>
                      </w:rPr>
                    </m:ctrlPr>
                  </m:den>
                </m:f>
              </m:oMath>
            </m:oMathPara>
          </w:p>
        </w:tc>
        <w:tc>
          <w:tcPr>
            <w:tcW w:w="500" w:type="pct"/>
            <w:tcBorders>
              <w:tl2br w:val="nil"/>
              <w:tr2bl w:val="nil"/>
            </w:tcBorders>
            <w:vAlign w:val="center"/>
          </w:tcPr>
          <w:p w14:paraId="668A46E3">
            <w:pPr>
              <w:pStyle w:val="5"/>
              <w:ind w:left="0" w:leftChars="0" w:firstLine="0" w:firstLineChars="0"/>
              <w:jc w:val="right"/>
              <w:rPr>
                <w:rFonts w:hint="eastAsia"/>
                <w:vertAlign w:val="baseline"/>
              </w:rPr>
            </w:pPr>
            <w:r>
              <w:rPr>
                <w:rFonts w:hint="default" w:ascii="Times New Roman" w:hAnsi="Times New Roman" w:cs="Times New Roman"/>
                <w:sz w:val="21"/>
                <w:szCs w:val="21"/>
              </w:rPr>
              <w:t xml:space="preserve">(2-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(2-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13</w:t>
            </w:r>
            <w:r>
              <w:rPr>
                <w:rFonts w:hint="default" w:ascii="Times New Roman" w:hAnsi="Times New Roman" w:cs="Times New Roman"/>
                <w:sz w:val="21"/>
                <w:szCs w:val="21"/>
              </w:rPr>
              <w:fldChar w:fldCharType="end"/>
            </w:r>
            <w:r>
              <w:rPr>
                <w:rFonts w:hint="default" w:ascii="Times New Roman" w:hAnsi="Times New Roman" w:cs="Times New Roman"/>
                <w:sz w:val="21"/>
                <w:szCs w:val="21"/>
                <w:lang w:eastAsia="zh-CN"/>
              </w:rPr>
              <w:t>)</w:t>
            </w:r>
          </w:p>
        </w:tc>
      </w:tr>
    </w:tbl>
    <w:p w14:paraId="3CC21894">
      <w:pPr>
        <w:bidi w:val="0"/>
        <w:ind w:left="0" w:leftChars="0" w:firstLine="0" w:firstLineChars="0"/>
      </w:pPr>
    </w:p>
    <w:p w14:paraId="7D35B5EF">
      <w:pPr>
        <w:bidi w:val="0"/>
      </w:pPr>
      <w:r>
        <w:rPr>
          <w:rFonts w:hint="eastAsia"/>
        </w:rPr>
        <w:t>其中</w:t>
      </w:r>
      <m:oMath>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exp</m:t>
            </m:r>
            <m:ctrlPr>
              <w:rPr>
                <w:rFonts w:ascii="Cambria Math" w:hAnsi="Cambria Math"/>
              </w:rPr>
            </m:ctrlPr>
          </m:sub>
        </m:sSub>
      </m:oMath>
      <w:r>
        <w:rPr>
          <w:rFonts w:hint="eastAsia"/>
        </w:rPr>
        <w:t>每次减少1，逐步从300减到100。</w:t>
      </w:r>
    </w:p>
    <w:p w14:paraId="10919FAB">
      <w:pPr>
        <w:bidi w:val="0"/>
        <w:rPr>
          <w:rFonts w:hint="eastAsia"/>
        </w:rPr>
      </w:pPr>
      <w:r>
        <w:rPr>
          <w:rFonts w:hint="eastAsia"/>
        </w:rPr>
        <w:t>奖励的增幅公式修改为：</w:t>
      </w:r>
    </w:p>
    <w:tbl>
      <w:tblPr>
        <w:tblStyle w:val="12"/>
        <w:tblW w:w="4997"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6"/>
        <w:gridCol w:w="7203"/>
        <w:gridCol w:w="900"/>
      </w:tblGrid>
      <w:tr w14:paraId="506CD9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50" w:hRule="atLeast"/>
          <w:jc w:val="center"/>
        </w:trPr>
        <w:tc>
          <w:tcPr>
            <w:tcW w:w="498" w:type="pct"/>
            <w:tcBorders>
              <w:tl2br w:val="nil"/>
              <w:tr2bl w:val="nil"/>
            </w:tcBorders>
            <w:vAlign w:val="center"/>
          </w:tcPr>
          <w:p w14:paraId="7A570EBA">
            <w:pPr>
              <w:bidi w:val="0"/>
              <w:rPr>
                <w:rFonts w:hint="eastAsia"/>
                <w:vertAlign w:val="baseline"/>
              </w:rPr>
            </w:pPr>
          </w:p>
        </w:tc>
        <w:tc>
          <w:tcPr>
            <w:tcW w:w="4001" w:type="pct"/>
            <w:tcBorders>
              <w:tl2br w:val="nil"/>
              <w:tr2bl w:val="nil"/>
            </w:tcBorders>
            <w:vAlign w:val="center"/>
          </w:tcPr>
          <w:p w14:paraId="583E3097">
            <w:pPr>
              <w:widowControl/>
              <w:spacing w:line="300" w:lineRule="auto"/>
              <w:ind w:firstLine="420" w:firstLineChars="200"/>
              <w:jc w:val="left"/>
              <w:rPr>
                <w:rFonts w:hint="eastAsia" w:eastAsia="宋体"/>
                <w:vertAlign w:val="baseline"/>
                <w:lang w:eastAsia="zh-CN"/>
              </w:rPr>
            </w:pPr>
            <m:oMathPara>
              <m:oMath>
                <m:r>
                  <m:rPr/>
                  <w:rPr>
                    <w:rFonts w:hint="eastAsia" w:ascii="Cambria Math" w:hAnsi="Cambria Math"/>
                    <w:szCs w:val="21"/>
                  </w:rPr>
                  <m:t>r</m:t>
                </m:r>
                <m:r>
                  <m:rPr/>
                  <w:rPr>
                    <w:rFonts w:ascii="Cambria Math" w:hAnsi="Cambria Math"/>
                    <w:szCs w:val="21"/>
                  </w:rPr>
                  <m:t>=</m:t>
                </m:r>
                <m:r>
                  <m:rPr/>
                  <w:rPr>
                    <w:rFonts w:hint="eastAsia" w:ascii="Cambria Math" w:hAnsi="Cambria Math"/>
                    <w:szCs w:val="21"/>
                  </w:rPr>
                  <m:t>r</m:t>
                </m:r>
                <m:r>
                  <m:rPr/>
                  <w:rPr>
                    <w:rFonts w:ascii="Cambria Math" w:hAnsi="Cambria Math"/>
                    <w:szCs w:val="21"/>
                  </w:rPr>
                  <m:t>(1+</m:t>
                </m:r>
                <m:f>
                  <m:fPr>
                    <m:ctrlPr>
                      <w:rPr>
                        <w:rFonts w:ascii="Cambria Math" w:hAnsi="Cambria Math"/>
                        <w:i/>
                        <w:szCs w:val="21"/>
                      </w:rPr>
                    </m:ctrlPr>
                  </m:fPr>
                  <m:num>
                    <m:sSub>
                      <m:sSubPr>
                        <m:ctrlPr>
                          <w:rPr>
                            <w:rFonts w:ascii="Cambria Math" w:hAnsi="Cambria Math"/>
                            <w:szCs w:val="21"/>
                          </w:rPr>
                        </m:ctrlPr>
                      </m:sSubPr>
                      <m:e>
                        <m:r>
                          <m:rPr/>
                          <w:rPr>
                            <w:rFonts w:ascii="Cambria Math" w:hAnsi="Cambria Math"/>
                            <w:szCs w:val="21"/>
                          </w:rPr>
                          <m:t>ν</m:t>
                        </m:r>
                        <m:ctrlPr>
                          <w:rPr>
                            <w:rFonts w:ascii="Cambria Math" w:hAnsi="Cambria Math"/>
                            <w:szCs w:val="21"/>
                          </w:rPr>
                        </m:ctrlPr>
                      </m:e>
                      <m:sub>
                        <m:r>
                          <m:rPr/>
                          <w:rPr>
                            <w:rFonts w:ascii="Cambria Math" w:hAnsi="Cambria Math"/>
                            <w:szCs w:val="21"/>
                          </w:rPr>
                          <m:t>u</m:t>
                        </m:r>
                        <m:ctrlPr>
                          <w:rPr>
                            <w:rFonts w:ascii="Cambria Math" w:hAnsi="Cambria Math"/>
                            <w:szCs w:val="21"/>
                          </w:rPr>
                        </m:ctrlPr>
                      </m:sub>
                    </m:sSub>
                    <m:ctrlPr>
                      <w:rPr>
                        <w:rFonts w:ascii="Cambria Math" w:hAnsi="Cambria Math"/>
                        <w:i/>
                        <w:szCs w:val="21"/>
                      </w:rPr>
                    </m:ctrlPr>
                  </m:num>
                  <m:den>
                    <m:r>
                      <m:rPr/>
                      <w:rPr>
                        <w:rFonts w:ascii="Cambria Math" w:hAnsi="Cambria Math"/>
                        <w:szCs w:val="21"/>
                      </w:rPr>
                      <m:t>400</m:t>
                    </m:r>
                    <m:ctrlPr>
                      <w:rPr>
                        <w:rFonts w:ascii="Cambria Math" w:hAnsi="Cambria Math"/>
                        <w:i/>
                        <w:szCs w:val="21"/>
                      </w:rPr>
                    </m:ctrlPr>
                  </m:den>
                </m:f>
                <m:r>
                  <m:rPr/>
                  <w:rPr>
                    <w:rFonts w:ascii="Cambria Math" w:hAnsi="Cambria Math"/>
                    <w:szCs w:val="21"/>
                  </w:rPr>
                  <m:t>)</m:t>
                </m:r>
              </m:oMath>
            </m:oMathPara>
          </w:p>
        </w:tc>
        <w:tc>
          <w:tcPr>
            <w:tcW w:w="500" w:type="pct"/>
            <w:tcBorders>
              <w:tl2br w:val="nil"/>
              <w:tr2bl w:val="nil"/>
            </w:tcBorders>
            <w:vAlign w:val="center"/>
          </w:tcPr>
          <w:p w14:paraId="4E32C623">
            <w:pPr>
              <w:pStyle w:val="5"/>
              <w:ind w:left="0" w:leftChars="0" w:firstLine="0" w:firstLineChars="0"/>
              <w:jc w:val="right"/>
              <w:rPr>
                <w:rFonts w:hint="eastAsia"/>
                <w:vertAlign w:val="baseline"/>
              </w:rPr>
            </w:pPr>
            <w:r>
              <w:rPr>
                <w:rFonts w:hint="default" w:ascii="Times New Roman" w:hAnsi="Times New Roman" w:cs="Times New Roman"/>
                <w:sz w:val="21"/>
                <w:szCs w:val="21"/>
              </w:rPr>
              <w:t xml:space="preserve">(2-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(2-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14</w:t>
            </w:r>
            <w:r>
              <w:rPr>
                <w:rFonts w:hint="default" w:ascii="Times New Roman" w:hAnsi="Times New Roman" w:cs="Times New Roman"/>
                <w:sz w:val="21"/>
                <w:szCs w:val="21"/>
              </w:rPr>
              <w:fldChar w:fldCharType="end"/>
            </w:r>
            <w:r>
              <w:rPr>
                <w:rFonts w:hint="default" w:ascii="Times New Roman" w:hAnsi="Times New Roman" w:cs="Times New Roman"/>
                <w:sz w:val="21"/>
                <w:szCs w:val="21"/>
                <w:lang w:eastAsia="zh-CN"/>
              </w:rPr>
              <w:t>)</w:t>
            </w:r>
          </w:p>
        </w:tc>
      </w:tr>
    </w:tbl>
    <w:p w14:paraId="4D3A8757">
      <w:pPr>
        <w:widowControl/>
        <w:spacing w:line="300" w:lineRule="auto"/>
        <w:ind w:left="0" w:leftChars="0" w:firstLine="0" w:firstLineChars="0"/>
        <w:jc w:val="left"/>
        <w:rPr>
          <w:rFonts w:ascii="宋体" w:hAnsi="宋体"/>
          <w:szCs w:val="21"/>
        </w:rPr>
      </w:pPr>
    </w:p>
    <w:p w14:paraId="5966FC88">
      <w:pPr>
        <w:pStyle w:val="4"/>
        <w:bidi w:val="0"/>
      </w:pPr>
      <w:bookmarkStart w:id="41" w:name="_Toc12823"/>
      <w:r>
        <w:rPr>
          <w:rFonts w:hint="eastAsia"/>
        </w:rPr>
        <w:t>2.5.4 策略网络和价值网络结构</w:t>
      </w:r>
      <w:bookmarkEnd w:id="41"/>
    </w:p>
    <w:p w14:paraId="5EF2C4C5">
      <w:pPr>
        <w:bidi w:val="0"/>
      </w:pPr>
      <w:r>
        <w:rPr>
          <w:rFonts w:hint="eastAsia"/>
        </w:rPr>
        <w:t>TD3算法中有一个策略网络和两个价值网络，本方案中高速环境和低速环境均采用同样的网络结构，且两个价值网络的结构相同。</w:t>
      </w:r>
    </w:p>
    <w:p w14:paraId="2273B1D4">
      <w:pPr>
        <w:bidi w:val="0"/>
      </w:pPr>
      <w:r>
        <w:rPr>
          <w:rFonts w:hint="eastAsia"/>
        </w:rPr>
        <w:t>策略网络接收观测作为输入，经过全连接层1输出224个隐藏状态，再经过全连接层2输出224个隐藏状态，全连接层间使用relu激活函数；最后由全连接层3输出2维向量代表动作的概率分布，由tanh激活函数限制在-1到1之间。</w:t>
      </w:r>
    </w:p>
    <w:p w14:paraId="4B79D9F2">
      <w:pPr>
        <w:bidi w:val="0"/>
      </w:pPr>
      <w:r>
        <w:rPr>
          <w:rFonts w:hint="eastAsia"/>
        </w:rPr>
        <w:t>价值网络的输入有两条路径，全连接层1接收观测作为输入，全连接层2接收动作作为输入，分别5输出224个隐藏状态，拼接成448维的向量输入到全连接层3并输出224个隐藏状态，再由全连接层4输出单个值代表预测的Q值，全连接层间使用relu激活函数。</w:t>
      </w:r>
    </w:p>
    <w:p w14:paraId="1CAB0124">
      <w:pPr>
        <w:pStyle w:val="4"/>
        <w:bidi w:val="0"/>
      </w:pPr>
      <w:bookmarkStart w:id="42" w:name="_Toc19275"/>
      <w:r>
        <w:rPr>
          <w:rFonts w:hint="eastAsia"/>
        </w:rPr>
        <w:t>2.5.5 深度强化学习超参数</w:t>
      </w:r>
      <w:bookmarkEnd w:id="42"/>
    </w:p>
    <w:p w14:paraId="67578EF4">
      <w:pPr>
        <w:bidi w:val="0"/>
      </w:pPr>
      <w:r>
        <w:rPr>
          <w:rFonts w:hint="eastAsia"/>
        </w:rPr>
        <w:t>在完成动作、观测、奖励以及网络结构的定义后，就可以使用TD3算法对智能体进行训练。</w:t>
      </w:r>
    </w:p>
    <w:p w14:paraId="25140E6B">
      <w:pPr>
        <w:bidi w:val="0"/>
      </w:pPr>
      <w:r>
        <w:rPr>
          <w:rFonts w:hint="eastAsia"/>
        </w:rPr>
        <w:t>对于低速环境，设定41秒后进入终止状态，每次到达终止状态后随机选择下一个目标进行训练，一共训练200轮，批次大小为20，折扣因子</w:t>
      </w:r>
      <m:oMath>
        <m:r>
          <m:rPr>
            <m:sty m:val="p"/>
          </m:rPr>
          <w:rPr>
            <w:rFonts w:ascii="Cambria Math" w:hAnsi="Cambria Math"/>
          </w:rPr>
          <m:t>γ</m:t>
        </m:r>
      </m:oMath>
      <w:r>
        <w:rPr>
          <w:rFonts w:hint="eastAsia"/>
        </w:rPr>
        <w:t>为0.99，目标更新平滑因子为0.003，动作噪声的上下限为±0.3，策略网络和价值网络的学习率都为0.0002。</w:t>
      </w:r>
    </w:p>
    <w:p w14:paraId="0D79E84E">
      <w:pPr>
        <w:bidi w:val="0"/>
      </w:pPr>
      <w:r>
        <w:rPr>
          <w:rFonts w:hint="eastAsia"/>
        </w:rPr>
        <w:t>对于高速环境，设定34秒后进入终止状态，每次到达终止状态后随机选择下一个目标进行训练，一共训练1000轮，批次大小为30，折扣因子</w:t>
      </w:r>
      <m:oMath>
        <m:r>
          <m:rPr>
            <m:sty m:val="p"/>
          </m:rPr>
          <w:rPr>
            <w:rFonts w:ascii="Cambria Math" w:hAnsi="Cambria Math"/>
          </w:rPr>
          <m:t>γ</m:t>
        </m:r>
      </m:oMath>
      <w:r>
        <w:rPr>
          <w:rFonts w:hint="eastAsia"/>
        </w:rPr>
        <w:t>为0.995，目标更新平滑因子为0.002，动作噪声的上下限为±0.2，策略网络学习率为0.0001，价值网络为0.0002。</w:t>
      </w:r>
    </w:p>
    <w:p w14:paraId="18D1AC1D">
      <w:pPr>
        <w:bidi w:val="0"/>
      </w:pPr>
      <w:r>
        <w:rPr>
          <w:rFonts w:hint="eastAsia"/>
        </w:rPr>
        <w:t>训练过程中的日志如下所示，平均奖励呈现上升趋势。</w:t>
      </w:r>
    </w:p>
    <w:p w14:paraId="3EC49BB8">
      <w:pPr>
        <w:widowControl/>
        <w:spacing w:line="300" w:lineRule="auto"/>
        <w:ind w:firstLine="420" w:firstLineChars="200"/>
        <w:jc w:val="center"/>
        <w:rPr>
          <w:rFonts w:ascii="宋体" w:hAnsi="宋体"/>
          <w:szCs w:val="21"/>
        </w:rPr>
      </w:pPr>
      <w:r>
        <w:rPr>
          <w:rFonts w:hint="eastAsia" w:ascii="宋体" w:hAnsi="宋体"/>
          <w:szCs w:val="21"/>
        </w:rPr>
        <w:drawing>
          <wp:inline distT="0" distB="0" distL="0" distR="0">
            <wp:extent cx="4310380" cy="2862580"/>
            <wp:effectExtent l="0" t="0" r="0" b="0"/>
            <wp:docPr id="503294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9462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5197" cy="2872357"/>
                    </a:xfrm>
                    <a:prstGeom prst="rect">
                      <a:avLst/>
                    </a:prstGeom>
                  </pic:spPr>
                </pic:pic>
              </a:graphicData>
            </a:graphic>
          </wp:inline>
        </w:drawing>
      </w:r>
    </w:p>
    <w:p w14:paraId="1796AAC0">
      <w:pPr>
        <w:keepNext w:val="0"/>
        <w:keepLines w:val="0"/>
        <w:pageBreakBefore w:val="0"/>
        <w:widowControl w:val="0"/>
        <w:kinsoku/>
        <w:wordWrap/>
        <w:overflowPunct/>
        <w:topLinePunct w:val="0"/>
        <w:autoSpaceDE/>
        <w:autoSpaceDN/>
        <w:bidi w:val="0"/>
        <w:adjustRightInd/>
        <w:snapToGrid/>
        <w:spacing w:after="157" w:afterLines="50" w:line="360" w:lineRule="auto"/>
        <w:ind w:left="0" w:firstLine="0" w:firstLineChars="0"/>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图2.6 使用TD3算法对智能体进行训练的日志</w:t>
      </w:r>
    </w:p>
    <w:p w14:paraId="0A21577A">
      <w:pPr>
        <w:pStyle w:val="2"/>
        <w:bidi w:val="0"/>
      </w:pPr>
      <w:bookmarkStart w:id="43" w:name="_Toc26551"/>
      <w:bookmarkStart w:id="44" w:name="_Toc9736"/>
      <w:bookmarkStart w:id="45" w:name="_Toc20691"/>
      <w:bookmarkStart w:id="46" w:name="_Toc6304"/>
      <w:r>
        <w:rPr>
          <w:rFonts w:hint="eastAsia"/>
        </w:rPr>
        <w:t>3.仿真验证情况</w:t>
      </w:r>
      <w:bookmarkEnd w:id="43"/>
      <w:bookmarkEnd w:id="44"/>
      <w:bookmarkEnd w:id="45"/>
      <w:bookmarkEnd w:id="46"/>
    </w:p>
    <w:p w14:paraId="3C25A0FD">
      <w:pPr>
        <w:pStyle w:val="3"/>
        <w:bidi w:val="0"/>
      </w:pPr>
      <w:bookmarkStart w:id="47" w:name="_Toc17904"/>
      <w:bookmarkStart w:id="48" w:name="_Toc1926"/>
      <w:r>
        <w:rPr>
          <w:rFonts w:hint="eastAsia"/>
        </w:rPr>
        <w:t>3.1 低速环境仿真</w:t>
      </w:r>
      <w:bookmarkEnd w:id="47"/>
      <w:bookmarkEnd w:id="48"/>
    </w:p>
    <w:p w14:paraId="0A9DD032">
      <w:pPr>
        <w:bidi w:val="0"/>
      </w:pPr>
      <w:r>
        <w:rPr>
          <w:rFonts w:hint="eastAsia"/>
        </w:rPr>
        <w:t>我方拦截器全部位于地面坐标系坐标原点，在t=0时刻所有50个目标已进入射程，故将50个拦截器交给50个相同的智能体，控制轨迹打击所有目标。</w:t>
      </w:r>
    </w:p>
    <w:p w14:paraId="5DBF55B6">
      <w:pPr>
        <w:bidi w:val="0"/>
        <w:rPr>
          <w:rFonts w:hint="eastAsia"/>
        </w:rPr>
      </w:pPr>
      <w:r>
        <w:rPr>
          <w:rFonts w:hint="eastAsia"/>
        </w:rPr>
        <w:t>智能体仅由“wrj50jd.dat”这组数据训练而成。设定小于20米为拦截成功，拦截率、平均拦截时间(敌方目标从起飞到被拦截所耗的时间)和平均拦截距离(拦截成功时敌我距离)如表</w:t>
      </w:r>
      <w:r>
        <w:rPr>
          <w:rFonts w:hint="default"/>
          <w:lang w:val="en-US"/>
        </w:rPr>
        <w:t>3</w:t>
      </w:r>
      <w:r>
        <w:rPr>
          <w:rFonts w:hint="eastAsia"/>
          <w:lang w:val="en-US" w:eastAsia="zh-CN"/>
        </w:rPr>
        <w:t>.</w:t>
      </w:r>
      <w:r>
        <w:rPr>
          <w:rFonts w:hint="default"/>
          <w:lang w:val="en-US"/>
        </w:rPr>
        <w:t>1</w:t>
      </w:r>
      <w:r>
        <w:rPr>
          <w:rFonts w:hint="eastAsia"/>
        </w:rPr>
        <w:t>所示：</w:t>
      </w:r>
    </w:p>
    <w:p w14:paraId="2FA918D9">
      <w:pPr>
        <w:bidi w:val="0"/>
        <w:rPr>
          <w:rFonts w:hint="eastAsia"/>
        </w:rPr>
      </w:pPr>
    </w:p>
    <w:p w14:paraId="6CCBA9E6">
      <w:pPr>
        <w:bidi w:val="0"/>
        <w:rPr>
          <w:rFonts w:hint="eastAsia"/>
        </w:rPr>
      </w:pPr>
    </w:p>
    <w:p w14:paraId="3F6446AC">
      <w:pPr>
        <w:bidi w:val="0"/>
        <w:rPr>
          <w:rFonts w:hint="eastAsia"/>
        </w:rPr>
      </w:pPr>
    </w:p>
    <w:p w14:paraId="20E46E0F">
      <w:pPr>
        <w:bidi w:val="0"/>
        <w:rPr>
          <w:rFonts w:hint="eastAsia"/>
        </w:rPr>
      </w:pPr>
    </w:p>
    <w:p w14:paraId="494966D6">
      <w:pPr>
        <w:keepNext w:val="0"/>
        <w:keepLines w:val="0"/>
        <w:pageBreakBefore w:val="0"/>
        <w:widowControl w:val="0"/>
        <w:kinsoku/>
        <w:wordWrap/>
        <w:overflowPunct/>
        <w:topLinePunct w:val="0"/>
        <w:autoSpaceDE/>
        <w:autoSpaceDN/>
        <w:bidi w:val="0"/>
        <w:adjustRightInd/>
        <w:snapToGrid/>
        <w:spacing w:after="157" w:afterLines="50" w:line="360" w:lineRule="auto"/>
        <w:ind w:left="0" w:firstLine="0" w:firstLineChars="0"/>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表3</w:t>
      </w:r>
      <w:r>
        <w:rPr>
          <w:rFonts w:hint="eastAsia" w:ascii="宋体" w:hAnsi="宋体" w:cs="宋体"/>
          <w:sz w:val="18"/>
          <w:szCs w:val="18"/>
          <w:lang w:val="en-US" w:eastAsia="zh-CN"/>
        </w:rPr>
        <w:t>.</w:t>
      </w:r>
      <w:r>
        <w:rPr>
          <w:rFonts w:hint="eastAsia" w:ascii="宋体" w:hAnsi="宋体" w:eastAsia="宋体" w:cs="宋体"/>
          <w:sz w:val="18"/>
          <w:szCs w:val="18"/>
          <w:lang w:val="en-US" w:eastAsia="zh-CN"/>
        </w:rPr>
        <w:t>1</w:t>
      </w:r>
      <w:r>
        <w:rPr>
          <w:rFonts w:hint="eastAsia" w:ascii="宋体" w:hAnsi="宋体" w:cs="宋体"/>
          <w:sz w:val="18"/>
          <w:szCs w:val="18"/>
          <w:lang w:val="en-US" w:eastAsia="zh-CN"/>
        </w:rPr>
        <w:t xml:space="preserve"> 低速目标的拦截结果</w:t>
      </w:r>
    </w:p>
    <w:tbl>
      <w:tblPr>
        <w:tblStyle w:val="12"/>
        <w:tblW w:w="91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5"/>
        <w:gridCol w:w="2275"/>
        <w:gridCol w:w="2275"/>
        <w:gridCol w:w="2275"/>
      </w:tblGrid>
      <w:tr w14:paraId="15AB3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0" w:hRule="atLeast"/>
          <w:jc w:val="center"/>
        </w:trPr>
        <w:tc>
          <w:tcPr>
            <w:tcW w:w="2275" w:type="dxa"/>
            <w:vAlign w:val="center"/>
          </w:tcPr>
          <w:p w14:paraId="0DCC588C">
            <w:pPr>
              <w:widowControl/>
              <w:spacing w:line="300" w:lineRule="auto"/>
              <w:jc w:val="center"/>
              <w:rPr>
                <w:rFonts w:ascii="宋体" w:hAnsi="宋体"/>
                <w:szCs w:val="21"/>
              </w:rPr>
            </w:pPr>
            <w:r>
              <w:rPr>
                <w:rFonts w:hint="eastAsia" w:ascii="宋体" w:hAnsi="宋体"/>
                <w:szCs w:val="21"/>
              </w:rPr>
              <w:t>目标数据</w:t>
            </w:r>
          </w:p>
        </w:tc>
        <w:tc>
          <w:tcPr>
            <w:tcW w:w="2275" w:type="dxa"/>
            <w:vAlign w:val="center"/>
          </w:tcPr>
          <w:p w14:paraId="736DA1B0">
            <w:pPr>
              <w:widowControl/>
              <w:spacing w:line="300" w:lineRule="auto"/>
              <w:jc w:val="center"/>
              <w:rPr>
                <w:rFonts w:ascii="宋体" w:hAnsi="宋体"/>
                <w:szCs w:val="21"/>
              </w:rPr>
            </w:pPr>
            <w:r>
              <w:rPr>
                <w:rFonts w:hint="eastAsia" w:ascii="宋体" w:hAnsi="宋体"/>
                <w:szCs w:val="21"/>
              </w:rPr>
              <w:t>拦截率</w:t>
            </w:r>
          </w:p>
        </w:tc>
        <w:tc>
          <w:tcPr>
            <w:tcW w:w="2275" w:type="dxa"/>
            <w:vAlign w:val="center"/>
          </w:tcPr>
          <w:p w14:paraId="4FE0CAEE">
            <w:pPr>
              <w:widowControl/>
              <w:spacing w:line="300" w:lineRule="auto"/>
              <w:ind w:left="0" w:leftChars="0" w:firstLine="0" w:firstLineChars="0"/>
              <w:jc w:val="center"/>
              <w:rPr>
                <w:rFonts w:ascii="宋体" w:hAnsi="宋体"/>
                <w:szCs w:val="21"/>
              </w:rPr>
            </w:pPr>
            <w:r>
              <w:rPr>
                <w:rFonts w:hint="eastAsia" w:ascii="宋体" w:hAnsi="宋体"/>
                <w:szCs w:val="21"/>
              </w:rPr>
              <w:t>平均拦截时间/s</w:t>
            </w:r>
          </w:p>
        </w:tc>
        <w:tc>
          <w:tcPr>
            <w:tcW w:w="2275" w:type="dxa"/>
            <w:vAlign w:val="center"/>
          </w:tcPr>
          <w:p w14:paraId="7DD5FF2C">
            <w:pPr>
              <w:widowControl/>
              <w:spacing w:line="300" w:lineRule="auto"/>
              <w:ind w:left="0" w:leftChars="0" w:firstLine="0" w:firstLineChars="0"/>
              <w:jc w:val="center"/>
              <w:rPr>
                <w:rFonts w:ascii="宋体" w:hAnsi="宋体"/>
                <w:szCs w:val="21"/>
              </w:rPr>
            </w:pPr>
            <w:r>
              <w:rPr>
                <w:rFonts w:hint="eastAsia" w:ascii="宋体" w:hAnsi="宋体"/>
                <w:szCs w:val="21"/>
              </w:rPr>
              <w:t>平均拦截距离/m</w:t>
            </w:r>
          </w:p>
        </w:tc>
      </w:tr>
      <w:tr w14:paraId="2470B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75" w:type="dxa"/>
            <w:vAlign w:val="center"/>
          </w:tcPr>
          <w:p w14:paraId="55691222">
            <w:pPr>
              <w:widowControl/>
              <w:spacing w:line="300" w:lineRule="auto"/>
              <w:jc w:val="center"/>
              <w:rPr>
                <w:rFonts w:ascii="宋体" w:hAnsi="宋体"/>
                <w:szCs w:val="21"/>
              </w:rPr>
            </w:pPr>
            <w:r>
              <w:rPr>
                <w:rFonts w:hint="default" w:ascii="Times New Roman" w:hAnsi="Times New Roman" w:cs="Times New Roman"/>
                <w:szCs w:val="21"/>
              </w:rPr>
              <w:t>wrj50jd.dat</w:t>
            </w:r>
          </w:p>
        </w:tc>
        <w:tc>
          <w:tcPr>
            <w:tcW w:w="2275" w:type="dxa"/>
            <w:vAlign w:val="center"/>
          </w:tcPr>
          <w:p w14:paraId="3AE98854">
            <w:pPr>
              <w:widowControl/>
              <w:spacing w:line="300" w:lineRule="auto"/>
              <w:jc w:val="center"/>
              <w:rPr>
                <w:rFonts w:ascii="宋体" w:hAnsi="宋体"/>
                <w:szCs w:val="21"/>
              </w:rPr>
            </w:pPr>
            <w:r>
              <w:rPr>
                <w:rFonts w:hint="eastAsia" w:ascii="宋体" w:hAnsi="宋体"/>
                <w:szCs w:val="21"/>
              </w:rPr>
              <w:t>100%</w:t>
            </w:r>
          </w:p>
        </w:tc>
        <w:tc>
          <w:tcPr>
            <w:tcW w:w="2275" w:type="dxa"/>
            <w:vAlign w:val="center"/>
          </w:tcPr>
          <w:p w14:paraId="2C1FE086">
            <w:pPr>
              <w:widowControl/>
              <w:spacing w:line="300" w:lineRule="auto"/>
              <w:jc w:val="center"/>
              <w:rPr>
                <w:rFonts w:ascii="宋体" w:hAnsi="宋体"/>
                <w:szCs w:val="21"/>
              </w:rPr>
            </w:pPr>
            <w:r>
              <w:rPr>
                <w:rFonts w:hint="eastAsia" w:ascii="宋体" w:hAnsi="宋体"/>
                <w:szCs w:val="21"/>
              </w:rPr>
              <w:t>37.14</w:t>
            </w:r>
          </w:p>
        </w:tc>
        <w:tc>
          <w:tcPr>
            <w:tcW w:w="2275" w:type="dxa"/>
            <w:vAlign w:val="center"/>
          </w:tcPr>
          <w:p w14:paraId="5DF53EA2">
            <w:pPr>
              <w:widowControl/>
              <w:spacing w:line="300" w:lineRule="auto"/>
              <w:jc w:val="center"/>
              <w:rPr>
                <w:rFonts w:ascii="宋体" w:hAnsi="宋体"/>
                <w:szCs w:val="21"/>
              </w:rPr>
            </w:pPr>
            <w:r>
              <w:rPr>
                <w:rFonts w:hint="eastAsia" w:ascii="宋体" w:hAnsi="宋体"/>
                <w:szCs w:val="21"/>
              </w:rPr>
              <w:t>17.79</w:t>
            </w:r>
          </w:p>
        </w:tc>
      </w:tr>
      <w:tr w14:paraId="6F00F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2275" w:type="dxa"/>
            <w:vAlign w:val="center"/>
          </w:tcPr>
          <w:p w14:paraId="65918C2E">
            <w:pPr>
              <w:widowControl/>
              <w:spacing w:line="300" w:lineRule="auto"/>
              <w:jc w:val="center"/>
              <w:rPr>
                <w:rFonts w:ascii="宋体" w:hAnsi="宋体"/>
                <w:szCs w:val="21"/>
              </w:rPr>
            </w:pPr>
            <w:r>
              <w:rPr>
                <w:rFonts w:hint="default" w:ascii="Times New Roman" w:hAnsi="Times New Roman" w:cs="Times New Roman"/>
                <w:szCs w:val="21"/>
              </w:rPr>
              <w:t>wrj50pf.dat</w:t>
            </w:r>
          </w:p>
        </w:tc>
        <w:tc>
          <w:tcPr>
            <w:tcW w:w="2275" w:type="dxa"/>
            <w:vAlign w:val="center"/>
          </w:tcPr>
          <w:p w14:paraId="1BBBA62B">
            <w:pPr>
              <w:widowControl/>
              <w:spacing w:line="300" w:lineRule="auto"/>
              <w:jc w:val="center"/>
              <w:rPr>
                <w:rFonts w:ascii="宋体" w:hAnsi="宋体"/>
                <w:szCs w:val="21"/>
              </w:rPr>
            </w:pPr>
            <w:r>
              <w:rPr>
                <w:rFonts w:hint="eastAsia" w:ascii="宋体" w:hAnsi="宋体"/>
                <w:szCs w:val="21"/>
              </w:rPr>
              <w:t>100%</w:t>
            </w:r>
          </w:p>
        </w:tc>
        <w:tc>
          <w:tcPr>
            <w:tcW w:w="2275" w:type="dxa"/>
            <w:vAlign w:val="center"/>
          </w:tcPr>
          <w:p w14:paraId="08E270DA">
            <w:pPr>
              <w:widowControl/>
              <w:spacing w:line="300" w:lineRule="auto"/>
              <w:jc w:val="center"/>
              <w:rPr>
                <w:rFonts w:ascii="宋体" w:hAnsi="宋体"/>
                <w:szCs w:val="21"/>
              </w:rPr>
            </w:pPr>
            <w:r>
              <w:rPr>
                <w:rFonts w:hint="eastAsia" w:ascii="宋体" w:hAnsi="宋体"/>
                <w:szCs w:val="21"/>
              </w:rPr>
              <w:t>37.16</w:t>
            </w:r>
          </w:p>
        </w:tc>
        <w:tc>
          <w:tcPr>
            <w:tcW w:w="2275" w:type="dxa"/>
            <w:vAlign w:val="center"/>
          </w:tcPr>
          <w:p w14:paraId="72101BA2">
            <w:pPr>
              <w:widowControl/>
              <w:spacing w:line="300" w:lineRule="auto"/>
              <w:jc w:val="center"/>
              <w:rPr>
                <w:rFonts w:ascii="宋体" w:hAnsi="宋体"/>
                <w:szCs w:val="21"/>
              </w:rPr>
            </w:pPr>
            <w:r>
              <w:rPr>
                <w:rFonts w:hint="eastAsia" w:ascii="宋体" w:hAnsi="宋体"/>
                <w:szCs w:val="21"/>
              </w:rPr>
              <w:t>18.32</w:t>
            </w:r>
          </w:p>
        </w:tc>
      </w:tr>
    </w:tbl>
    <w:p w14:paraId="38A3C2C9">
      <w:pPr>
        <w:widowControl/>
        <w:spacing w:line="300" w:lineRule="auto"/>
        <w:jc w:val="left"/>
        <w:rPr>
          <w:rFonts w:ascii="宋体" w:hAnsi="宋体"/>
          <w:szCs w:val="21"/>
        </w:rPr>
      </w:pPr>
    </w:p>
    <w:p w14:paraId="7B672928">
      <w:pPr>
        <w:bidi w:val="0"/>
      </w:pPr>
      <w:r>
        <w:rPr>
          <w:rFonts w:hint="eastAsia"/>
        </w:rPr>
        <w:t>其中几个目标的拦截轨迹如下图所示：</w:t>
      </w:r>
    </w:p>
    <w:p w14:paraId="3FA2E96E">
      <w:pPr>
        <w:widowControl/>
        <w:spacing w:line="300" w:lineRule="auto"/>
        <w:ind w:firstLine="420" w:firstLineChars="200"/>
        <w:jc w:val="center"/>
        <w:rPr>
          <w:rFonts w:ascii="宋体" w:hAnsi="宋体"/>
          <w:szCs w:val="21"/>
        </w:rPr>
      </w:pPr>
      <w:r>
        <w:rPr>
          <w:rFonts w:hint="eastAsia" w:ascii="宋体" w:hAnsi="宋体"/>
          <w:szCs w:val="21"/>
        </w:rPr>
        <w:drawing>
          <wp:inline distT="0" distB="0" distL="0" distR="0">
            <wp:extent cx="3961765" cy="2971800"/>
            <wp:effectExtent l="0" t="0" r="635" b="0"/>
            <wp:docPr id="5724941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94190" name="图片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95164" cy="2996615"/>
                    </a:xfrm>
                    <a:prstGeom prst="rect">
                      <a:avLst/>
                    </a:prstGeom>
                  </pic:spPr>
                </pic:pic>
              </a:graphicData>
            </a:graphic>
          </wp:inline>
        </w:drawing>
      </w:r>
    </w:p>
    <w:p w14:paraId="67E1EB36">
      <w:pPr>
        <w:keepNext w:val="0"/>
        <w:keepLines w:val="0"/>
        <w:pageBreakBefore w:val="0"/>
        <w:widowControl w:val="0"/>
        <w:kinsoku/>
        <w:wordWrap/>
        <w:overflowPunct/>
        <w:topLinePunct w:val="0"/>
        <w:autoSpaceDE/>
        <w:autoSpaceDN/>
        <w:bidi w:val="0"/>
        <w:adjustRightInd/>
        <w:snapToGrid/>
        <w:spacing w:after="157" w:afterLines="50" w:line="360" w:lineRule="auto"/>
        <w:ind w:left="0" w:firstLine="0" w:firstLineChars="0"/>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图3.1 智能体对低速平飞目标进行拦截结果图</w:t>
      </w:r>
    </w:p>
    <w:p w14:paraId="6109770B">
      <w:pPr>
        <w:bidi w:val="0"/>
      </w:pPr>
      <w:r>
        <w:rPr>
          <w:rFonts w:hint="eastAsia"/>
        </w:rPr>
        <w:t>智能体对该低速平飞目标进行拦截，拦截距离为18.35米。</w:t>
      </w:r>
    </w:p>
    <w:p w14:paraId="4328C793">
      <w:pPr>
        <w:widowControl/>
        <w:spacing w:line="300" w:lineRule="auto"/>
        <w:ind w:firstLine="420" w:firstLineChars="200"/>
        <w:jc w:val="center"/>
        <w:rPr>
          <w:rFonts w:ascii="宋体" w:hAnsi="宋体"/>
          <w:szCs w:val="21"/>
        </w:rPr>
      </w:pPr>
      <w:r>
        <w:rPr>
          <w:rFonts w:hint="eastAsia" w:ascii="宋体" w:hAnsi="宋体"/>
          <w:szCs w:val="21"/>
        </w:rPr>
        <w:drawing>
          <wp:inline distT="0" distB="0" distL="0" distR="0">
            <wp:extent cx="3985260" cy="2988945"/>
            <wp:effectExtent l="0" t="0" r="0" b="1905"/>
            <wp:docPr id="17233302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30295" name="图片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989565" cy="2992414"/>
                    </a:xfrm>
                    <a:prstGeom prst="rect">
                      <a:avLst/>
                    </a:prstGeom>
                  </pic:spPr>
                </pic:pic>
              </a:graphicData>
            </a:graphic>
          </wp:inline>
        </w:drawing>
      </w:r>
    </w:p>
    <w:p w14:paraId="0E7D1F6F">
      <w:pPr>
        <w:keepNext w:val="0"/>
        <w:keepLines w:val="0"/>
        <w:pageBreakBefore w:val="0"/>
        <w:widowControl w:val="0"/>
        <w:kinsoku/>
        <w:wordWrap/>
        <w:overflowPunct/>
        <w:topLinePunct w:val="0"/>
        <w:autoSpaceDE/>
        <w:autoSpaceDN/>
        <w:bidi w:val="0"/>
        <w:adjustRightInd/>
        <w:snapToGrid/>
        <w:spacing w:after="157" w:afterLines="50" w:line="360" w:lineRule="auto"/>
        <w:ind w:left="0" w:firstLine="0" w:firstLineChars="0"/>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图3.2 智能体对低速平飞加机动目标进行拦截结果图</w:t>
      </w:r>
    </w:p>
    <w:p w14:paraId="712B8E4F">
      <w:pPr>
        <w:bidi w:val="0"/>
      </w:pPr>
      <w:r>
        <w:rPr>
          <w:rFonts w:hint="eastAsia"/>
        </w:rPr>
        <w:t>智能体对该低速平飞加机动目标进行拦截，拦截距离为16.78米。</w:t>
      </w:r>
    </w:p>
    <w:p w14:paraId="2EFF5440">
      <w:pPr>
        <w:pStyle w:val="3"/>
        <w:bidi w:val="0"/>
      </w:pPr>
      <w:bookmarkStart w:id="49" w:name="_Toc20957"/>
      <w:bookmarkStart w:id="50" w:name="_Toc335"/>
      <w:r>
        <w:rPr>
          <w:rFonts w:hint="eastAsia"/>
        </w:rPr>
        <w:t>3.2 高速环境仿真</w:t>
      </w:r>
      <w:bookmarkEnd w:id="49"/>
      <w:bookmarkEnd w:id="50"/>
    </w:p>
    <w:p w14:paraId="144FF64A">
      <w:pPr>
        <w:bidi w:val="0"/>
      </w:pPr>
      <w:r>
        <w:rPr>
          <w:rFonts w:hint="eastAsia"/>
        </w:rPr>
        <w:t>我方拦截器全部位于地面坐标系坐标原点，在t=0时刻所有6个目标已进入射程，故将6个拦截器交给6个相同的智能体，控制轨迹打击所有目标。</w:t>
      </w:r>
    </w:p>
    <w:p w14:paraId="6741A5AF">
      <w:pPr>
        <w:bidi w:val="0"/>
        <w:rPr>
          <w:rFonts w:hint="eastAsia"/>
        </w:rPr>
      </w:pPr>
      <w:r>
        <w:rPr>
          <w:rFonts w:hint="eastAsia"/>
        </w:rPr>
        <w:t>智能体由“wrj6jd.dat”和“wrj6pf.dat”这两组数据训练而成。设定小于100米为拦截成功，拦截率、平均拦截时间和平均拦截距离如下表所示：</w:t>
      </w:r>
    </w:p>
    <w:p w14:paraId="3F93530C">
      <w:pPr>
        <w:keepNext w:val="0"/>
        <w:keepLines w:val="0"/>
        <w:pageBreakBefore w:val="0"/>
        <w:widowControl w:val="0"/>
        <w:kinsoku/>
        <w:wordWrap/>
        <w:overflowPunct/>
        <w:topLinePunct w:val="0"/>
        <w:autoSpaceDE/>
        <w:autoSpaceDN/>
        <w:bidi w:val="0"/>
        <w:adjustRightInd/>
        <w:snapToGrid/>
        <w:spacing w:after="157" w:afterLines="50" w:line="360" w:lineRule="auto"/>
        <w:ind w:left="0" w:firstLine="0" w:firstLineChars="0"/>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表3</w:t>
      </w:r>
      <w:r>
        <w:rPr>
          <w:rFonts w:hint="eastAsia" w:ascii="宋体" w:hAnsi="宋体" w:cs="宋体"/>
          <w:sz w:val="18"/>
          <w:szCs w:val="18"/>
          <w:lang w:val="en-US" w:eastAsia="zh-CN"/>
        </w:rPr>
        <w:t>.</w:t>
      </w:r>
      <w:r>
        <w:rPr>
          <w:rFonts w:hint="eastAsia" w:ascii="宋体" w:hAnsi="宋体" w:eastAsia="宋体" w:cs="宋体"/>
          <w:sz w:val="18"/>
          <w:szCs w:val="18"/>
          <w:lang w:val="en-US" w:eastAsia="zh-CN"/>
        </w:rPr>
        <w:t>2</w:t>
      </w:r>
      <w:r>
        <w:rPr>
          <w:rFonts w:hint="eastAsia" w:ascii="宋体" w:hAnsi="宋体" w:cs="宋体"/>
          <w:sz w:val="18"/>
          <w:szCs w:val="18"/>
          <w:lang w:val="en-US" w:eastAsia="zh-CN"/>
        </w:rPr>
        <w:t xml:space="preserve"> 高速目标的拦截结果</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268"/>
        <w:gridCol w:w="2268"/>
        <w:gridCol w:w="2268"/>
      </w:tblGrid>
      <w:tr w14:paraId="7FCE1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vAlign w:val="center"/>
          </w:tcPr>
          <w:p w14:paraId="5C7E1439">
            <w:pPr>
              <w:widowControl/>
              <w:spacing w:line="300" w:lineRule="auto"/>
              <w:jc w:val="center"/>
              <w:rPr>
                <w:rFonts w:ascii="宋体" w:hAnsi="宋体"/>
                <w:szCs w:val="21"/>
              </w:rPr>
            </w:pPr>
            <w:r>
              <w:rPr>
                <w:rFonts w:hint="eastAsia" w:ascii="宋体" w:hAnsi="宋体"/>
                <w:szCs w:val="21"/>
              </w:rPr>
              <w:t>目标数据</w:t>
            </w:r>
          </w:p>
        </w:tc>
        <w:tc>
          <w:tcPr>
            <w:tcW w:w="2268" w:type="dxa"/>
            <w:vAlign w:val="center"/>
          </w:tcPr>
          <w:p w14:paraId="6BDAACE4">
            <w:pPr>
              <w:widowControl/>
              <w:spacing w:line="300" w:lineRule="auto"/>
              <w:jc w:val="center"/>
              <w:rPr>
                <w:rFonts w:ascii="宋体" w:hAnsi="宋体"/>
                <w:szCs w:val="21"/>
              </w:rPr>
            </w:pPr>
            <w:r>
              <w:rPr>
                <w:rFonts w:hint="eastAsia" w:ascii="宋体" w:hAnsi="宋体"/>
                <w:szCs w:val="21"/>
              </w:rPr>
              <w:t>拦截率</w:t>
            </w:r>
          </w:p>
        </w:tc>
        <w:tc>
          <w:tcPr>
            <w:tcW w:w="2268" w:type="dxa"/>
            <w:vAlign w:val="center"/>
          </w:tcPr>
          <w:p w14:paraId="3F278D08">
            <w:pPr>
              <w:widowControl/>
              <w:spacing w:line="300" w:lineRule="auto"/>
              <w:ind w:left="0" w:leftChars="0" w:firstLine="0" w:firstLineChars="0"/>
              <w:jc w:val="center"/>
              <w:rPr>
                <w:rFonts w:ascii="宋体" w:hAnsi="宋体"/>
                <w:szCs w:val="21"/>
              </w:rPr>
            </w:pPr>
            <w:r>
              <w:rPr>
                <w:rFonts w:hint="eastAsia" w:ascii="宋体" w:hAnsi="宋体"/>
                <w:szCs w:val="21"/>
              </w:rPr>
              <w:t>平均拦截时间/s</w:t>
            </w:r>
          </w:p>
        </w:tc>
        <w:tc>
          <w:tcPr>
            <w:tcW w:w="2268" w:type="dxa"/>
            <w:vAlign w:val="center"/>
          </w:tcPr>
          <w:p w14:paraId="6B5A3C74">
            <w:pPr>
              <w:widowControl/>
              <w:spacing w:line="300" w:lineRule="auto"/>
              <w:ind w:left="0" w:leftChars="0" w:firstLine="0" w:firstLineChars="0"/>
              <w:jc w:val="center"/>
              <w:rPr>
                <w:rFonts w:ascii="宋体" w:hAnsi="宋体"/>
                <w:szCs w:val="21"/>
              </w:rPr>
            </w:pPr>
            <w:r>
              <w:rPr>
                <w:rFonts w:hint="eastAsia" w:ascii="宋体" w:hAnsi="宋体"/>
                <w:szCs w:val="21"/>
              </w:rPr>
              <w:t>平均拦截距离/m</w:t>
            </w:r>
          </w:p>
        </w:tc>
      </w:tr>
      <w:tr w14:paraId="630AF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vAlign w:val="center"/>
          </w:tcPr>
          <w:p w14:paraId="1F99088C">
            <w:pPr>
              <w:widowControl/>
              <w:spacing w:line="300" w:lineRule="auto"/>
              <w:jc w:val="center"/>
              <w:rPr>
                <w:rFonts w:ascii="宋体" w:hAnsi="宋体"/>
                <w:szCs w:val="21"/>
              </w:rPr>
            </w:pPr>
            <w:r>
              <w:rPr>
                <w:rFonts w:hint="default" w:ascii="Times New Roman" w:hAnsi="Times New Roman" w:cs="Times New Roman"/>
                <w:szCs w:val="21"/>
              </w:rPr>
              <w:t>wrj6jd.dat</w:t>
            </w:r>
          </w:p>
        </w:tc>
        <w:tc>
          <w:tcPr>
            <w:tcW w:w="2268" w:type="dxa"/>
            <w:vAlign w:val="center"/>
          </w:tcPr>
          <w:p w14:paraId="4CE9B701">
            <w:pPr>
              <w:widowControl/>
              <w:spacing w:line="300" w:lineRule="auto"/>
              <w:jc w:val="center"/>
              <w:rPr>
                <w:rFonts w:ascii="宋体" w:hAnsi="宋体"/>
                <w:szCs w:val="21"/>
              </w:rPr>
            </w:pPr>
            <w:r>
              <w:rPr>
                <w:rFonts w:hint="eastAsia" w:ascii="宋体" w:hAnsi="宋体"/>
                <w:szCs w:val="21"/>
              </w:rPr>
              <w:t>100%</w:t>
            </w:r>
          </w:p>
        </w:tc>
        <w:tc>
          <w:tcPr>
            <w:tcW w:w="2268" w:type="dxa"/>
            <w:vAlign w:val="center"/>
          </w:tcPr>
          <w:p w14:paraId="3D1E7A87">
            <w:pPr>
              <w:widowControl/>
              <w:spacing w:line="300" w:lineRule="auto"/>
              <w:jc w:val="center"/>
              <w:rPr>
                <w:rFonts w:ascii="宋体" w:hAnsi="宋体"/>
                <w:szCs w:val="21"/>
              </w:rPr>
            </w:pPr>
            <w:r>
              <w:rPr>
                <w:rFonts w:hint="eastAsia" w:ascii="宋体" w:hAnsi="宋体"/>
                <w:szCs w:val="21"/>
              </w:rPr>
              <w:t>32.95</w:t>
            </w:r>
          </w:p>
        </w:tc>
        <w:tc>
          <w:tcPr>
            <w:tcW w:w="2268" w:type="dxa"/>
            <w:vAlign w:val="center"/>
          </w:tcPr>
          <w:p w14:paraId="554F6CBA">
            <w:pPr>
              <w:widowControl/>
              <w:spacing w:line="300" w:lineRule="auto"/>
              <w:jc w:val="center"/>
              <w:rPr>
                <w:rFonts w:ascii="宋体" w:hAnsi="宋体"/>
                <w:szCs w:val="21"/>
              </w:rPr>
            </w:pPr>
            <w:r>
              <w:rPr>
                <w:rFonts w:hint="eastAsia" w:ascii="宋体" w:hAnsi="宋体"/>
                <w:szCs w:val="21"/>
              </w:rPr>
              <w:t>50.94</w:t>
            </w:r>
          </w:p>
        </w:tc>
      </w:tr>
      <w:tr w14:paraId="0FEB2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vAlign w:val="center"/>
          </w:tcPr>
          <w:p w14:paraId="363371CB">
            <w:pPr>
              <w:widowControl/>
              <w:spacing w:line="300" w:lineRule="auto"/>
              <w:jc w:val="center"/>
              <w:rPr>
                <w:rFonts w:ascii="宋体" w:hAnsi="宋体"/>
                <w:szCs w:val="21"/>
              </w:rPr>
            </w:pPr>
            <w:r>
              <w:rPr>
                <w:rFonts w:hint="default" w:ascii="Times New Roman" w:hAnsi="Times New Roman" w:cs="Times New Roman"/>
                <w:szCs w:val="21"/>
              </w:rPr>
              <w:t>wrj6pf.dat</w:t>
            </w:r>
          </w:p>
        </w:tc>
        <w:tc>
          <w:tcPr>
            <w:tcW w:w="2268" w:type="dxa"/>
            <w:vAlign w:val="center"/>
          </w:tcPr>
          <w:p w14:paraId="6EA13DD4">
            <w:pPr>
              <w:widowControl/>
              <w:spacing w:line="300" w:lineRule="auto"/>
              <w:jc w:val="center"/>
              <w:rPr>
                <w:rFonts w:ascii="宋体" w:hAnsi="宋体"/>
                <w:szCs w:val="21"/>
              </w:rPr>
            </w:pPr>
            <w:r>
              <w:rPr>
                <w:rFonts w:hint="eastAsia" w:ascii="宋体" w:hAnsi="宋体"/>
                <w:szCs w:val="21"/>
              </w:rPr>
              <w:t>100%</w:t>
            </w:r>
          </w:p>
        </w:tc>
        <w:tc>
          <w:tcPr>
            <w:tcW w:w="2268" w:type="dxa"/>
            <w:vAlign w:val="center"/>
          </w:tcPr>
          <w:p w14:paraId="3ACDD9FD">
            <w:pPr>
              <w:widowControl/>
              <w:spacing w:line="300" w:lineRule="auto"/>
              <w:jc w:val="center"/>
              <w:rPr>
                <w:rFonts w:ascii="宋体" w:hAnsi="宋体"/>
                <w:szCs w:val="21"/>
              </w:rPr>
            </w:pPr>
            <w:r>
              <w:rPr>
                <w:rFonts w:hint="eastAsia" w:ascii="宋体" w:hAnsi="宋体"/>
                <w:szCs w:val="21"/>
              </w:rPr>
              <w:t>32.95</w:t>
            </w:r>
          </w:p>
        </w:tc>
        <w:tc>
          <w:tcPr>
            <w:tcW w:w="2268" w:type="dxa"/>
            <w:vAlign w:val="center"/>
          </w:tcPr>
          <w:p w14:paraId="06308F03">
            <w:pPr>
              <w:widowControl/>
              <w:spacing w:line="300" w:lineRule="auto"/>
              <w:jc w:val="center"/>
              <w:rPr>
                <w:rFonts w:ascii="宋体" w:hAnsi="宋体"/>
                <w:szCs w:val="21"/>
              </w:rPr>
            </w:pPr>
            <w:r>
              <w:rPr>
                <w:rFonts w:hint="eastAsia" w:ascii="宋体" w:hAnsi="宋体"/>
                <w:szCs w:val="21"/>
              </w:rPr>
              <w:t>47.03</w:t>
            </w:r>
          </w:p>
        </w:tc>
      </w:tr>
    </w:tbl>
    <w:p w14:paraId="041D9530">
      <w:pPr>
        <w:bidi w:val="0"/>
      </w:pPr>
      <w:r>
        <w:rPr>
          <w:rFonts w:hint="eastAsia"/>
        </w:rPr>
        <w:t>其中几个目标的拦截轨迹如下图所示：</w:t>
      </w:r>
    </w:p>
    <w:p w14:paraId="7DF1004A">
      <w:pPr>
        <w:widowControl/>
        <w:spacing w:line="300" w:lineRule="auto"/>
        <w:ind w:firstLine="420" w:firstLineChars="200"/>
        <w:jc w:val="center"/>
        <w:rPr>
          <w:rFonts w:ascii="宋体" w:hAnsi="宋体"/>
          <w:szCs w:val="21"/>
        </w:rPr>
      </w:pPr>
      <w:r>
        <w:rPr>
          <w:rFonts w:ascii="宋体" w:hAnsi="宋体"/>
          <w:szCs w:val="21"/>
        </w:rPr>
        <w:drawing>
          <wp:inline distT="0" distB="0" distL="0" distR="0">
            <wp:extent cx="3938270" cy="2954020"/>
            <wp:effectExtent l="0" t="0" r="5080" b="17780"/>
            <wp:docPr id="18843377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37781" name="图片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968443" cy="2976572"/>
                    </a:xfrm>
                    <a:prstGeom prst="rect">
                      <a:avLst/>
                    </a:prstGeom>
                  </pic:spPr>
                </pic:pic>
              </a:graphicData>
            </a:graphic>
          </wp:inline>
        </w:drawing>
      </w:r>
    </w:p>
    <w:p w14:paraId="21A51D62">
      <w:pPr>
        <w:keepNext w:val="0"/>
        <w:keepLines w:val="0"/>
        <w:pageBreakBefore w:val="0"/>
        <w:widowControl w:val="0"/>
        <w:kinsoku/>
        <w:wordWrap/>
        <w:overflowPunct/>
        <w:topLinePunct w:val="0"/>
        <w:autoSpaceDE/>
        <w:autoSpaceDN/>
        <w:bidi w:val="0"/>
        <w:adjustRightInd/>
        <w:snapToGrid/>
        <w:spacing w:after="157" w:afterLines="50" w:line="360" w:lineRule="auto"/>
        <w:ind w:left="0" w:firstLine="0" w:firstLineChars="0"/>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图3.3 智能体对高速平飞目标进行拦截结果图</w:t>
      </w:r>
    </w:p>
    <w:p w14:paraId="5664EDE0">
      <w:pPr>
        <w:bidi w:val="0"/>
      </w:pPr>
      <w:r>
        <w:rPr>
          <w:rFonts w:hint="eastAsia"/>
        </w:rPr>
        <w:t>智能体对该高速平飞目标进行拦截，拦截距离为37.92米。</w:t>
      </w:r>
    </w:p>
    <w:p w14:paraId="790689D5">
      <w:pPr>
        <w:widowControl/>
        <w:spacing w:line="300" w:lineRule="auto"/>
        <w:ind w:firstLine="420" w:firstLineChars="200"/>
        <w:jc w:val="center"/>
        <w:rPr>
          <w:rFonts w:ascii="宋体" w:hAnsi="宋体"/>
          <w:szCs w:val="21"/>
        </w:rPr>
      </w:pPr>
      <w:r>
        <w:rPr>
          <w:rFonts w:hint="eastAsia" w:ascii="宋体" w:hAnsi="宋体"/>
          <w:szCs w:val="21"/>
        </w:rPr>
        <w:drawing>
          <wp:inline distT="0" distB="0" distL="0" distR="0">
            <wp:extent cx="4044315" cy="3033395"/>
            <wp:effectExtent l="0" t="0" r="0" b="0"/>
            <wp:docPr id="4685512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51297" name="图片 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058257" cy="3043938"/>
                    </a:xfrm>
                    <a:prstGeom prst="rect">
                      <a:avLst/>
                    </a:prstGeom>
                  </pic:spPr>
                </pic:pic>
              </a:graphicData>
            </a:graphic>
          </wp:inline>
        </w:drawing>
      </w:r>
    </w:p>
    <w:p w14:paraId="0AE299F5">
      <w:pPr>
        <w:keepNext w:val="0"/>
        <w:keepLines w:val="0"/>
        <w:pageBreakBefore w:val="0"/>
        <w:widowControl w:val="0"/>
        <w:kinsoku/>
        <w:wordWrap/>
        <w:overflowPunct/>
        <w:topLinePunct w:val="0"/>
        <w:autoSpaceDE/>
        <w:autoSpaceDN/>
        <w:bidi w:val="0"/>
        <w:adjustRightInd/>
        <w:snapToGrid/>
        <w:spacing w:after="157" w:afterLines="50" w:line="360" w:lineRule="auto"/>
        <w:ind w:left="0" w:firstLine="0" w:firstLineChars="0"/>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图3.4 智能体对高速平飞加机动目标进行拦截结果图</w:t>
      </w:r>
    </w:p>
    <w:p w14:paraId="3238FCEF">
      <w:pPr>
        <w:bidi w:val="0"/>
      </w:pPr>
      <w:r>
        <w:rPr>
          <w:rFonts w:hint="eastAsia"/>
        </w:rPr>
        <w:t>智能体对该高速平飞目标进行拦截，拦截距离为55.69米。</w:t>
      </w:r>
    </w:p>
    <w:p w14:paraId="4F4C27C0">
      <w:pPr>
        <w:pStyle w:val="2"/>
        <w:bidi w:val="0"/>
      </w:pPr>
      <w:bookmarkStart w:id="51" w:name="_Toc8274"/>
      <w:bookmarkStart w:id="52" w:name="_Toc7939"/>
      <w:bookmarkStart w:id="53" w:name="_Toc8793"/>
      <w:bookmarkStart w:id="54" w:name="_Toc29079"/>
      <w:r>
        <w:rPr>
          <w:rFonts w:hint="eastAsia"/>
        </w:rPr>
        <w:t>4.创新性分析</w:t>
      </w:r>
      <w:bookmarkEnd w:id="51"/>
      <w:bookmarkEnd w:id="52"/>
      <w:bookmarkEnd w:id="53"/>
      <w:bookmarkEnd w:id="54"/>
    </w:p>
    <w:p w14:paraId="491D6601">
      <w:pPr>
        <w:bidi w:val="0"/>
      </w:pPr>
      <w:r>
        <w:rPr>
          <w:rFonts w:hint="eastAsia"/>
        </w:rPr>
        <w:t>本方案使用深度强化学习解决智能体控制拦截器追踪目标的问题，相较于传统的PID控制，DRL能够在与环境的交互过程中，根据奖励信号而非专家经验自动调整其行为策略，从而在复杂多变的环境中展现出色的表现。低速环境的实验也表明，训练好的智能体具有较好的泛化性能，可以自动控制拦截器飞行轨迹，应对不同来袭情况的敌方无人机群。</w:t>
      </w:r>
    </w:p>
    <w:p w14:paraId="3F179E78">
      <w:pPr>
        <w:bidi w:val="0"/>
      </w:pPr>
      <w:r>
        <w:rPr>
          <w:rFonts w:hint="eastAsia"/>
        </w:rPr>
        <w:t>在观测的设计，本方案选取了水平差角、垂直差角、距离和速度四个信息，简洁有效地描述了拦截器和敌方目标的关系，并且不需要特征工程，使用神经网络自动从原始观测提取特征</w:t>
      </w:r>
    </w:p>
    <w:p w14:paraId="3086E818">
      <w:pPr>
        <w:bidi w:val="0"/>
        <w:rPr>
          <w:rFonts w:hint="eastAsia"/>
        </w:rPr>
      </w:pPr>
      <w:r>
        <w:rPr>
          <w:rFonts w:hint="eastAsia"/>
        </w:rPr>
        <w:t xml:space="preserve">在奖励的设置上，本方案考虑了多种情况下的奖励，以引导智能体学习跟踪的策略。非终止状态下，同时结合角度和距离进行奖惩，并根据速度进行增幅；达到终止状态时，根据拦截距离给出奖惩，并缩短下一轮的预期拦截距离，以鼓励拦截器不断接近目标。 </w:t>
      </w:r>
    </w:p>
    <w:p w14:paraId="1D3683A8">
      <w:pPr>
        <w:pStyle w:val="2"/>
        <w:bidi w:val="0"/>
      </w:pPr>
      <w:bookmarkStart w:id="55" w:name="_Toc16303"/>
      <w:bookmarkStart w:id="56" w:name="_Toc15854"/>
      <w:bookmarkStart w:id="57" w:name="_Toc8363"/>
      <w:bookmarkStart w:id="58" w:name="_Toc28297"/>
      <w:r>
        <w:rPr>
          <w:rFonts w:hint="eastAsia"/>
        </w:rPr>
        <w:t>5.应用前景分析</w:t>
      </w:r>
      <w:bookmarkEnd w:id="55"/>
      <w:bookmarkEnd w:id="56"/>
      <w:bookmarkEnd w:id="57"/>
      <w:bookmarkEnd w:id="58"/>
    </w:p>
    <w:p w14:paraId="18FCEAE4">
      <w:pPr>
        <w:bidi w:val="0"/>
      </w:pPr>
      <w:r>
        <w:rPr>
          <w:rFonts w:hint="eastAsia"/>
        </w:rPr>
        <w:t>本方案的拦截器是个抽象的理想质点模型，在实际应用中可以是无人机、导弹等多种飞行器或汽车之类的载具。</w:t>
      </w:r>
    </w:p>
    <w:p w14:paraId="4F658418">
      <w:pPr>
        <w:bidi w:val="0"/>
      </w:pPr>
      <w:r>
        <w:rPr>
          <w:rFonts w:hint="eastAsia"/>
        </w:rPr>
        <w:t>在军事与国防应用方面，可以用类似的方法对导弹的航迹进行模拟，以达到更好的跟踪和性能。在航空航天领域，本方案可以应用于飞行器路径规划的研究之中，通过对环境添加更多约束条件并改变奖励函数，可实现路径规划及避障等功能。</w:t>
      </w:r>
    </w:p>
    <w:p w14:paraId="026DA1CB">
      <w:pPr>
        <w:bidi w:val="0"/>
      </w:pPr>
      <w:r>
        <w:rPr>
          <w:rFonts w:hint="eastAsia"/>
        </w:rPr>
        <w:t>在汽车自动驾驶领域，本方案也起到了一定启发作用。虽然自动驾驶不需要控制z轴，且与飞行控制有相似的逻辑，但往往有更多的约束和规则限制，可将基于深度强化学习的控制和模仿学习</w:t>
      </w:r>
      <w:r>
        <w:rPr>
          <w:rFonts w:hint="eastAsia"/>
          <w:vertAlign w:val="superscript"/>
          <w:lang w:val="en-US" w:eastAsia="zh-CN"/>
        </w:rPr>
        <w:t>[</w:t>
      </w:r>
      <w:r>
        <w:rPr>
          <w:rFonts w:hint="eastAsia"/>
          <w:vertAlign w:val="superscript"/>
          <w:lang w:eastAsia="zh-CN"/>
        </w:rPr>
        <w:fldChar w:fldCharType="begin"/>
      </w:r>
      <w:r>
        <w:rPr>
          <w:rFonts w:hint="eastAsia"/>
          <w:vertAlign w:val="superscript"/>
          <w:lang w:eastAsia="zh-CN"/>
        </w:rPr>
        <w:instrText xml:space="preserve"> REF _Ref18796 \h </w:instrText>
      </w:r>
      <w:r>
        <w:rPr>
          <w:rFonts w:hint="eastAsia"/>
          <w:vertAlign w:val="superscript"/>
          <w:lang w:eastAsia="zh-CN"/>
        </w:rPr>
        <w:fldChar w:fldCharType="separate"/>
      </w:r>
      <w:r>
        <w:rPr>
          <w:rFonts w:hint="eastAsia" w:ascii="Calibri" w:hAnsi="Calibri" w:eastAsia="宋体" w:cs="Calibri"/>
          <w:kern w:val="1"/>
          <w:sz w:val="21"/>
          <w:szCs w:val="21"/>
          <w:vertAlign w:val="superscript"/>
          <w:lang w:val="en-US" w:eastAsia="zh-CN" w:bidi="ar-SA"/>
        </w:rPr>
        <w:t>9</w:t>
      </w:r>
      <w:r>
        <w:rPr>
          <w:rFonts w:hint="eastAsia"/>
          <w:vertAlign w:val="superscript"/>
          <w:lang w:eastAsia="zh-CN"/>
        </w:rPr>
        <w:fldChar w:fldCharType="end"/>
      </w:r>
      <w:r>
        <w:rPr>
          <w:rFonts w:hint="eastAsia"/>
          <w:vertAlign w:val="superscript"/>
          <w:lang w:val="en-US" w:eastAsia="zh-CN"/>
        </w:rPr>
        <w:t>]</w:t>
      </w:r>
      <w:r>
        <w:rPr>
          <w:rFonts w:hint="eastAsia"/>
        </w:rPr>
        <w:t>、专家系统相结合，实现更智能的驾驶。</w:t>
      </w:r>
    </w:p>
    <w:p w14:paraId="56025720">
      <w:pPr>
        <w:bidi w:val="0"/>
      </w:pPr>
      <w:r>
        <w:rPr>
          <w:rFonts w:hint="eastAsia"/>
        </w:rPr>
        <w:t>在工厂或仓库等需要机器人跟踪物体或追踪路径移动的环境，本方案可以帮助开发者模拟测试机器人的导航逻辑，确保它们能够在复杂的工业环境中可靠地运作。</w:t>
      </w:r>
    </w:p>
    <w:p w14:paraId="32D53A19">
      <w:pPr>
        <w:pStyle w:val="2"/>
        <w:bidi w:val="0"/>
      </w:pPr>
      <w:bookmarkStart w:id="59" w:name="_Toc22420"/>
      <w:bookmarkStart w:id="60" w:name="_Toc14904"/>
      <w:bookmarkStart w:id="61" w:name="_Toc25893"/>
      <w:bookmarkStart w:id="62" w:name="_Toc16830"/>
      <w:r>
        <w:rPr>
          <w:rFonts w:hint="eastAsia"/>
        </w:rPr>
        <w:t>6.总结和展望</w:t>
      </w:r>
      <w:bookmarkEnd w:id="59"/>
      <w:bookmarkEnd w:id="60"/>
      <w:bookmarkEnd w:id="61"/>
      <w:bookmarkEnd w:id="62"/>
    </w:p>
    <w:p w14:paraId="3D332459">
      <w:pPr>
        <w:bidi w:val="0"/>
      </w:pPr>
      <w:r>
        <w:rPr>
          <w:rFonts w:hint="eastAsia"/>
        </w:rPr>
        <w:t>近年来，深度强化学习技术得到快速发展，被广泛地应用于各类智能决策问题。本方案对三维环境中的无人机分配及拦截问题进行了研究，将拦截器和目标的交互过程建模为马尔可夫决策过程，使用深度强化学习算法优化智能体的策略。</w:t>
      </w:r>
    </w:p>
    <w:p w14:paraId="493CA0A1">
      <w:pPr>
        <w:bidi w:val="0"/>
      </w:pPr>
      <w:r>
        <w:rPr>
          <w:rFonts w:hint="eastAsia"/>
        </w:rPr>
        <w:t>方案首先对飞行模型进行建模，利用动力学方程对拦截器的飞行轨迹进行仿真，实时更新敌我位置。然后定义了动作、观测以及奖励，引导智能体学习追踪策略。最终由TD3算法训练好的智能体能成功追踪目标，并取得较高的拦截精度和较短的拦截时间。</w:t>
      </w:r>
    </w:p>
    <w:p w14:paraId="4250137E">
      <w:pPr>
        <w:bidi w:val="0"/>
      </w:pPr>
      <w:r>
        <w:rPr>
          <w:rFonts w:hint="eastAsia"/>
        </w:rPr>
        <w:t>本方案虽在模拟环境中取得了较好的性能，但在实际应用中仍存在一些问题需要改进。方案中没有考虑拦截器之间飞行轨迹的相互干扰和影响。并且针对高速环境和低速环境各训练了一个智能体，能否统一多种情况，提高模型的泛化性能，使得单个智能体也能面对各种场景设置是一大挑战。其次，在一些规则较复杂的环境中，如何将专家经验和规则融入决策，实现人机共同决策的混合智能系统，也是亟待解决的问题。</w:t>
      </w:r>
    </w:p>
    <w:p w14:paraId="24BC67FC">
      <w:pPr>
        <w:suppressAutoHyphens w:val="0"/>
        <w:ind w:left="0" w:leftChars="0" w:firstLine="0" w:firstLineChars="0"/>
        <w:rPr>
          <w:rFonts w:hint="default" w:ascii="Calibri" w:hAnsi="Calibri" w:cs="Calibri"/>
          <w:sz w:val="18"/>
          <w:szCs w:val="18"/>
        </w:rPr>
      </w:pPr>
    </w:p>
    <w:p w14:paraId="6AEDFCEB">
      <w:pPr>
        <w:widowControl/>
        <w:spacing w:before="156" w:beforeLines="50" w:after="156" w:afterLines="50" w:line="360" w:lineRule="auto"/>
        <w:ind w:left="0" w:leftChars="0" w:firstLine="0" w:firstLineChars="0"/>
        <w:jc w:val="both"/>
        <w:outlineLvl w:val="0"/>
        <w:rPr>
          <w:rFonts w:hint="default" w:ascii="Times New Roman" w:hAnsi="Times New Roman" w:cs="Times New Roman"/>
          <w:sz w:val="28"/>
          <w:szCs w:val="28"/>
        </w:rPr>
      </w:pPr>
      <w:bookmarkStart w:id="63" w:name="_Toc23210"/>
      <w:bookmarkStart w:id="64" w:name="_Toc31279"/>
      <w:bookmarkStart w:id="65" w:name="_Toc3782"/>
      <w:bookmarkStart w:id="66" w:name="_Toc21755"/>
      <w:r>
        <w:rPr>
          <w:rFonts w:hint="eastAsia" w:ascii="黑体" w:eastAsia="黑体"/>
          <w:sz w:val="28"/>
          <w:szCs w:val="28"/>
        </w:rPr>
        <w:t>参考文献</w:t>
      </w:r>
      <w:bookmarkEnd w:id="63"/>
      <w:bookmarkEnd w:id="64"/>
      <w:bookmarkEnd w:id="65"/>
      <w:bookmarkEnd w:id="66"/>
    </w:p>
    <w:p w14:paraId="28BACE1A">
      <w:pPr>
        <w:pStyle w:val="5"/>
        <w:ind w:left="0" w:leftChars="0" w:firstLine="0" w:firstLineChars="0"/>
        <w:rPr>
          <w:rFonts w:ascii="宋体" w:hAnsi="宋体"/>
          <w:sz w:val="18"/>
          <w:szCs w:val="18"/>
        </w:rPr>
      </w:pPr>
      <w:r>
        <w:rPr>
          <w:rFonts w:hint="eastAsia" w:ascii="宋体" w:hAnsi="宋体" w:eastAsia="宋体" w:cs="Times New Roman"/>
          <w:kern w:val="1"/>
          <w:sz w:val="18"/>
          <w:szCs w:val="18"/>
          <w:lang w:val="en-US" w:eastAsia="zh-CN" w:bidi="ar-SA"/>
        </w:rPr>
        <w:t>[</w:t>
      </w:r>
      <w:r>
        <w:rPr>
          <w:rFonts w:hint="eastAsia" w:ascii="宋体" w:hAnsi="宋体" w:eastAsia="宋体" w:cs="Times New Roman"/>
          <w:kern w:val="1"/>
          <w:sz w:val="18"/>
          <w:szCs w:val="18"/>
          <w:lang w:val="en-US" w:eastAsia="zh-CN" w:bidi="ar-SA"/>
        </w:rPr>
        <w:fldChar w:fldCharType="begin"/>
      </w:r>
      <w:r>
        <w:rPr>
          <w:rFonts w:hint="eastAsia" w:ascii="宋体" w:hAnsi="宋体" w:eastAsia="宋体" w:cs="Times New Roman"/>
          <w:kern w:val="1"/>
          <w:sz w:val="18"/>
          <w:szCs w:val="18"/>
          <w:lang w:val="en-US" w:eastAsia="zh-CN" w:bidi="ar-SA"/>
        </w:rPr>
        <w:instrText xml:space="preserve"> SEQ 文献 \* ARABIC </w:instrText>
      </w:r>
      <w:r>
        <w:rPr>
          <w:rFonts w:hint="eastAsia" w:ascii="宋体" w:hAnsi="宋体" w:eastAsia="宋体" w:cs="Times New Roman"/>
          <w:kern w:val="1"/>
          <w:sz w:val="18"/>
          <w:szCs w:val="18"/>
          <w:lang w:val="en-US" w:eastAsia="zh-CN" w:bidi="ar-SA"/>
        </w:rPr>
        <w:fldChar w:fldCharType="separate"/>
      </w:r>
      <w:bookmarkStart w:id="67" w:name="_Ref18469"/>
      <w:r>
        <w:rPr>
          <w:rFonts w:hint="eastAsia" w:ascii="宋体" w:hAnsi="宋体" w:eastAsia="宋体" w:cs="Times New Roman"/>
          <w:kern w:val="1"/>
          <w:sz w:val="18"/>
          <w:szCs w:val="18"/>
          <w:lang w:val="en-US" w:eastAsia="zh-CN" w:bidi="ar-SA"/>
        </w:rPr>
        <w:t>1</w:t>
      </w:r>
      <w:bookmarkEnd w:id="67"/>
      <w:r>
        <w:rPr>
          <w:rFonts w:hint="eastAsia" w:ascii="宋体" w:hAnsi="宋体" w:eastAsia="宋体" w:cs="Times New Roman"/>
          <w:kern w:val="1"/>
          <w:sz w:val="18"/>
          <w:szCs w:val="18"/>
          <w:lang w:val="en-US" w:eastAsia="zh-CN" w:bidi="ar-SA"/>
        </w:rPr>
        <w:fldChar w:fldCharType="end"/>
      </w:r>
      <w:r>
        <w:rPr>
          <w:rFonts w:hint="eastAsia" w:ascii="宋体" w:hAnsi="宋体" w:eastAsia="宋体" w:cs="Times New Roman"/>
          <w:kern w:val="1"/>
          <w:sz w:val="18"/>
          <w:szCs w:val="18"/>
          <w:lang w:val="en-US" w:eastAsia="zh-CN" w:bidi="ar-SA"/>
        </w:rPr>
        <w:t>]孙韬</w:t>
      </w:r>
      <w:r>
        <w:rPr>
          <w:rFonts w:ascii="宋体" w:hAnsi="宋体" w:eastAsia="宋体" w:cs="Times New Roman"/>
          <w:kern w:val="1"/>
          <w:sz w:val="18"/>
          <w:szCs w:val="18"/>
          <w:lang w:val="en-US" w:eastAsia="zh-CN" w:bidi="ar-SA"/>
        </w:rPr>
        <w:t xml:space="preserve">, </w:t>
      </w:r>
      <w:r>
        <w:rPr>
          <w:rFonts w:hint="eastAsia" w:ascii="宋体" w:hAnsi="宋体" w:eastAsia="宋体" w:cs="Times New Roman"/>
          <w:kern w:val="1"/>
          <w:sz w:val="18"/>
          <w:szCs w:val="18"/>
          <w:lang w:val="en-US" w:eastAsia="zh-CN" w:bidi="ar-SA"/>
        </w:rPr>
        <w:t>王俊达</w:t>
      </w:r>
      <w:r>
        <w:rPr>
          <w:rFonts w:ascii="宋体" w:hAnsi="宋体" w:eastAsia="宋体" w:cs="Times New Roman"/>
          <w:kern w:val="1"/>
          <w:sz w:val="18"/>
          <w:szCs w:val="18"/>
          <w:lang w:val="en-US" w:eastAsia="zh-CN" w:bidi="ar-SA"/>
        </w:rPr>
        <w:t xml:space="preserve">, </w:t>
      </w:r>
      <w:r>
        <w:rPr>
          <w:rFonts w:hint="eastAsia" w:ascii="宋体" w:hAnsi="宋体" w:eastAsia="宋体" w:cs="Times New Roman"/>
          <w:kern w:val="1"/>
          <w:sz w:val="18"/>
          <w:szCs w:val="18"/>
          <w:lang w:val="en-US" w:eastAsia="zh-CN" w:bidi="ar-SA"/>
        </w:rPr>
        <w:t>王睦深</w:t>
      </w:r>
      <w:r>
        <w:rPr>
          <w:rFonts w:ascii="宋体" w:hAnsi="宋体" w:eastAsia="宋体" w:cs="Times New Roman"/>
          <w:kern w:val="1"/>
          <w:sz w:val="18"/>
          <w:szCs w:val="18"/>
          <w:lang w:val="en-US" w:eastAsia="zh-CN" w:bidi="ar-SA"/>
        </w:rPr>
        <w:t xml:space="preserve">, </w:t>
      </w:r>
      <w:r>
        <w:rPr>
          <w:rFonts w:hint="eastAsia" w:ascii="宋体" w:hAnsi="宋体" w:eastAsia="宋体" w:cs="Times New Roman"/>
          <w:kern w:val="1"/>
          <w:sz w:val="18"/>
          <w:szCs w:val="18"/>
          <w:lang w:val="en-US" w:eastAsia="zh-CN" w:bidi="ar-SA"/>
        </w:rPr>
        <w:t>等</w:t>
      </w:r>
      <w:r>
        <w:rPr>
          <w:rFonts w:ascii="宋体" w:hAnsi="宋体" w:eastAsia="宋体" w:cs="Times New Roman"/>
          <w:kern w:val="1"/>
          <w:sz w:val="18"/>
          <w:szCs w:val="18"/>
          <w:lang w:val="en-US" w:eastAsia="zh-CN" w:bidi="ar-SA"/>
        </w:rPr>
        <w:t xml:space="preserve">. </w:t>
      </w:r>
      <w:r>
        <w:rPr>
          <w:rFonts w:hint="eastAsia" w:ascii="宋体" w:hAnsi="宋体" w:eastAsia="宋体" w:cs="Times New Roman"/>
          <w:kern w:val="1"/>
          <w:sz w:val="18"/>
          <w:szCs w:val="18"/>
          <w:lang w:val="en-US" w:eastAsia="zh-CN" w:bidi="ar-SA"/>
        </w:rPr>
        <w:t>集群式侦察探测防御系统</w:t>
      </w:r>
      <w:r>
        <w:rPr>
          <w:rFonts w:ascii="宋体" w:hAnsi="宋体" w:eastAsia="宋体" w:cs="Times New Roman"/>
          <w:kern w:val="1"/>
          <w:sz w:val="18"/>
          <w:szCs w:val="18"/>
          <w:lang w:val="en-US" w:eastAsia="zh-CN" w:bidi="ar-SA"/>
        </w:rPr>
        <w:t>[</w:t>
      </w:r>
      <w:r>
        <w:rPr>
          <w:rFonts w:hint="default" w:ascii="宋体" w:hAnsi="宋体" w:eastAsia="宋体" w:cs="Times New Roman"/>
          <w:kern w:val="1"/>
          <w:sz w:val="18"/>
          <w:szCs w:val="18"/>
          <w:lang w:val="en-US" w:eastAsia="zh-CN" w:bidi="ar-SA"/>
        </w:rPr>
        <w:t>J</w:t>
      </w:r>
      <w:r>
        <w:rPr>
          <w:rFonts w:ascii="宋体" w:hAnsi="宋体" w:eastAsia="宋体" w:cs="Times New Roman"/>
          <w:kern w:val="1"/>
          <w:sz w:val="18"/>
          <w:szCs w:val="18"/>
          <w:lang w:val="en-US" w:eastAsia="zh-CN" w:bidi="ar-SA"/>
        </w:rPr>
        <w:t xml:space="preserve">]. </w:t>
      </w:r>
      <w:r>
        <w:rPr>
          <w:rFonts w:hint="eastAsia" w:ascii="宋体" w:hAnsi="宋体" w:eastAsia="宋体" w:cs="Times New Roman"/>
          <w:kern w:val="1"/>
          <w:sz w:val="18"/>
          <w:szCs w:val="18"/>
          <w:lang w:val="en-US" w:eastAsia="zh-CN" w:bidi="ar-SA"/>
        </w:rPr>
        <w:t>现代防御技术</w:t>
      </w:r>
      <w:r>
        <w:rPr>
          <w:rFonts w:ascii="宋体" w:hAnsi="宋体"/>
          <w:sz w:val="18"/>
          <w:szCs w:val="18"/>
        </w:rPr>
        <w:t>, 2020, 48(03): 92-98.</w:t>
      </w:r>
    </w:p>
    <w:p w14:paraId="60A8C06C">
      <w:pPr>
        <w:pStyle w:val="5"/>
        <w:suppressAutoHyphens w:val="0"/>
        <w:ind w:left="0" w:leftChars="0" w:firstLine="0" w:firstLineChars="0"/>
        <w:rPr>
          <w:rFonts w:hint="default" w:ascii="宋体" w:hAnsi="宋体"/>
          <w:sz w:val="18"/>
          <w:szCs w:val="18"/>
        </w:rPr>
      </w:pPr>
      <w:r>
        <w:rPr>
          <w:rFonts w:hint="eastAsia" w:ascii="宋体" w:hAnsi="宋体" w:eastAsia="宋体" w:cs="Times New Roman"/>
          <w:kern w:val="1"/>
          <w:sz w:val="18"/>
          <w:szCs w:val="18"/>
          <w:lang w:val="en-US" w:eastAsia="zh-CN" w:bidi="ar-SA"/>
        </w:rPr>
        <w:t>[</w:t>
      </w:r>
      <w:r>
        <w:rPr>
          <w:rFonts w:hint="default" w:ascii="宋体" w:hAnsi="宋体" w:eastAsia="宋体" w:cs="Times New Roman"/>
          <w:kern w:val="1"/>
          <w:sz w:val="18"/>
          <w:szCs w:val="18"/>
          <w:lang w:val="en-US" w:eastAsia="zh-CN" w:bidi="ar-SA"/>
        </w:rPr>
        <w:fldChar w:fldCharType="begin"/>
      </w:r>
      <w:r>
        <w:rPr>
          <w:rFonts w:hint="default" w:ascii="宋体" w:hAnsi="宋体" w:eastAsia="宋体" w:cs="Times New Roman"/>
          <w:kern w:val="1"/>
          <w:sz w:val="18"/>
          <w:szCs w:val="18"/>
          <w:lang w:val="en-US" w:eastAsia="zh-CN" w:bidi="ar-SA"/>
        </w:rPr>
        <w:instrText xml:space="preserve"> SEQ 文献 \* ARABIC </w:instrText>
      </w:r>
      <w:r>
        <w:rPr>
          <w:rFonts w:hint="default" w:ascii="宋体" w:hAnsi="宋体" w:eastAsia="宋体" w:cs="Times New Roman"/>
          <w:kern w:val="1"/>
          <w:sz w:val="18"/>
          <w:szCs w:val="18"/>
          <w:lang w:val="en-US" w:eastAsia="zh-CN" w:bidi="ar-SA"/>
        </w:rPr>
        <w:fldChar w:fldCharType="separate"/>
      </w:r>
      <w:bookmarkStart w:id="68" w:name="_Ref19132"/>
      <w:r>
        <w:rPr>
          <w:rFonts w:hint="default" w:ascii="宋体" w:hAnsi="宋体" w:eastAsia="宋体" w:cs="Times New Roman"/>
          <w:kern w:val="1"/>
          <w:sz w:val="18"/>
          <w:szCs w:val="18"/>
          <w:lang w:val="en-US" w:eastAsia="zh-CN" w:bidi="ar-SA"/>
        </w:rPr>
        <w:t>2</w:t>
      </w:r>
      <w:bookmarkEnd w:id="68"/>
      <w:r>
        <w:rPr>
          <w:rFonts w:hint="default" w:ascii="宋体" w:hAnsi="宋体" w:eastAsia="宋体" w:cs="Times New Roman"/>
          <w:kern w:val="1"/>
          <w:sz w:val="18"/>
          <w:szCs w:val="18"/>
          <w:lang w:val="en-US" w:eastAsia="zh-CN" w:bidi="ar-SA"/>
        </w:rPr>
        <w:fldChar w:fldCharType="end"/>
      </w:r>
      <w:r>
        <w:rPr>
          <w:rFonts w:hint="eastAsia" w:ascii="宋体" w:hAnsi="宋体" w:eastAsia="宋体" w:cs="Times New Roman"/>
          <w:kern w:val="1"/>
          <w:sz w:val="18"/>
          <w:szCs w:val="18"/>
          <w:lang w:val="en-US" w:eastAsia="zh-CN" w:bidi="ar-SA"/>
        </w:rPr>
        <w:t>]邓可, 彭宣淇, 周德云. 基于矩阵对策与遗传算法的无人机空战决策</w:t>
      </w:r>
      <w:r>
        <w:rPr>
          <w:rFonts w:ascii="宋体" w:hAnsi="宋体"/>
          <w:sz w:val="18"/>
          <w:szCs w:val="18"/>
        </w:rPr>
        <w:t xml:space="preserve">[J]. </w:t>
      </w:r>
      <w:r>
        <w:rPr>
          <w:rFonts w:hint="eastAsia" w:ascii="宋体" w:hAnsi="宋体" w:eastAsia="宋体" w:cs="Times New Roman"/>
          <w:kern w:val="1"/>
          <w:sz w:val="18"/>
          <w:szCs w:val="18"/>
          <w:lang w:val="en-US" w:eastAsia="zh-CN" w:bidi="ar-SA"/>
        </w:rPr>
        <w:t>火力与指挥控制</w:t>
      </w:r>
      <w:r>
        <w:rPr>
          <w:rFonts w:ascii="宋体" w:hAnsi="宋体"/>
          <w:sz w:val="18"/>
          <w:szCs w:val="18"/>
        </w:rPr>
        <w:t>, 2019, 44(12): 61-66,71.</w:t>
      </w:r>
    </w:p>
    <w:p w14:paraId="3D9B2ADE">
      <w:pPr>
        <w:pStyle w:val="5"/>
        <w:suppressAutoHyphens w:val="0"/>
        <w:ind w:left="0" w:leftChars="0" w:firstLine="0" w:firstLineChars="0"/>
        <w:rPr>
          <w:rFonts w:ascii="宋体" w:hAnsi="宋体"/>
          <w:sz w:val="18"/>
          <w:szCs w:val="18"/>
        </w:rPr>
      </w:pPr>
      <w:r>
        <w:rPr>
          <w:rFonts w:hint="eastAsia" w:ascii="宋体" w:hAnsi="宋体" w:eastAsia="宋体" w:cs="Times New Roman"/>
          <w:kern w:val="1"/>
          <w:sz w:val="18"/>
          <w:szCs w:val="18"/>
          <w:lang w:val="en-US" w:eastAsia="zh-CN" w:bidi="ar-SA"/>
        </w:rPr>
        <w:t>[</w:t>
      </w:r>
      <w:r>
        <w:rPr>
          <w:rFonts w:hint="default" w:ascii="宋体" w:hAnsi="宋体" w:eastAsia="宋体" w:cs="Times New Roman"/>
          <w:kern w:val="1"/>
          <w:sz w:val="18"/>
          <w:szCs w:val="18"/>
          <w:lang w:val="en-US" w:eastAsia="zh-CN" w:bidi="ar-SA"/>
        </w:rPr>
        <w:fldChar w:fldCharType="begin"/>
      </w:r>
      <w:r>
        <w:rPr>
          <w:rFonts w:hint="default" w:ascii="宋体" w:hAnsi="宋体" w:eastAsia="宋体" w:cs="Times New Roman"/>
          <w:kern w:val="1"/>
          <w:sz w:val="18"/>
          <w:szCs w:val="18"/>
          <w:lang w:val="en-US" w:eastAsia="zh-CN" w:bidi="ar-SA"/>
        </w:rPr>
        <w:instrText xml:space="preserve"> SEQ 文献 \* ARABIC </w:instrText>
      </w:r>
      <w:r>
        <w:rPr>
          <w:rFonts w:hint="default" w:ascii="宋体" w:hAnsi="宋体" w:eastAsia="宋体" w:cs="Times New Roman"/>
          <w:kern w:val="1"/>
          <w:sz w:val="18"/>
          <w:szCs w:val="18"/>
          <w:lang w:val="en-US" w:eastAsia="zh-CN" w:bidi="ar-SA"/>
        </w:rPr>
        <w:fldChar w:fldCharType="separate"/>
      </w:r>
      <w:bookmarkStart w:id="69" w:name="_Ref19269"/>
      <w:r>
        <w:rPr>
          <w:rFonts w:hint="default" w:ascii="宋体" w:hAnsi="宋体" w:eastAsia="宋体" w:cs="Times New Roman"/>
          <w:kern w:val="1"/>
          <w:sz w:val="18"/>
          <w:szCs w:val="18"/>
          <w:lang w:val="en-US" w:eastAsia="zh-CN" w:bidi="ar-SA"/>
        </w:rPr>
        <w:t>3</w:t>
      </w:r>
      <w:bookmarkEnd w:id="69"/>
      <w:r>
        <w:rPr>
          <w:rFonts w:hint="default" w:ascii="宋体" w:hAnsi="宋体" w:eastAsia="宋体" w:cs="Times New Roman"/>
          <w:kern w:val="1"/>
          <w:sz w:val="18"/>
          <w:szCs w:val="18"/>
          <w:lang w:val="en-US" w:eastAsia="zh-CN" w:bidi="ar-SA"/>
        </w:rPr>
        <w:fldChar w:fldCharType="end"/>
      </w:r>
      <w:r>
        <w:rPr>
          <w:rFonts w:hint="eastAsia" w:ascii="宋体" w:hAnsi="宋体" w:eastAsia="宋体" w:cs="Times New Roman"/>
          <w:kern w:val="1"/>
          <w:sz w:val="18"/>
          <w:szCs w:val="18"/>
          <w:lang w:val="en-US" w:eastAsia="zh-CN" w:bidi="ar-SA"/>
        </w:rPr>
        <w:t xml:space="preserve">]王昱, 任田君, 范子琳. 基于引导 </w:t>
      </w:r>
      <w:r>
        <w:rPr>
          <w:rFonts w:hint="default" w:ascii="宋体" w:hAnsi="宋体" w:eastAsia="宋体" w:cs="Times New Roman"/>
          <w:kern w:val="1"/>
          <w:sz w:val="18"/>
          <w:szCs w:val="18"/>
          <w:lang w:val="en-US" w:eastAsia="zh-CN" w:bidi="ar-SA"/>
        </w:rPr>
        <w:t>Minimax-DDQN</w:t>
      </w:r>
      <w:r>
        <w:rPr>
          <w:rFonts w:hint="eastAsia" w:ascii="宋体" w:hAnsi="宋体" w:eastAsia="宋体" w:cs="Times New Roman"/>
          <w:kern w:val="1"/>
          <w:sz w:val="18"/>
          <w:szCs w:val="18"/>
          <w:lang w:val="en-US" w:eastAsia="zh-CN" w:bidi="ar-SA"/>
        </w:rPr>
        <w:t xml:space="preserve"> 的无人机空战机动决策[</w:t>
      </w:r>
      <w:r>
        <w:rPr>
          <w:rFonts w:hint="default" w:ascii="宋体" w:hAnsi="宋体" w:eastAsia="宋体" w:cs="Times New Roman"/>
          <w:kern w:val="1"/>
          <w:sz w:val="18"/>
          <w:szCs w:val="18"/>
          <w:lang w:val="en-US" w:eastAsia="zh-CN" w:bidi="ar-SA"/>
        </w:rPr>
        <w:t>J/OL</w:t>
      </w:r>
      <w:r>
        <w:rPr>
          <w:rFonts w:hint="eastAsia" w:ascii="宋体" w:hAnsi="宋体" w:eastAsia="宋体" w:cs="Times New Roman"/>
          <w:kern w:val="1"/>
          <w:sz w:val="18"/>
          <w:szCs w:val="18"/>
          <w:lang w:val="en-US" w:eastAsia="zh-CN" w:bidi="ar-SA"/>
        </w:rPr>
        <w:t>]. 计算机应用</w:t>
      </w:r>
      <w:r>
        <w:rPr>
          <w:rFonts w:ascii="宋体" w:hAnsi="宋体"/>
          <w:sz w:val="18"/>
          <w:szCs w:val="18"/>
        </w:rPr>
        <w:t>: 1-10.</w:t>
      </w:r>
    </w:p>
    <w:p w14:paraId="1C01EC97">
      <w:pPr>
        <w:pStyle w:val="5"/>
        <w:suppressAutoHyphens w:val="0"/>
        <w:ind w:left="0" w:leftChars="0" w:firstLine="0" w:firstLineChars="0"/>
        <w:rPr>
          <w:rFonts w:hint="default" w:ascii="Times New Roman" w:hAnsi="Times New Roman" w:cs="Times New Roman"/>
          <w:sz w:val="18"/>
          <w:szCs w:val="18"/>
        </w:rPr>
      </w:pPr>
      <w:r>
        <w:rPr>
          <w:rFonts w:hint="eastAsia" w:ascii="宋体" w:hAnsi="宋体" w:eastAsia="宋体" w:cs="Times New Roman"/>
          <w:kern w:val="1"/>
          <w:sz w:val="18"/>
          <w:szCs w:val="18"/>
          <w:lang w:val="en-US" w:eastAsia="zh-CN" w:bidi="ar-SA"/>
        </w:rPr>
        <w:t>[</w:t>
      </w:r>
      <w:r>
        <w:rPr>
          <w:rFonts w:hint="default" w:ascii="宋体" w:hAnsi="宋体" w:eastAsia="宋体" w:cs="Times New Roman"/>
          <w:kern w:val="1"/>
          <w:sz w:val="18"/>
          <w:szCs w:val="18"/>
          <w:lang w:val="en-US" w:eastAsia="zh-CN" w:bidi="ar-SA"/>
        </w:rPr>
        <w:fldChar w:fldCharType="begin"/>
      </w:r>
      <w:r>
        <w:rPr>
          <w:rFonts w:hint="default" w:ascii="宋体" w:hAnsi="宋体" w:eastAsia="宋体" w:cs="Times New Roman"/>
          <w:kern w:val="1"/>
          <w:sz w:val="18"/>
          <w:szCs w:val="18"/>
          <w:lang w:val="en-US" w:eastAsia="zh-CN" w:bidi="ar-SA"/>
        </w:rPr>
        <w:instrText xml:space="preserve"> SEQ 文献 \* ARABIC </w:instrText>
      </w:r>
      <w:r>
        <w:rPr>
          <w:rFonts w:hint="default" w:ascii="宋体" w:hAnsi="宋体" w:eastAsia="宋体" w:cs="Times New Roman"/>
          <w:kern w:val="1"/>
          <w:sz w:val="18"/>
          <w:szCs w:val="18"/>
          <w:lang w:val="en-US" w:eastAsia="zh-CN" w:bidi="ar-SA"/>
        </w:rPr>
        <w:fldChar w:fldCharType="separate"/>
      </w:r>
      <w:bookmarkStart w:id="70" w:name="_Ref19334"/>
      <w:r>
        <w:rPr>
          <w:rFonts w:hint="default" w:ascii="宋体" w:hAnsi="宋体" w:eastAsia="宋体" w:cs="Times New Roman"/>
          <w:kern w:val="1"/>
          <w:sz w:val="18"/>
          <w:szCs w:val="18"/>
          <w:lang w:val="en-US" w:eastAsia="zh-CN" w:bidi="ar-SA"/>
        </w:rPr>
        <w:t>4</w:t>
      </w:r>
      <w:bookmarkEnd w:id="70"/>
      <w:r>
        <w:rPr>
          <w:rFonts w:hint="default" w:ascii="宋体" w:hAnsi="宋体" w:eastAsia="宋体" w:cs="Times New Roman"/>
          <w:kern w:val="1"/>
          <w:sz w:val="18"/>
          <w:szCs w:val="18"/>
          <w:lang w:val="en-US" w:eastAsia="zh-CN" w:bidi="ar-SA"/>
        </w:rPr>
        <w:fldChar w:fldCharType="end"/>
      </w:r>
      <w:r>
        <w:rPr>
          <w:rFonts w:hint="eastAsia" w:ascii="宋体" w:hAnsi="宋体" w:eastAsia="宋体" w:cs="Times New Roman"/>
          <w:kern w:val="1"/>
          <w:sz w:val="18"/>
          <w:szCs w:val="18"/>
          <w:lang w:val="en-US" w:eastAsia="zh-CN" w:bidi="ar-SA"/>
        </w:rPr>
        <w:t>]</w:t>
      </w:r>
      <w:r>
        <w:rPr>
          <w:rFonts w:hint="default" w:ascii="Times New Roman" w:hAnsi="Times New Roman" w:cs="Times New Roman"/>
          <w:sz w:val="18"/>
          <w:szCs w:val="18"/>
        </w:rPr>
        <w:t>Van Hasselt H, Guez A, Silver D. Deep reinforcement learning with double q-learning[C]//Proceedings of the AAAI conference on artificial intelligence. 2016, 30(1).</w:t>
      </w:r>
    </w:p>
    <w:p w14:paraId="22BA5BD2">
      <w:pPr>
        <w:suppressAutoHyphens w:val="0"/>
        <w:ind w:left="0" w:leftChars="0" w:firstLine="0" w:firstLineChars="0"/>
        <w:rPr>
          <w:rFonts w:hint="default" w:ascii="Times New Roman" w:hAnsi="Times New Roman" w:cs="Times New Roman"/>
          <w:sz w:val="18"/>
          <w:szCs w:val="18"/>
        </w:rPr>
      </w:pPr>
      <w:r>
        <w:rPr>
          <w:rFonts w:hint="eastAsia" w:ascii="宋体" w:hAnsi="宋体" w:eastAsia="宋体" w:cs="Times New Roman"/>
          <w:kern w:val="1"/>
          <w:sz w:val="18"/>
          <w:szCs w:val="18"/>
          <w:lang w:val="en-US" w:eastAsia="zh-CN" w:bidi="ar-SA"/>
        </w:rPr>
        <w:t>[</w:t>
      </w:r>
      <w:r>
        <w:rPr>
          <w:rFonts w:hint="default" w:ascii="宋体" w:hAnsi="宋体" w:eastAsia="宋体" w:cs="Times New Roman"/>
          <w:kern w:val="1"/>
          <w:sz w:val="18"/>
          <w:szCs w:val="18"/>
          <w:lang w:val="en-US" w:eastAsia="zh-CN" w:bidi="ar-SA"/>
        </w:rPr>
        <w:fldChar w:fldCharType="begin"/>
      </w:r>
      <w:r>
        <w:rPr>
          <w:rFonts w:hint="default" w:ascii="宋体" w:hAnsi="宋体" w:eastAsia="宋体" w:cs="Times New Roman"/>
          <w:kern w:val="1"/>
          <w:sz w:val="18"/>
          <w:szCs w:val="18"/>
          <w:lang w:val="en-US" w:eastAsia="zh-CN" w:bidi="ar-SA"/>
        </w:rPr>
        <w:instrText xml:space="preserve"> SEQ 文献 \* ARABIC </w:instrText>
      </w:r>
      <w:r>
        <w:rPr>
          <w:rFonts w:hint="default" w:ascii="宋体" w:hAnsi="宋体" w:eastAsia="宋体" w:cs="Times New Roman"/>
          <w:kern w:val="1"/>
          <w:sz w:val="18"/>
          <w:szCs w:val="18"/>
          <w:lang w:val="en-US" w:eastAsia="zh-CN" w:bidi="ar-SA"/>
        </w:rPr>
        <w:fldChar w:fldCharType="separate"/>
      </w:r>
      <w:bookmarkStart w:id="71" w:name="_Ref19472"/>
      <w:r>
        <w:rPr>
          <w:rFonts w:hint="default" w:ascii="宋体" w:hAnsi="宋体" w:eastAsia="宋体" w:cs="Times New Roman"/>
          <w:kern w:val="1"/>
          <w:sz w:val="18"/>
          <w:szCs w:val="18"/>
          <w:lang w:val="en-US" w:eastAsia="zh-CN" w:bidi="ar-SA"/>
        </w:rPr>
        <w:t>5</w:t>
      </w:r>
      <w:bookmarkEnd w:id="71"/>
      <w:r>
        <w:rPr>
          <w:rFonts w:hint="default" w:ascii="宋体" w:hAnsi="宋体" w:eastAsia="宋体" w:cs="Times New Roman"/>
          <w:kern w:val="1"/>
          <w:sz w:val="18"/>
          <w:szCs w:val="18"/>
          <w:lang w:val="en-US" w:eastAsia="zh-CN" w:bidi="ar-SA"/>
        </w:rPr>
        <w:fldChar w:fldCharType="end"/>
      </w:r>
      <w:r>
        <w:rPr>
          <w:rFonts w:hint="eastAsia" w:ascii="宋体" w:hAnsi="宋体" w:eastAsia="宋体" w:cs="Times New Roman"/>
          <w:kern w:val="1"/>
          <w:sz w:val="18"/>
          <w:szCs w:val="18"/>
          <w:lang w:val="en-US" w:eastAsia="zh-CN" w:bidi="ar-SA"/>
        </w:rPr>
        <w:t>]</w:t>
      </w:r>
      <w:r>
        <w:rPr>
          <w:rFonts w:hint="default" w:ascii="Times New Roman" w:hAnsi="Times New Roman" w:cs="Times New Roman"/>
          <w:sz w:val="18"/>
          <w:szCs w:val="18"/>
        </w:rPr>
        <w:t>Zhao S. Mathematical Foundations of Reinforcement Learning[M]. Berlin, Germany:Springer,2024.</w:t>
      </w:r>
    </w:p>
    <w:p w14:paraId="0C1AD274">
      <w:pPr>
        <w:pStyle w:val="5"/>
        <w:suppressAutoHyphens w:val="0"/>
        <w:ind w:left="0" w:leftChars="0" w:firstLine="0" w:firstLineChars="0"/>
        <w:rPr>
          <w:rFonts w:hint="default" w:ascii="Times New Roman" w:hAnsi="Times New Roman" w:cs="Times New Roman"/>
          <w:sz w:val="18"/>
          <w:szCs w:val="18"/>
        </w:rPr>
      </w:pPr>
      <w:r>
        <w:rPr>
          <w:rFonts w:hint="eastAsia" w:ascii="宋体" w:hAnsi="宋体" w:eastAsia="宋体" w:cs="Times New Roman"/>
          <w:kern w:val="1"/>
          <w:sz w:val="18"/>
          <w:szCs w:val="18"/>
          <w:lang w:val="en-US" w:eastAsia="zh-CN" w:bidi="ar-SA"/>
        </w:rPr>
        <w:t>[</w:t>
      </w:r>
      <w:r>
        <w:rPr>
          <w:rFonts w:hint="default" w:ascii="宋体" w:hAnsi="宋体" w:eastAsia="宋体" w:cs="Times New Roman"/>
          <w:kern w:val="1"/>
          <w:sz w:val="18"/>
          <w:szCs w:val="18"/>
          <w:lang w:val="en-US" w:eastAsia="zh-CN" w:bidi="ar-SA"/>
        </w:rPr>
        <w:fldChar w:fldCharType="begin"/>
      </w:r>
      <w:r>
        <w:rPr>
          <w:rFonts w:hint="default" w:ascii="宋体" w:hAnsi="宋体" w:eastAsia="宋体" w:cs="Times New Roman"/>
          <w:kern w:val="1"/>
          <w:sz w:val="18"/>
          <w:szCs w:val="18"/>
          <w:lang w:val="en-US" w:eastAsia="zh-CN" w:bidi="ar-SA"/>
        </w:rPr>
        <w:instrText xml:space="preserve"> SEQ 文献 \* ARABIC </w:instrText>
      </w:r>
      <w:r>
        <w:rPr>
          <w:rFonts w:hint="default" w:ascii="宋体" w:hAnsi="宋体" w:eastAsia="宋体" w:cs="Times New Roman"/>
          <w:kern w:val="1"/>
          <w:sz w:val="18"/>
          <w:szCs w:val="18"/>
          <w:lang w:val="en-US" w:eastAsia="zh-CN" w:bidi="ar-SA"/>
        </w:rPr>
        <w:fldChar w:fldCharType="separate"/>
      </w:r>
      <w:bookmarkStart w:id="72" w:name="_Ref19560"/>
      <w:r>
        <w:rPr>
          <w:rFonts w:hint="default" w:ascii="宋体" w:hAnsi="宋体" w:eastAsia="宋体" w:cs="Times New Roman"/>
          <w:kern w:val="1"/>
          <w:sz w:val="18"/>
          <w:szCs w:val="18"/>
          <w:lang w:val="en-US" w:eastAsia="zh-CN" w:bidi="ar-SA"/>
        </w:rPr>
        <w:t>6</w:t>
      </w:r>
      <w:bookmarkEnd w:id="72"/>
      <w:r>
        <w:rPr>
          <w:rFonts w:hint="default" w:ascii="宋体" w:hAnsi="宋体" w:eastAsia="宋体" w:cs="Times New Roman"/>
          <w:kern w:val="1"/>
          <w:sz w:val="18"/>
          <w:szCs w:val="18"/>
          <w:lang w:val="en-US" w:eastAsia="zh-CN" w:bidi="ar-SA"/>
        </w:rPr>
        <w:fldChar w:fldCharType="end"/>
      </w:r>
      <w:r>
        <w:rPr>
          <w:rFonts w:hint="eastAsia" w:ascii="宋体" w:hAnsi="宋体" w:eastAsia="宋体" w:cs="Times New Roman"/>
          <w:kern w:val="1"/>
          <w:sz w:val="18"/>
          <w:szCs w:val="18"/>
          <w:lang w:val="en-US" w:eastAsia="zh-CN" w:bidi="ar-SA"/>
        </w:rPr>
        <w:t>]</w:t>
      </w:r>
      <w:r>
        <w:rPr>
          <w:rFonts w:hint="default" w:ascii="Times New Roman" w:hAnsi="Times New Roman" w:cs="Times New Roman"/>
          <w:sz w:val="18"/>
          <w:szCs w:val="18"/>
        </w:rPr>
        <w:t>Fujimoto S,</w:t>
      </w:r>
      <w:r>
        <w:rPr>
          <w:rFonts w:hint="eastAsia" w:cs="Times New Roman"/>
          <w:sz w:val="18"/>
          <w:szCs w:val="18"/>
          <w:lang w:val="en-US" w:eastAsia="zh-CN"/>
        </w:rPr>
        <w:t xml:space="preserve"> </w:t>
      </w:r>
      <w:r>
        <w:rPr>
          <w:rFonts w:hint="default" w:ascii="Times New Roman" w:hAnsi="Times New Roman" w:cs="Times New Roman"/>
          <w:sz w:val="18"/>
          <w:szCs w:val="18"/>
        </w:rPr>
        <w:t>Hoof H,</w:t>
      </w:r>
      <w:r>
        <w:rPr>
          <w:rFonts w:hint="eastAsia" w:cs="Times New Roman"/>
          <w:sz w:val="18"/>
          <w:szCs w:val="18"/>
          <w:lang w:val="en-US" w:eastAsia="zh-CN"/>
        </w:rPr>
        <w:t xml:space="preserve"> </w:t>
      </w:r>
      <w:r>
        <w:rPr>
          <w:rFonts w:hint="default" w:ascii="Times New Roman" w:hAnsi="Times New Roman" w:cs="Times New Roman"/>
          <w:sz w:val="18"/>
          <w:szCs w:val="18"/>
        </w:rPr>
        <w:t>Meger</w:t>
      </w:r>
      <w:r>
        <w:rPr>
          <w:rFonts w:hint="default" w:ascii="Times New Roman" w:hAnsi="Times New Roman" w:cs="Times New Roman"/>
          <w:sz w:val="18"/>
          <w:szCs w:val="18"/>
          <w:lang w:val="en-US"/>
        </w:rPr>
        <w:t xml:space="preserve"> </w:t>
      </w:r>
      <w:r>
        <w:rPr>
          <w:rFonts w:hint="default" w:ascii="Times New Roman" w:hAnsi="Times New Roman" w:cs="Times New Roman"/>
          <w:sz w:val="18"/>
          <w:szCs w:val="18"/>
        </w:rPr>
        <w:t>D. Addressing function approximation error</w:t>
      </w:r>
      <w:r>
        <w:rPr>
          <w:rFonts w:hint="default" w:ascii="Times New Roman" w:hAnsi="Times New Roman" w:cs="Times New Roman"/>
          <w:sz w:val="18"/>
          <w:szCs w:val="18"/>
          <w:lang w:val="en-US"/>
        </w:rPr>
        <w:t xml:space="preserve"> </w:t>
      </w:r>
      <w:r>
        <w:rPr>
          <w:rFonts w:hint="default" w:ascii="Times New Roman" w:hAnsi="Times New Roman" w:cs="Times New Roman"/>
          <w:sz w:val="18"/>
          <w:szCs w:val="18"/>
        </w:rPr>
        <w:t>in</w:t>
      </w:r>
      <w:r>
        <w:rPr>
          <w:rFonts w:hint="default" w:ascii="Times New Roman" w:hAnsi="Times New Roman" w:cs="Times New Roman"/>
          <w:sz w:val="18"/>
          <w:szCs w:val="18"/>
          <w:lang w:val="en-US"/>
        </w:rPr>
        <w:t xml:space="preserve"> </w:t>
      </w:r>
      <w:r>
        <w:rPr>
          <w:rFonts w:hint="default" w:ascii="Times New Roman" w:hAnsi="Times New Roman" w:cs="Times New Roman"/>
          <w:sz w:val="18"/>
          <w:szCs w:val="18"/>
        </w:rPr>
        <w:t>actor-critic methods[C]//International conference on machine learning. PMLR, 2018: 1587-1596.</w:t>
      </w:r>
    </w:p>
    <w:p w14:paraId="78ED13D0">
      <w:pPr>
        <w:pStyle w:val="5"/>
        <w:suppressAutoHyphens w:val="0"/>
        <w:ind w:left="0" w:leftChars="0" w:firstLine="0" w:firstLineChars="0"/>
        <w:rPr>
          <w:rFonts w:hint="default" w:ascii="Times New Roman" w:hAnsi="Times New Roman" w:cs="Times New Roman"/>
          <w:sz w:val="18"/>
          <w:szCs w:val="18"/>
        </w:rPr>
      </w:pPr>
      <w:r>
        <w:rPr>
          <w:rFonts w:hint="eastAsia" w:ascii="宋体" w:hAnsi="宋体" w:eastAsia="宋体" w:cs="Times New Roman"/>
          <w:kern w:val="1"/>
          <w:sz w:val="18"/>
          <w:szCs w:val="18"/>
          <w:lang w:val="en-US" w:eastAsia="zh-CN" w:bidi="ar-SA"/>
        </w:rPr>
        <w:t>[</w:t>
      </w:r>
      <w:r>
        <w:rPr>
          <w:rFonts w:hint="default" w:ascii="宋体" w:hAnsi="宋体" w:eastAsia="宋体" w:cs="Times New Roman"/>
          <w:kern w:val="1"/>
          <w:sz w:val="18"/>
          <w:szCs w:val="18"/>
          <w:lang w:val="en-US" w:eastAsia="zh-CN" w:bidi="ar-SA"/>
        </w:rPr>
        <w:fldChar w:fldCharType="begin"/>
      </w:r>
      <w:r>
        <w:rPr>
          <w:rFonts w:hint="default" w:ascii="宋体" w:hAnsi="宋体" w:eastAsia="宋体" w:cs="Times New Roman"/>
          <w:kern w:val="1"/>
          <w:sz w:val="18"/>
          <w:szCs w:val="18"/>
          <w:lang w:val="en-US" w:eastAsia="zh-CN" w:bidi="ar-SA"/>
        </w:rPr>
        <w:instrText xml:space="preserve"> SEQ 文献 \* ARABIC </w:instrText>
      </w:r>
      <w:r>
        <w:rPr>
          <w:rFonts w:hint="default" w:ascii="宋体" w:hAnsi="宋体" w:eastAsia="宋体" w:cs="Times New Roman"/>
          <w:kern w:val="1"/>
          <w:sz w:val="18"/>
          <w:szCs w:val="18"/>
          <w:lang w:val="en-US" w:eastAsia="zh-CN" w:bidi="ar-SA"/>
        </w:rPr>
        <w:fldChar w:fldCharType="separate"/>
      </w:r>
      <w:bookmarkStart w:id="73" w:name="_Ref19632"/>
      <w:r>
        <w:rPr>
          <w:rFonts w:hint="default" w:ascii="宋体" w:hAnsi="宋体" w:eastAsia="宋体" w:cs="Times New Roman"/>
          <w:kern w:val="1"/>
          <w:sz w:val="18"/>
          <w:szCs w:val="18"/>
          <w:lang w:val="en-US" w:eastAsia="zh-CN" w:bidi="ar-SA"/>
        </w:rPr>
        <w:t>7</w:t>
      </w:r>
      <w:bookmarkEnd w:id="73"/>
      <w:r>
        <w:rPr>
          <w:rFonts w:hint="default" w:ascii="宋体" w:hAnsi="宋体" w:eastAsia="宋体" w:cs="Times New Roman"/>
          <w:kern w:val="1"/>
          <w:sz w:val="18"/>
          <w:szCs w:val="18"/>
          <w:lang w:val="en-US" w:eastAsia="zh-CN" w:bidi="ar-SA"/>
        </w:rPr>
        <w:fldChar w:fldCharType="end"/>
      </w:r>
      <w:r>
        <w:rPr>
          <w:rFonts w:hint="eastAsia" w:ascii="宋体" w:hAnsi="宋体" w:eastAsia="宋体" w:cs="Times New Roman"/>
          <w:kern w:val="1"/>
          <w:sz w:val="18"/>
          <w:szCs w:val="18"/>
          <w:lang w:val="en-US" w:eastAsia="zh-CN" w:bidi="ar-SA"/>
        </w:rPr>
        <w:t>]</w:t>
      </w:r>
      <w:r>
        <w:rPr>
          <w:rFonts w:hint="default" w:ascii="Times New Roman" w:hAnsi="Times New Roman" w:cs="Times New Roman"/>
          <w:sz w:val="18"/>
          <w:szCs w:val="18"/>
        </w:rPr>
        <w:t>Lillicrap T P. Continuous control with deep reinforcement learning[J].arXiv</w:t>
      </w:r>
      <w:r>
        <w:rPr>
          <w:rFonts w:hint="default" w:ascii="Times New Roman" w:hAnsi="Times New Roman" w:cs="Times New Roman"/>
          <w:sz w:val="18"/>
          <w:szCs w:val="18"/>
          <w:lang w:val="en-US"/>
        </w:rPr>
        <w:t xml:space="preserve"> </w:t>
      </w:r>
      <w:r>
        <w:rPr>
          <w:rFonts w:hint="default" w:ascii="Times New Roman" w:hAnsi="Times New Roman" w:cs="Times New Roman"/>
          <w:sz w:val="18"/>
          <w:szCs w:val="18"/>
        </w:rPr>
        <w:t>preprint arXiv:1509.02971, 2015.</w:t>
      </w:r>
    </w:p>
    <w:p w14:paraId="69A8B03A">
      <w:pPr>
        <w:pStyle w:val="5"/>
        <w:suppressAutoHyphens w:val="0"/>
        <w:ind w:left="0" w:leftChars="0" w:firstLine="0" w:firstLineChars="0"/>
        <w:rPr>
          <w:rFonts w:hint="default" w:ascii="Times New Roman" w:hAnsi="Times New Roman" w:cs="Times New Roman"/>
          <w:sz w:val="18"/>
          <w:szCs w:val="18"/>
        </w:rPr>
      </w:pPr>
      <w:r>
        <w:rPr>
          <w:rFonts w:hint="eastAsia" w:ascii="宋体" w:hAnsi="宋体" w:eastAsia="宋体" w:cs="Times New Roman"/>
          <w:kern w:val="1"/>
          <w:sz w:val="18"/>
          <w:szCs w:val="18"/>
          <w:lang w:val="en-US" w:eastAsia="zh-CN" w:bidi="ar-SA"/>
        </w:rPr>
        <w:t>[</w:t>
      </w:r>
      <w:r>
        <w:rPr>
          <w:rFonts w:hint="default" w:ascii="宋体" w:hAnsi="宋体" w:eastAsia="宋体" w:cs="Times New Roman"/>
          <w:kern w:val="1"/>
          <w:sz w:val="18"/>
          <w:szCs w:val="18"/>
          <w:lang w:val="en-US" w:eastAsia="zh-CN" w:bidi="ar-SA"/>
        </w:rPr>
        <w:fldChar w:fldCharType="begin"/>
      </w:r>
      <w:r>
        <w:rPr>
          <w:rFonts w:hint="default" w:ascii="宋体" w:hAnsi="宋体" w:eastAsia="宋体" w:cs="Times New Roman"/>
          <w:kern w:val="1"/>
          <w:sz w:val="18"/>
          <w:szCs w:val="18"/>
          <w:lang w:val="en-US" w:eastAsia="zh-CN" w:bidi="ar-SA"/>
        </w:rPr>
        <w:instrText xml:space="preserve"> SEQ 文献 \* ARABIC </w:instrText>
      </w:r>
      <w:r>
        <w:rPr>
          <w:rFonts w:hint="default" w:ascii="宋体" w:hAnsi="宋体" w:eastAsia="宋体" w:cs="Times New Roman"/>
          <w:kern w:val="1"/>
          <w:sz w:val="18"/>
          <w:szCs w:val="18"/>
          <w:lang w:val="en-US" w:eastAsia="zh-CN" w:bidi="ar-SA"/>
        </w:rPr>
        <w:fldChar w:fldCharType="separate"/>
      </w:r>
      <w:bookmarkStart w:id="74" w:name="_Ref19749"/>
      <w:r>
        <w:rPr>
          <w:rFonts w:hint="default" w:ascii="宋体" w:hAnsi="宋体" w:eastAsia="宋体" w:cs="Times New Roman"/>
          <w:kern w:val="1"/>
          <w:sz w:val="18"/>
          <w:szCs w:val="18"/>
          <w:lang w:val="en-US" w:eastAsia="zh-CN" w:bidi="ar-SA"/>
        </w:rPr>
        <w:t>8</w:t>
      </w:r>
      <w:bookmarkEnd w:id="74"/>
      <w:r>
        <w:rPr>
          <w:rFonts w:hint="default" w:ascii="宋体" w:hAnsi="宋体" w:eastAsia="宋体" w:cs="Times New Roman"/>
          <w:kern w:val="1"/>
          <w:sz w:val="18"/>
          <w:szCs w:val="18"/>
          <w:lang w:val="en-US" w:eastAsia="zh-CN" w:bidi="ar-SA"/>
        </w:rPr>
        <w:fldChar w:fldCharType="end"/>
      </w:r>
      <w:r>
        <w:rPr>
          <w:rFonts w:hint="eastAsia" w:ascii="宋体" w:hAnsi="宋体" w:eastAsia="宋体" w:cs="Times New Roman"/>
          <w:kern w:val="1"/>
          <w:sz w:val="18"/>
          <w:szCs w:val="18"/>
          <w:lang w:val="en-US" w:eastAsia="zh-CN" w:bidi="ar-SA"/>
        </w:rPr>
        <w:t>]</w:t>
      </w:r>
      <w:r>
        <w:rPr>
          <w:rFonts w:hint="default" w:ascii="Times New Roman" w:hAnsi="Times New Roman" w:cs="Times New Roman"/>
          <w:sz w:val="18"/>
          <w:szCs w:val="18"/>
        </w:rPr>
        <w:t>Bakos S, Davoudi H. Mitigating Cowardice for Reinforcement Learning Agents in Combat Scenarios[C]//2022 IEEE Conference on Games (CoG). IEEE, 2022: 377-384.</w:t>
      </w:r>
    </w:p>
    <w:p w14:paraId="666E2157">
      <w:pPr>
        <w:pStyle w:val="5"/>
        <w:suppressAutoHyphens w:val="0"/>
        <w:ind w:left="0" w:leftChars="0" w:firstLine="0" w:firstLineChars="0"/>
        <w:rPr>
          <w:rFonts w:hint="default" w:ascii="Times New Roman" w:hAnsi="Times New Roman" w:cs="Times New Roman"/>
          <w:sz w:val="18"/>
          <w:szCs w:val="18"/>
        </w:rPr>
      </w:pPr>
      <w:r>
        <w:rPr>
          <w:rFonts w:hint="eastAsia" w:ascii="宋体" w:hAnsi="宋体" w:eastAsia="宋体" w:cs="Times New Roman"/>
          <w:kern w:val="1"/>
          <w:sz w:val="18"/>
          <w:szCs w:val="18"/>
          <w:lang w:val="en-US" w:eastAsia="zh-CN" w:bidi="ar-SA"/>
        </w:rPr>
        <w:t>[</w:t>
      </w:r>
      <w:r>
        <w:rPr>
          <w:rFonts w:hint="eastAsia" w:ascii="宋体" w:hAnsi="宋体" w:eastAsia="宋体" w:cs="Times New Roman"/>
          <w:kern w:val="1"/>
          <w:sz w:val="18"/>
          <w:szCs w:val="18"/>
          <w:lang w:val="en-US" w:eastAsia="zh-CN" w:bidi="ar-SA"/>
        </w:rPr>
        <w:fldChar w:fldCharType="begin"/>
      </w:r>
      <w:r>
        <w:rPr>
          <w:rFonts w:hint="eastAsia" w:ascii="宋体" w:hAnsi="宋体" w:eastAsia="宋体" w:cs="Times New Roman"/>
          <w:kern w:val="1"/>
          <w:sz w:val="18"/>
          <w:szCs w:val="18"/>
          <w:lang w:val="en-US" w:eastAsia="zh-CN" w:bidi="ar-SA"/>
        </w:rPr>
        <w:instrText xml:space="preserve"> SEQ 文献 \* ARABIC </w:instrText>
      </w:r>
      <w:r>
        <w:rPr>
          <w:rFonts w:hint="eastAsia" w:ascii="宋体" w:hAnsi="宋体" w:eastAsia="宋体" w:cs="Times New Roman"/>
          <w:kern w:val="1"/>
          <w:sz w:val="18"/>
          <w:szCs w:val="18"/>
          <w:lang w:val="en-US" w:eastAsia="zh-CN" w:bidi="ar-SA"/>
        </w:rPr>
        <w:fldChar w:fldCharType="separate"/>
      </w:r>
      <w:bookmarkStart w:id="75" w:name="_Ref18796"/>
      <w:r>
        <w:rPr>
          <w:rFonts w:hint="eastAsia" w:ascii="宋体" w:hAnsi="宋体" w:eastAsia="宋体" w:cs="Times New Roman"/>
          <w:kern w:val="1"/>
          <w:sz w:val="18"/>
          <w:szCs w:val="18"/>
          <w:lang w:val="en-US" w:eastAsia="zh-CN" w:bidi="ar-SA"/>
        </w:rPr>
        <w:t>9</w:t>
      </w:r>
      <w:bookmarkEnd w:id="75"/>
      <w:r>
        <w:rPr>
          <w:rFonts w:hint="eastAsia" w:ascii="宋体" w:hAnsi="宋体" w:eastAsia="宋体" w:cs="Times New Roman"/>
          <w:kern w:val="1"/>
          <w:sz w:val="18"/>
          <w:szCs w:val="18"/>
          <w:lang w:val="en-US" w:eastAsia="zh-CN" w:bidi="ar-SA"/>
        </w:rPr>
        <w:fldChar w:fldCharType="end"/>
      </w:r>
      <w:r>
        <w:rPr>
          <w:rFonts w:hint="eastAsia" w:ascii="宋体" w:hAnsi="宋体" w:eastAsia="宋体" w:cs="Times New Roman"/>
          <w:kern w:val="1"/>
          <w:sz w:val="18"/>
          <w:szCs w:val="18"/>
          <w:lang w:val="en-US" w:eastAsia="zh-CN" w:bidi="ar-SA"/>
        </w:rPr>
        <w:t>]</w:t>
      </w:r>
      <w:r>
        <w:rPr>
          <w:rFonts w:hint="default" w:ascii="Times New Roman" w:hAnsi="Times New Roman" w:cs="Times New Roman"/>
          <w:sz w:val="18"/>
          <w:szCs w:val="18"/>
        </w:rPr>
        <w:t>Hussein A, Gaber M M, Elyan E, etal. Imitation learning: A survey of learning methods[J]. ACM Computing Surveys (CSUR), 2017, 50(2): 1-35.</w:t>
      </w:r>
    </w:p>
    <w:p w14:paraId="4FB1F068"/>
    <w:sectPr>
      <w:pgSz w:w="11906" w:h="16838"/>
      <w:pgMar w:top="1134" w:right="1417" w:bottom="1134" w:left="1701"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西文标题">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3C" w:usb3="00000000" w:csb0="2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20"/>
      </w:pPr>
      <w:r>
        <w:separator/>
      </w:r>
    </w:p>
  </w:footnote>
  <w:footnote w:type="continuationSeparator" w:id="1">
    <w:p>
      <w:pPr>
        <w:spacing w:line="30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993BAE"/>
    <w:multiLevelType w:val="multilevel"/>
    <w:tmpl w:val="20993BAE"/>
    <w:lvl w:ilvl="0" w:tentative="0">
      <w:start w:val="1"/>
      <w:numFmt w:val="ideographDigital"/>
      <w:pStyle w:val="26"/>
      <w:suff w:val="space"/>
      <w:lvlText w:val="第%1章"/>
      <w:lvlJc w:val="left"/>
      <w:pPr>
        <w:ind w:left="0" w:firstLine="0"/>
      </w:pPr>
      <w:rPr>
        <w:rFonts w:hint="eastAsia"/>
        <w:lang w:val="en-US"/>
      </w:rPr>
    </w:lvl>
    <w:lvl w:ilvl="1" w:tentative="0">
      <w:start w:val="1"/>
      <w:numFmt w:val="decimal"/>
      <w:pStyle w:val="27"/>
      <w:isLgl/>
      <w:suff w:val="space"/>
      <w:lvlText w:val="%1.%2"/>
      <w:lvlJc w:val="left"/>
      <w:pPr>
        <w:ind w:left="0" w:firstLine="0"/>
      </w:pPr>
      <w:rPr>
        <w:rFonts w:hint="eastAsia"/>
      </w:rPr>
    </w:lvl>
    <w:lvl w:ilvl="2" w:tentative="0">
      <w:start w:val="1"/>
      <w:numFmt w:val="decimal"/>
      <w:pStyle w:val="28"/>
      <w:isLgl/>
      <w:suff w:val="space"/>
      <w:lvlText w:val="%1.%2.%3"/>
      <w:lvlJc w:val="left"/>
      <w:pPr>
        <w:ind w:left="0" w:firstLine="0"/>
      </w:pPr>
      <w:rPr>
        <w:rFonts w:hint="eastAsia"/>
      </w:rPr>
    </w:lvl>
    <w:lvl w:ilvl="3" w:tentative="0">
      <w:start w:val="1"/>
      <w:numFmt w:val="decimal"/>
      <w:lvlRestart w:val="1"/>
      <w:pStyle w:val="29"/>
      <w:isLgl/>
      <w:suff w:val="space"/>
      <w:lvlText w:val="图%1.%4"/>
      <w:lvlJc w:val="left"/>
      <w:pPr>
        <w:ind w:left="2410" w:firstLine="0"/>
      </w:pPr>
      <w:rPr>
        <w:rFonts w:hint="eastAsia"/>
      </w:rPr>
    </w:lvl>
    <w:lvl w:ilvl="4" w:tentative="0">
      <w:start w:val="1"/>
      <w:numFmt w:val="decimal"/>
      <w:lvlRestart w:val="1"/>
      <w:pStyle w:val="31"/>
      <w:isLgl/>
      <w:suff w:val="space"/>
      <w:lvlText w:val="表%1.%5"/>
      <w:lvlJc w:val="left"/>
      <w:pPr>
        <w:ind w:left="0" w:firstLine="0"/>
      </w:pPr>
      <w:rPr>
        <w:rFonts w:hint="eastAsia"/>
      </w:rPr>
    </w:lvl>
    <w:lvl w:ilvl="5" w:tentative="0">
      <w:start w:val="1"/>
      <w:numFmt w:val="decimal"/>
      <w:lvlRestart w:val="1"/>
      <w:pStyle w:val="32"/>
      <w:isLgl/>
      <w:suff w:val="nothing"/>
      <w:lvlText w:val="式(%1.%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2CDC2912"/>
    <w:multiLevelType w:val="multilevel"/>
    <w:tmpl w:val="2CDC2912"/>
    <w:lvl w:ilvl="0" w:tentative="0">
      <w:start w:val="1"/>
      <w:numFmt w:val="decimal"/>
      <w:pStyle w:val="19"/>
      <w:lvlText w:val="[%1]"/>
      <w:lvlJc w:val="left"/>
      <w:pPr>
        <w:ind w:left="844" w:hanging="420"/>
      </w:pPr>
      <w:rPr>
        <w:rFonts w:hint="eastAsia"/>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CEA2025"/>
    <w:multiLevelType w:val="multilevel"/>
    <w:tmpl w:val="6CEA2025"/>
    <w:lvl w:ilvl="0" w:tentative="0">
      <w:start w:val="1"/>
      <w:numFmt w:val="none"/>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default" w:ascii="Times New Roman" w:hAnsi="Times New Roman" w:eastAsia="黑体"/>
        <w:b w:val="0"/>
        <w:i w:val="0"/>
        <w:sz w:val="24"/>
      </w:rPr>
    </w:lvl>
    <w:lvl w:ilvl="2" w:tentative="0">
      <w:start w:val="1"/>
      <w:numFmt w:val="decimal"/>
      <w:suff w:val="nothing"/>
      <w:lvlText w:val="%1%2.%3　"/>
      <w:lvlJc w:val="left"/>
      <w:pPr>
        <w:ind w:left="5103" w:firstLine="0"/>
      </w:pPr>
      <w:rPr>
        <w:rFonts w:hint="default" w:ascii="Times New Roman" w:hAnsi="Times New Roman" w:eastAsia="黑体"/>
        <w:b w:val="0"/>
        <w:i w:val="0"/>
        <w:sz w:val="24"/>
      </w:rPr>
    </w:lvl>
    <w:lvl w:ilvl="3" w:tentative="0">
      <w:start w:val="1"/>
      <w:numFmt w:val="decimal"/>
      <w:suff w:val="nothing"/>
      <w:lvlText w:val="%1%2.%3.%4　"/>
      <w:lvlJc w:val="left"/>
      <w:pPr>
        <w:ind w:left="2127" w:firstLine="0"/>
      </w:pPr>
      <w:rPr>
        <w:rFonts w:hint="default" w:ascii="Times New Roman" w:hAnsi="Times New Roman" w:eastAsia="黑体"/>
        <w:b w:val="0"/>
        <w:i w:val="0"/>
        <w:sz w:val="24"/>
      </w:rPr>
    </w:lvl>
    <w:lvl w:ilvl="4" w:tentative="0">
      <w:start w:val="1"/>
      <w:numFmt w:val="decimal"/>
      <w:suff w:val="nothing"/>
      <w:lvlText w:val="%1%2.%3.%4.%5　"/>
      <w:lvlJc w:val="left"/>
      <w:pPr>
        <w:ind w:left="0" w:firstLine="0"/>
      </w:pPr>
      <w:rPr>
        <w:rFonts w:hint="default" w:ascii="Times New Roman" w:hAnsi="Times New Roman" w:eastAsia="黑体"/>
        <w:b w:val="0"/>
        <w:i w:val="0"/>
        <w:sz w:val="24"/>
      </w:rPr>
    </w:lvl>
    <w:lvl w:ilvl="5" w:tentative="0">
      <w:start w:val="1"/>
      <w:numFmt w:val="decimal"/>
      <w:suff w:val="nothing"/>
      <w:lvlText w:val="%1%2.%3.%4.%5.%6　"/>
      <w:lvlJc w:val="left"/>
      <w:pPr>
        <w:ind w:left="0" w:firstLine="0"/>
      </w:pPr>
      <w:rPr>
        <w:rFonts w:hint="default" w:ascii="Times New Roman" w:hAnsi="Times New Roman" w:eastAsia="黑体"/>
        <w:b w:val="0"/>
        <w:i w:val="0"/>
        <w:sz w:val="24"/>
      </w:rPr>
    </w:lvl>
    <w:lvl w:ilvl="6" w:tentative="0">
      <w:start w:val="1"/>
      <w:numFmt w:val="decimal"/>
      <w:suff w:val="nothing"/>
      <w:lvlText w:val="%1%2.%3.%4.%5.%6.%7　"/>
      <w:lvlJc w:val="left"/>
      <w:pPr>
        <w:ind w:left="0" w:firstLine="0"/>
      </w:pPr>
      <w:rPr>
        <w:rFonts w:hint="default" w:ascii="Times New Roman" w:hAnsi="Times New Roman" w:eastAsia="黑体"/>
        <w:b w:val="0"/>
        <w:i w:val="0"/>
        <w:sz w:val="24"/>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zMGEwZjViOWNiODA4ZDIzZWU0MDVmNTNkMDE2MmUifQ=="/>
  </w:docVars>
  <w:rsids>
    <w:rsidRoot w:val="00201BAA"/>
    <w:rsid w:val="00022B69"/>
    <w:rsid w:val="00024EEB"/>
    <w:rsid w:val="000422CF"/>
    <w:rsid w:val="000439C0"/>
    <w:rsid w:val="000456DE"/>
    <w:rsid w:val="000C178F"/>
    <w:rsid w:val="000C77BD"/>
    <w:rsid w:val="000D71EC"/>
    <w:rsid w:val="001030BB"/>
    <w:rsid w:val="00111D67"/>
    <w:rsid w:val="00112A0A"/>
    <w:rsid w:val="001163DD"/>
    <w:rsid w:val="00130B71"/>
    <w:rsid w:val="001362D9"/>
    <w:rsid w:val="00180642"/>
    <w:rsid w:val="001B68CD"/>
    <w:rsid w:val="001C4783"/>
    <w:rsid w:val="001C6884"/>
    <w:rsid w:val="001D4E1A"/>
    <w:rsid w:val="001F0B64"/>
    <w:rsid w:val="001F3E7B"/>
    <w:rsid w:val="00201BAA"/>
    <w:rsid w:val="00215CC3"/>
    <w:rsid w:val="00245AC5"/>
    <w:rsid w:val="002558D7"/>
    <w:rsid w:val="00256F47"/>
    <w:rsid w:val="00294F68"/>
    <w:rsid w:val="002B0728"/>
    <w:rsid w:val="002B1C09"/>
    <w:rsid w:val="002B36EF"/>
    <w:rsid w:val="002D34B2"/>
    <w:rsid w:val="002D7D56"/>
    <w:rsid w:val="002F4DB8"/>
    <w:rsid w:val="00312AA6"/>
    <w:rsid w:val="0034373A"/>
    <w:rsid w:val="003843BE"/>
    <w:rsid w:val="003E38E5"/>
    <w:rsid w:val="003F52BC"/>
    <w:rsid w:val="004152F5"/>
    <w:rsid w:val="00446517"/>
    <w:rsid w:val="00467640"/>
    <w:rsid w:val="004B0B9E"/>
    <w:rsid w:val="004B716A"/>
    <w:rsid w:val="004C43C5"/>
    <w:rsid w:val="004E4D35"/>
    <w:rsid w:val="004F1CA9"/>
    <w:rsid w:val="00517750"/>
    <w:rsid w:val="00530111"/>
    <w:rsid w:val="005311E4"/>
    <w:rsid w:val="00541025"/>
    <w:rsid w:val="00555996"/>
    <w:rsid w:val="00566FF9"/>
    <w:rsid w:val="0058710B"/>
    <w:rsid w:val="005C6123"/>
    <w:rsid w:val="005E15A5"/>
    <w:rsid w:val="005E16C5"/>
    <w:rsid w:val="005F34C7"/>
    <w:rsid w:val="005F44EF"/>
    <w:rsid w:val="006052B2"/>
    <w:rsid w:val="00620658"/>
    <w:rsid w:val="0065468A"/>
    <w:rsid w:val="00674354"/>
    <w:rsid w:val="006D6738"/>
    <w:rsid w:val="006E169D"/>
    <w:rsid w:val="006F6171"/>
    <w:rsid w:val="007046A8"/>
    <w:rsid w:val="00797248"/>
    <w:rsid w:val="00806770"/>
    <w:rsid w:val="00811479"/>
    <w:rsid w:val="00822B82"/>
    <w:rsid w:val="0086281A"/>
    <w:rsid w:val="00874855"/>
    <w:rsid w:val="008835C2"/>
    <w:rsid w:val="008C2B89"/>
    <w:rsid w:val="008D7178"/>
    <w:rsid w:val="008E03C4"/>
    <w:rsid w:val="00903953"/>
    <w:rsid w:val="009133A7"/>
    <w:rsid w:val="0094478E"/>
    <w:rsid w:val="009536B0"/>
    <w:rsid w:val="0099229F"/>
    <w:rsid w:val="009B427D"/>
    <w:rsid w:val="009B56D4"/>
    <w:rsid w:val="009E58B9"/>
    <w:rsid w:val="009F1182"/>
    <w:rsid w:val="00A208A3"/>
    <w:rsid w:val="00AA20E9"/>
    <w:rsid w:val="00AC5D14"/>
    <w:rsid w:val="00AE61F6"/>
    <w:rsid w:val="00B1649C"/>
    <w:rsid w:val="00B21EA4"/>
    <w:rsid w:val="00B25630"/>
    <w:rsid w:val="00B26022"/>
    <w:rsid w:val="00B269B1"/>
    <w:rsid w:val="00B27EDF"/>
    <w:rsid w:val="00B50299"/>
    <w:rsid w:val="00B70326"/>
    <w:rsid w:val="00B803D8"/>
    <w:rsid w:val="00B834C3"/>
    <w:rsid w:val="00B837F3"/>
    <w:rsid w:val="00C1093E"/>
    <w:rsid w:val="00C11A80"/>
    <w:rsid w:val="00C16054"/>
    <w:rsid w:val="00C51E48"/>
    <w:rsid w:val="00C5583B"/>
    <w:rsid w:val="00C577A6"/>
    <w:rsid w:val="00C668F5"/>
    <w:rsid w:val="00C81B0A"/>
    <w:rsid w:val="00C848FE"/>
    <w:rsid w:val="00C96541"/>
    <w:rsid w:val="00CB0C45"/>
    <w:rsid w:val="00CE050B"/>
    <w:rsid w:val="00D02678"/>
    <w:rsid w:val="00D15BCC"/>
    <w:rsid w:val="00D163A2"/>
    <w:rsid w:val="00D7394C"/>
    <w:rsid w:val="00D742D8"/>
    <w:rsid w:val="00D80FA0"/>
    <w:rsid w:val="00D83586"/>
    <w:rsid w:val="00D87CD2"/>
    <w:rsid w:val="00DA3197"/>
    <w:rsid w:val="00DB788E"/>
    <w:rsid w:val="00DF2363"/>
    <w:rsid w:val="00E10B7F"/>
    <w:rsid w:val="00E207EB"/>
    <w:rsid w:val="00E358E4"/>
    <w:rsid w:val="00E85F39"/>
    <w:rsid w:val="00E9734E"/>
    <w:rsid w:val="00EB734B"/>
    <w:rsid w:val="00EC7DAC"/>
    <w:rsid w:val="00ED5D1A"/>
    <w:rsid w:val="00EF388D"/>
    <w:rsid w:val="00F15800"/>
    <w:rsid w:val="00F34B19"/>
    <w:rsid w:val="00F60556"/>
    <w:rsid w:val="00F63767"/>
    <w:rsid w:val="00F66AA0"/>
    <w:rsid w:val="00F9098C"/>
    <w:rsid w:val="00FA11C8"/>
    <w:rsid w:val="00FB22DD"/>
    <w:rsid w:val="00FB2640"/>
    <w:rsid w:val="00FD469F"/>
    <w:rsid w:val="00FD5111"/>
    <w:rsid w:val="01B97F5E"/>
    <w:rsid w:val="03065A4E"/>
    <w:rsid w:val="03F37F50"/>
    <w:rsid w:val="04904FA7"/>
    <w:rsid w:val="05860158"/>
    <w:rsid w:val="064424ED"/>
    <w:rsid w:val="072F6984"/>
    <w:rsid w:val="08713341"/>
    <w:rsid w:val="08C72F61"/>
    <w:rsid w:val="09911F1D"/>
    <w:rsid w:val="09931095"/>
    <w:rsid w:val="09EF451D"/>
    <w:rsid w:val="0AAB6B91"/>
    <w:rsid w:val="0B6161F6"/>
    <w:rsid w:val="0C02546B"/>
    <w:rsid w:val="0C083FBC"/>
    <w:rsid w:val="0D927BD1"/>
    <w:rsid w:val="0DCA17C7"/>
    <w:rsid w:val="0EE20AF5"/>
    <w:rsid w:val="0F317386"/>
    <w:rsid w:val="0FA22032"/>
    <w:rsid w:val="113E65D9"/>
    <w:rsid w:val="1170586D"/>
    <w:rsid w:val="11800151"/>
    <w:rsid w:val="126A32DB"/>
    <w:rsid w:val="12BE34F8"/>
    <w:rsid w:val="12ED5FA1"/>
    <w:rsid w:val="14172FEE"/>
    <w:rsid w:val="197A5D5B"/>
    <w:rsid w:val="19F0774F"/>
    <w:rsid w:val="1A155668"/>
    <w:rsid w:val="1AAE21D3"/>
    <w:rsid w:val="1D2624F4"/>
    <w:rsid w:val="1DF94161"/>
    <w:rsid w:val="1E2E78B2"/>
    <w:rsid w:val="1FC57421"/>
    <w:rsid w:val="20544B01"/>
    <w:rsid w:val="21FF3314"/>
    <w:rsid w:val="2254540E"/>
    <w:rsid w:val="27720E1B"/>
    <w:rsid w:val="2A967AB3"/>
    <w:rsid w:val="2B32641C"/>
    <w:rsid w:val="2BB673E4"/>
    <w:rsid w:val="2CA156F3"/>
    <w:rsid w:val="2CA65D6E"/>
    <w:rsid w:val="2CD90FA2"/>
    <w:rsid w:val="2E0979F4"/>
    <w:rsid w:val="2ED718A0"/>
    <w:rsid w:val="30BF25EC"/>
    <w:rsid w:val="310F3573"/>
    <w:rsid w:val="338673F1"/>
    <w:rsid w:val="33B26438"/>
    <w:rsid w:val="342619BC"/>
    <w:rsid w:val="35B75F88"/>
    <w:rsid w:val="3652180C"/>
    <w:rsid w:val="367A3428"/>
    <w:rsid w:val="37971BCD"/>
    <w:rsid w:val="38137CF1"/>
    <w:rsid w:val="39777F08"/>
    <w:rsid w:val="3BCB62E9"/>
    <w:rsid w:val="3C575DCE"/>
    <w:rsid w:val="3CC571DC"/>
    <w:rsid w:val="3E6D3687"/>
    <w:rsid w:val="3E82067B"/>
    <w:rsid w:val="3FEA12EE"/>
    <w:rsid w:val="4153014D"/>
    <w:rsid w:val="43A51B15"/>
    <w:rsid w:val="44A13CB5"/>
    <w:rsid w:val="45770A2E"/>
    <w:rsid w:val="46623CEE"/>
    <w:rsid w:val="46D83FB0"/>
    <w:rsid w:val="476D64FD"/>
    <w:rsid w:val="478334E1"/>
    <w:rsid w:val="47A30833"/>
    <w:rsid w:val="484F02A2"/>
    <w:rsid w:val="4A8E3303"/>
    <w:rsid w:val="4AEA6060"/>
    <w:rsid w:val="4C2D26A8"/>
    <w:rsid w:val="4DE60D60"/>
    <w:rsid w:val="546D21DB"/>
    <w:rsid w:val="546D2CA7"/>
    <w:rsid w:val="54E87AB4"/>
    <w:rsid w:val="56020701"/>
    <w:rsid w:val="567D5FDA"/>
    <w:rsid w:val="571A712F"/>
    <w:rsid w:val="57B8376D"/>
    <w:rsid w:val="57FA5BB7"/>
    <w:rsid w:val="59E7033A"/>
    <w:rsid w:val="5A074538"/>
    <w:rsid w:val="5C431D89"/>
    <w:rsid w:val="5EFC6FF7"/>
    <w:rsid w:val="5FED41D0"/>
    <w:rsid w:val="60F24F54"/>
    <w:rsid w:val="617C1CB0"/>
    <w:rsid w:val="633D33ED"/>
    <w:rsid w:val="650575DB"/>
    <w:rsid w:val="65841133"/>
    <w:rsid w:val="672030DD"/>
    <w:rsid w:val="6958090C"/>
    <w:rsid w:val="6A0E546F"/>
    <w:rsid w:val="6C3A69EF"/>
    <w:rsid w:val="6CAF08FB"/>
    <w:rsid w:val="6CBF059A"/>
    <w:rsid w:val="6DB63E53"/>
    <w:rsid w:val="6DBE0F5A"/>
    <w:rsid w:val="6E6C4C84"/>
    <w:rsid w:val="6F667AFB"/>
    <w:rsid w:val="6FA84C02"/>
    <w:rsid w:val="6FE326C4"/>
    <w:rsid w:val="710B095A"/>
    <w:rsid w:val="71A843FB"/>
    <w:rsid w:val="728A7A06"/>
    <w:rsid w:val="72A97022"/>
    <w:rsid w:val="72E66F89"/>
    <w:rsid w:val="74024296"/>
    <w:rsid w:val="743D52CE"/>
    <w:rsid w:val="74DB0643"/>
    <w:rsid w:val="75B7E2C7"/>
    <w:rsid w:val="761B163F"/>
    <w:rsid w:val="76A248E3"/>
    <w:rsid w:val="76F105F2"/>
    <w:rsid w:val="7AA44FC7"/>
    <w:rsid w:val="7C182A04"/>
    <w:rsid w:val="7D0449B6"/>
    <w:rsid w:val="7F7B6CAB"/>
    <w:rsid w:val="7FD36AE7"/>
    <w:rsid w:val="7FD633BD"/>
    <w:rsid w:val="EBEFAC32"/>
    <w:rsid w:val="FF7B5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line="300" w:lineRule="auto"/>
      <w:ind w:left="0" w:leftChars="0" w:firstLine="420" w:firstLineChars="200"/>
      <w:jc w:val="both"/>
    </w:pPr>
    <w:rPr>
      <w:rFonts w:ascii="Times New Roman" w:hAnsi="Times New Roman" w:eastAsia="宋体" w:cs="Times New Roman"/>
      <w:kern w:val="1"/>
      <w:sz w:val="21"/>
      <w:szCs w:val="24"/>
      <w:lang w:val="en-US" w:eastAsia="zh-CN" w:bidi="ar-SA"/>
    </w:rPr>
  </w:style>
  <w:style w:type="paragraph" w:styleId="2">
    <w:name w:val="heading 1"/>
    <w:basedOn w:val="1"/>
    <w:next w:val="1"/>
    <w:link w:val="15"/>
    <w:qFormat/>
    <w:uiPriority w:val="9"/>
    <w:pPr>
      <w:keepNext/>
      <w:keepLines/>
      <w:spacing w:before="50" w:beforeLines="50" w:after="50" w:afterLines="50" w:line="360" w:lineRule="auto"/>
      <w:ind w:firstLine="0" w:firstLineChars="0"/>
      <w:outlineLvl w:val="0"/>
    </w:pPr>
    <w:rPr>
      <w:rFonts w:ascii="黑体" w:hAnsi="黑体" w:eastAsia="黑体"/>
      <w:bCs/>
      <w:kern w:val="44"/>
      <w:sz w:val="28"/>
      <w:szCs w:val="44"/>
    </w:rPr>
  </w:style>
  <w:style w:type="paragraph" w:styleId="3">
    <w:name w:val="heading 2"/>
    <w:basedOn w:val="1"/>
    <w:next w:val="1"/>
    <w:link w:val="16"/>
    <w:unhideWhenUsed/>
    <w:qFormat/>
    <w:uiPriority w:val="9"/>
    <w:pPr>
      <w:keepNext/>
      <w:keepLines/>
      <w:spacing w:before="150" w:beforeLines="150" w:after="150" w:afterLines="150" w:line="360" w:lineRule="auto"/>
      <w:outlineLvl w:val="1"/>
    </w:pPr>
    <w:rPr>
      <w:rFonts w:ascii="黑体" w:hAnsi="黑体" w:eastAsia="黑体" w:cs="黑体"/>
      <w:szCs w:val="21"/>
    </w:rPr>
  </w:style>
  <w:style w:type="paragraph" w:styleId="4">
    <w:name w:val="heading 3"/>
    <w:basedOn w:val="1"/>
    <w:next w:val="1"/>
    <w:link w:val="17"/>
    <w:unhideWhenUsed/>
    <w:qFormat/>
    <w:uiPriority w:val="9"/>
    <w:pPr>
      <w:keepNext/>
      <w:keepLines/>
      <w:spacing w:before="150" w:beforeLines="150" w:after="150" w:afterLines="150" w:line="360" w:lineRule="auto"/>
      <w:outlineLvl w:val="2"/>
    </w:pPr>
    <w:rPr>
      <w:rFonts w:ascii="黑体" w:hAnsi="黑体" w:eastAsia="黑体" w:cs="黑体"/>
      <w:szCs w:val="21"/>
    </w:rPr>
  </w:style>
  <w:style w:type="character" w:default="1" w:styleId="13">
    <w:name w:val="Default Paragraph Font"/>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toc 3"/>
    <w:basedOn w:val="1"/>
    <w:next w:val="1"/>
    <w:link w:val="18"/>
    <w:qFormat/>
    <w:uiPriority w:val="0"/>
    <w:pPr>
      <w:spacing w:line="360" w:lineRule="auto"/>
      <w:ind w:left="0" w:firstLine="0" w:firstLineChars="0"/>
    </w:pPr>
    <w:rPr>
      <w:sz w:val="30"/>
    </w:rPr>
  </w:style>
  <w:style w:type="paragraph" w:styleId="7">
    <w:name w:val="footer"/>
    <w:basedOn w:val="1"/>
    <w:link w:val="35"/>
    <w:unhideWhenUsed/>
    <w:qFormat/>
    <w:uiPriority w:val="99"/>
    <w:rPr>
      <w:rFonts w:ascii="Cambria Math" w:hAnsi="Cambria Math"/>
    </w:rPr>
  </w:style>
  <w:style w:type="paragraph" w:styleId="8">
    <w:name w:val="header"/>
    <w:basedOn w:val="1"/>
    <w:link w:val="34"/>
    <w:unhideWhenUsed/>
    <w:qFormat/>
    <w:uiPriority w:val="99"/>
    <w:pPr>
      <w:tabs>
        <w:tab w:val="center" w:pos="4153"/>
        <w:tab w:val="right" w:pos="8306"/>
      </w:tabs>
      <w:snapToGrid w:val="0"/>
      <w:jc w:val="center"/>
    </w:pPr>
    <w:rPr>
      <w:sz w:val="18"/>
      <w:szCs w:val="18"/>
    </w:rPr>
  </w:style>
  <w:style w:type="paragraph" w:styleId="9">
    <w:name w:val="toc 1"/>
    <w:basedOn w:val="1"/>
    <w:next w:val="1"/>
    <w:qFormat/>
    <w:uiPriority w:val="39"/>
    <w:pPr>
      <w:tabs>
        <w:tab w:val="right" w:leader="dot" w:pos="8296"/>
      </w:tabs>
      <w:spacing w:line="360" w:lineRule="auto"/>
      <w:jc w:val="center"/>
    </w:pPr>
    <w:rPr>
      <w:rFonts w:ascii="仿宋_GB2312" w:hAnsi="仿宋_GB2312" w:eastAsia="仿宋_GB2312"/>
      <w:b/>
      <w:spacing w:val="-6"/>
      <w:sz w:val="28"/>
      <w:szCs w:val="21"/>
    </w:rPr>
  </w:style>
  <w:style w:type="paragraph" w:styleId="10">
    <w:name w:val="toc 2"/>
    <w:basedOn w:val="1"/>
    <w:next w:val="1"/>
    <w:qFormat/>
    <w:uiPriority w:val="0"/>
    <w:pPr>
      <w:ind w:left="420"/>
    </w:p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qFormat/>
    <w:uiPriority w:val="99"/>
    <w:rPr>
      <w:color w:val="0000FF"/>
      <w:u w:val="single"/>
    </w:rPr>
  </w:style>
  <w:style w:type="character" w:customStyle="1" w:styleId="15">
    <w:name w:val="标题 1 字符"/>
    <w:basedOn w:val="13"/>
    <w:link w:val="2"/>
    <w:qFormat/>
    <w:uiPriority w:val="9"/>
    <w:rPr>
      <w:rFonts w:ascii="黑体" w:hAnsi="黑体" w:eastAsia="黑体" w:cs="Times New Roman"/>
      <w:bCs/>
      <w:kern w:val="44"/>
      <w:sz w:val="28"/>
      <w:szCs w:val="44"/>
    </w:rPr>
  </w:style>
  <w:style w:type="character" w:customStyle="1" w:styleId="16">
    <w:name w:val="标题 2 字符"/>
    <w:basedOn w:val="13"/>
    <w:link w:val="3"/>
    <w:semiHidden/>
    <w:qFormat/>
    <w:uiPriority w:val="9"/>
    <w:rPr>
      <w:rFonts w:ascii="黑体" w:hAnsi="黑体" w:eastAsia="黑体" w:cs="黑体"/>
      <w:kern w:val="1"/>
      <w:sz w:val="21"/>
      <w:szCs w:val="21"/>
    </w:rPr>
  </w:style>
  <w:style w:type="character" w:customStyle="1" w:styleId="17">
    <w:name w:val="标题 3 字符"/>
    <w:basedOn w:val="13"/>
    <w:link w:val="4"/>
    <w:semiHidden/>
    <w:qFormat/>
    <w:uiPriority w:val="9"/>
    <w:rPr>
      <w:rFonts w:ascii="黑体" w:hAnsi="黑体" w:eastAsia="黑体" w:cs="黑体"/>
      <w:kern w:val="1"/>
      <w:sz w:val="21"/>
      <w:szCs w:val="21"/>
    </w:rPr>
  </w:style>
  <w:style w:type="character" w:customStyle="1" w:styleId="18">
    <w:name w:val="目录 3 Char"/>
    <w:link w:val="6"/>
    <w:qFormat/>
    <w:uiPriority w:val="0"/>
    <w:rPr>
      <w:rFonts w:eastAsia="宋体"/>
      <w:sz w:val="30"/>
    </w:rPr>
  </w:style>
  <w:style w:type="paragraph" w:customStyle="1" w:styleId="19">
    <w:name w:val="作品正文"/>
    <w:basedOn w:val="20"/>
    <w:qFormat/>
    <w:uiPriority w:val="0"/>
    <w:pPr>
      <w:numPr>
        <w:ilvl w:val="0"/>
        <w:numId w:val="1"/>
      </w:numPr>
      <w:tabs>
        <w:tab w:val="left" w:pos="0"/>
        <w:tab w:val="left" w:pos="1933"/>
      </w:tabs>
      <w:spacing w:line="360" w:lineRule="auto"/>
      <w:ind w:left="1933" w:firstLine="480" w:firstLineChars="0"/>
    </w:pPr>
    <w:rPr>
      <w:sz w:val="24"/>
      <w:szCs w:val="32"/>
    </w:rPr>
  </w:style>
  <w:style w:type="paragraph" w:styleId="20">
    <w:name w:val="List Paragraph"/>
    <w:basedOn w:val="1"/>
    <w:qFormat/>
    <w:uiPriority w:val="34"/>
    <w:pPr>
      <w:ind w:firstLine="420" w:firstLineChars="200"/>
    </w:pPr>
  </w:style>
  <w:style w:type="paragraph" w:customStyle="1" w:styleId="21">
    <w:name w:val="_Style 5"/>
    <w:basedOn w:val="2"/>
    <w:next w:val="1"/>
    <w:qFormat/>
    <w:uiPriority w:val="0"/>
    <w:pPr>
      <w:widowControl/>
      <w:suppressAutoHyphens w:val="0"/>
      <w:spacing w:before="480" w:after="0" w:line="276" w:lineRule="auto"/>
      <w:jc w:val="left"/>
      <w:outlineLvl w:val="9"/>
    </w:pPr>
    <w:rPr>
      <w:rFonts w:ascii="Cambria" w:hAnsi="Cambria"/>
      <w:color w:val="365F91"/>
      <w:kern w:val="0"/>
      <w:sz w:val="28"/>
      <w:szCs w:val="28"/>
    </w:rPr>
  </w:style>
  <w:style w:type="paragraph" w:customStyle="1" w:styleId="22">
    <w:name w:val="作品图注"/>
    <w:basedOn w:val="1"/>
    <w:qFormat/>
    <w:uiPriority w:val="0"/>
    <w:pPr>
      <w:spacing w:after="156" w:line="360" w:lineRule="auto"/>
      <w:jc w:val="center"/>
    </w:pPr>
    <w:rPr>
      <w:szCs w:val="21"/>
    </w:rPr>
  </w:style>
  <w:style w:type="paragraph" w:customStyle="1" w:styleId="23">
    <w:name w:val="论文标题"/>
    <w:basedOn w:val="1"/>
    <w:qFormat/>
    <w:uiPriority w:val="0"/>
    <w:pPr>
      <w:spacing w:before="312" w:after="312" w:line="360" w:lineRule="auto"/>
      <w:jc w:val="center"/>
    </w:pPr>
    <w:rPr>
      <w:rFonts w:ascii="黑体" w:hAnsi="黑体" w:eastAsia="黑体" w:cs="宋体"/>
      <w:b/>
      <w:spacing w:val="-6"/>
      <w:sz w:val="32"/>
      <w:szCs w:val="32"/>
    </w:rPr>
  </w:style>
  <w:style w:type="paragraph" w:customStyle="1" w:styleId="24">
    <w:name w:val="论文正文"/>
    <w:basedOn w:val="1"/>
    <w:link w:val="25"/>
    <w:qFormat/>
    <w:uiPriority w:val="0"/>
    <w:pPr>
      <w:suppressAutoHyphens w:val="0"/>
      <w:spacing w:line="360" w:lineRule="auto"/>
      <w:ind w:firstLine="200" w:firstLineChars="200"/>
      <w:jc w:val="left"/>
    </w:pPr>
    <w:rPr>
      <w:rFonts w:cstheme="minorBidi"/>
      <w:kern w:val="2"/>
      <w:sz w:val="24"/>
      <w:szCs w:val="21"/>
    </w:rPr>
  </w:style>
  <w:style w:type="character" w:customStyle="1" w:styleId="25">
    <w:name w:val="论文正文 字符"/>
    <w:basedOn w:val="13"/>
    <w:link w:val="24"/>
    <w:qFormat/>
    <w:uiPriority w:val="0"/>
    <w:rPr>
      <w:rFonts w:ascii="Times New Roman" w:hAnsi="Times New Roman" w:eastAsia="宋体"/>
      <w:kern w:val="2"/>
      <w:sz w:val="24"/>
      <w:szCs w:val="21"/>
    </w:rPr>
  </w:style>
  <w:style w:type="paragraph" w:customStyle="1" w:styleId="26">
    <w:name w:val="标题-章"/>
    <w:basedOn w:val="2"/>
    <w:next w:val="24"/>
    <w:qFormat/>
    <w:uiPriority w:val="0"/>
    <w:pPr>
      <w:keepNext w:val="0"/>
      <w:keepLines w:val="0"/>
      <w:pageBreakBefore/>
      <w:numPr>
        <w:ilvl w:val="0"/>
        <w:numId w:val="2"/>
      </w:numPr>
      <w:suppressAutoHyphens w:val="0"/>
      <w:spacing w:line="360" w:lineRule="auto"/>
      <w:jc w:val="center"/>
    </w:pPr>
    <w:rPr>
      <w:rFonts w:eastAsia="黑体" w:cstheme="minorBidi"/>
      <w:sz w:val="32"/>
    </w:rPr>
  </w:style>
  <w:style w:type="paragraph" w:customStyle="1" w:styleId="27">
    <w:name w:val="标题-节"/>
    <w:basedOn w:val="3"/>
    <w:next w:val="24"/>
    <w:qFormat/>
    <w:uiPriority w:val="0"/>
    <w:pPr>
      <w:keepNext w:val="0"/>
      <w:keepLines w:val="0"/>
      <w:numPr>
        <w:ilvl w:val="1"/>
        <w:numId w:val="2"/>
      </w:numPr>
      <w:suppressAutoHyphens w:val="0"/>
      <w:spacing w:line="360" w:lineRule="auto"/>
      <w:ind w:left="840" w:hanging="420"/>
      <w:jc w:val="center"/>
    </w:pPr>
    <w:rPr>
      <w:rFonts w:ascii="Times New Roman" w:hAnsi="Times New Roman" w:eastAsia="宋体"/>
      <w:kern w:val="2"/>
      <w:sz w:val="28"/>
    </w:rPr>
  </w:style>
  <w:style w:type="paragraph" w:customStyle="1" w:styleId="28">
    <w:name w:val="标题-小节"/>
    <w:basedOn w:val="4"/>
    <w:next w:val="24"/>
    <w:qFormat/>
    <w:uiPriority w:val="0"/>
    <w:pPr>
      <w:keepNext w:val="0"/>
      <w:keepLines w:val="0"/>
      <w:numPr>
        <w:ilvl w:val="2"/>
        <w:numId w:val="2"/>
      </w:numPr>
      <w:suppressAutoHyphens w:val="0"/>
      <w:spacing w:line="360" w:lineRule="auto"/>
      <w:ind w:left="1260" w:hanging="420"/>
      <w:jc w:val="left"/>
    </w:pPr>
    <w:rPr>
      <w:rFonts w:cstheme="minorBidi"/>
      <w:kern w:val="2"/>
      <w:sz w:val="24"/>
    </w:rPr>
  </w:style>
  <w:style w:type="paragraph" w:customStyle="1" w:styleId="29">
    <w:name w:val="图名"/>
    <w:basedOn w:val="24"/>
    <w:next w:val="24"/>
    <w:link w:val="30"/>
    <w:qFormat/>
    <w:uiPriority w:val="0"/>
    <w:pPr>
      <w:numPr>
        <w:ilvl w:val="3"/>
        <w:numId w:val="2"/>
      </w:numPr>
      <w:ind w:left="0" w:firstLineChars="0"/>
      <w:jc w:val="center"/>
    </w:pPr>
    <w:rPr>
      <w:sz w:val="21"/>
    </w:rPr>
  </w:style>
  <w:style w:type="character" w:customStyle="1" w:styleId="30">
    <w:name w:val="图名 字符"/>
    <w:basedOn w:val="25"/>
    <w:link w:val="29"/>
    <w:qFormat/>
    <w:uiPriority w:val="0"/>
    <w:rPr>
      <w:rFonts w:ascii="Times New Roman" w:hAnsi="Times New Roman" w:eastAsia="宋体"/>
      <w:kern w:val="2"/>
      <w:sz w:val="21"/>
      <w:szCs w:val="21"/>
    </w:rPr>
  </w:style>
  <w:style w:type="paragraph" w:customStyle="1" w:styleId="31">
    <w:name w:val="表名"/>
    <w:basedOn w:val="24"/>
    <w:next w:val="24"/>
    <w:qFormat/>
    <w:uiPriority w:val="0"/>
    <w:pPr>
      <w:numPr>
        <w:ilvl w:val="4"/>
        <w:numId w:val="2"/>
      </w:numPr>
      <w:ind w:firstLineChars="0"/>
      <w:jc w:val="center"/>
    </w:pPr>
    <w:rPr>
      <w:sz w:val="21"/>
    </w:rPr>
  </w:style>
  <w:style w:type="paragraph" w:customStyle="1" w:styleId="32">
    <w:name w:val="公式"/>
    <w:basedOn w:val="24"/>
    <w:qFormat/>
    <w:uiPriority w:val="0"/>
    <w:pPr>
      <w:numPr>
        <w:ilvl w:val="5"/>
        <w:numId w:val="2"/>
      </w:numPr>
      <w:ind w:firstLineChars="0"/>
      <w:jc w:val="right"/>
    </w:pPr>
  </w:style>
  <w:style w:type="character" w:styleId="33">
    <w:name w:val="Placeholder Text"/>
    <w:basedOn w:val="13"/>
    <w:unhideWhenUsed/>
    <w:qFormat/>
    <w:uiPriority w:val="99"/>
    <w:rPr>
      <w:color w:val="666666"/>
    </w:rPr>
  </w:style>
  <w:style w:type="character" w:customStyle="1" w:styleId="34">
    <w:name w:val="页眉 字符"/>
    <w:basedOn w:val="13"/>
    <w:link w:val="8"/>
    <w:qFormat/>
    <w:uiPriority w:val="99"/>
    <w:rPr>
      <w:rFonts w:ascii="Times New Roman" w:hAnsi="Times New Roman" w:eastAsia="宋体" w:cs="Times New Roman"/>
      <w:kern w:val="1"/>
      <w:sz w:val="18"/>
      <w:szCs w:val="18"/>
    </w:rPr>
  </w:style>
  <w:style w:type="character" w:customStyle="1" w:styleId="35">
    <w:name w:val="页脚 字符"/>
    <w:link w:val="7"/>
    <w:qFormat/>
    <w:uiPriority w:val="99"/>
    <w:rPr>
      <w:rFonts w:ascii="Cambria Math" w:hAnsi="Cambria Math" w:eastAsia="宋体" w:cs="Times New Roman"/>
      <w:kern w:val="1"/>
      <w:sz w:val="21"/>
      <w:szCs w:val="24"/>
      <w:lang w:val="en-US" w:eastAsia="zh-CN" w:bidi="ar-SA"/>
    </w:rPr>
  </w:style>
  <w:style w:type="paragraph" w:customStyle="1" w:styleId="36">
    <w:name w:val="WPSOffice手动目录 1"/>
    <w:uiPriority w:val="0"/>
    <w:pPr>
      <w:ind w:leftChars="0"/>
    </w:pPr>
    <w:rPr>
      <w:rFonts w:ascii="Times New Roman" w:hAnsi="Times New Roman" w:eastAsia="宋体" w:cs="Times New Roman"/>
      <w:sz w:val="20"/>
      <w:szCs w:val="20"/>
    </w:rPr>
  </w:style>
  <w:style w:type="paragraph" w:customStyle="1" w:styleId="3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wmf"/><Relationship Id="rId15" Type="http://schemas.openxmlformats.org/officeDocument/2006/relationships/oleObject" Target="embeddings/oleObject3.bin"/><Relationship Id="rId14" Type="http://schemas.openxmlformats.org/officeDocument/2006/relationships/image" Target="media/image7.wmf"/><Relationship Id="rId13" Type="http://schemas.openxmlformats.org/officeDocument/2006/relationships/oleObject" Target="embeddings/oleObject2.bin"/><Relationship Id="rId12" Type="http://schemas.openxmlformats.org/officeDocument/2006/relationships/image" Target="media/image6.wmf"/><Relationship Id="rId11" Type="http://schemas.openxmlformats.org/officeDocument/2006/relationships/oleObject" Target="embeddings/oleObject1.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ABA7A-A797-4F7A-BA4A-F1760C62E74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7970</Words>
  <Characters>10104</Characters>
  <Lines>92</Lines>
  <Paragraphs>26</Paragraphs>
  <TotalTime>13</TotalTime>
  <ScaleCrop>false</ScaleCrop>
  <LinksUpToDate>false</LinksUpToDate>
  <CharactersWithSpaces>10410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2024-09-06T13:50:00Z</dcterms:created>
  <dc:creator>lenovo</dc:creator>
  <cp:lastModifiedBy>Lyan</cp:lastModifiedBy>
  <dcterms:modified xsi:type="dcterms:W3CDTF">2024-10-10T03:03:50Z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6182A60C7AECAB858AEAD266B1AE54A8_42</vt:lpwstr>
  </property>
</Properties>
</file>