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9/10/2019 1:30 PM - 2:45 PM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Scalawa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(Chair) - Jisung Woo</w:t>
        <w:tab/>
        <w:t xml:space="preserve">4. Zuhair Rauf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</w:t>
        <w:tab/>
        <w:tab/>
        <w:t xml:space="preserve">5.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Kevin Yang</w:t>
        <w:tab/>
        <w:t xml:space="preserve">                </w:t>
        <w:tab/>
        <w:t xml:space="preserve">6.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Yannan Zhu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brief discussion on what the team should improve and finish on Milestone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whether we should meet in person or use calling/texting app to have our next meeting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progress and discuss on what to improve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date to when to finish the works that is in progress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Assigned someone to work on Team Membership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other documents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Title Page logo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Professional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Resume section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Resource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Individual Journal Entries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Membership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Team Membership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When2meet.com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9/13/2019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both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9/14/2019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check the rubric to see if we met every 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editing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initials on the pages created/worked 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Milestone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Beguhl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9/16/2019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1:30 PM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After Milestone 1 due date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Jw   jb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