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Poppins" w:cs="Poppins" w:eastAsia="Poppins" w:hAnsi="Poppins"/>
          <w:sz w:val="48"/>
          <w:szCs w:val="48"/>
          <w:u w:val="single"/>
        </w:rPr>
      </w:pPr>
      <w:bookmarkStart w:colFirst="0" w:colLast="0" w:name="_i3g7wze5hwfd" w:id="0"/>
      <w:bookmarkEnd w:id="0"/>
      <w:r w:rsidDel="00000000" w:rsidR="00000000" w:rsidRPr="00000000">
        <w:rPr>
          <w:rFonts w:ascii="Poppins" w:cs="Poppins" w:eastAsia="Poppins" w:hAnsi="Poppins"/>
          <w:sz w:val="48"/>
          <w:szCs w:val="48"/>
          <w:u w:val="single"/>
          <w:rtl w:val="0"/>
        </w:rPr>
        <w:t xml:space="preserve">Data Science Interview Question Types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color w:val="0000ff"/>
          <w:highlight w:val="white"/>
        </w:rPr>
      </w:pPr>
      <w:bookmarkStart w:colFirst="0" w:colLast="0" w:name="_6lwbckhkxi3n" w:id="1"/>
      <w:bookmarkEnd w:id="1"/>
      <w:r w:rsidDel="00000000" w:rsidR="00000000" w:rsidRPr="00000000">
        <w:rPr>
          <w:rFonts w:ascii="Poppins" w:cs="Poppins" w:eastAsia="Poppins" w:hAnsi="Poppins"/>
          <w:color w:val="0000ff"/>
          <w:highlight w:val="white"/>
          <w:rtl w:val="0"/>
        </w:rPr>
        <w:t xml:space="preserve">Project Based Questions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Overview and Workflow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Algorithms used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Application integration and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color w:val="0000ff"/>
          <w:highlight w:val="white"/>
        </w:rPr>
      </w:pPr>
      <w:bookmarkStart w:colFirst="0" w:colLast="0" w:name="_ofi3kpo3d7uo" w:id="2"/>
      <w:bookmarkEnd w:id="2"/>
      <w:r w:rsidDel="00000000" w:rsidR="00000000" w:rsidRPr="00000000">
        <w:rPr>
          <w:rFonts w:ascii="Poppins" w:cs="Poppins" w:eastAsia="Poppins" w:hAnsi="Poppins"/>
          <w:color w:val="0000ff"/>
          <w:highlight w:val="white"/>
          <w:rtl w:val="0"/>
        </w:rPr>
        <w:t xml:space="preserve">Machine Learning Based Questions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Breadth First Questions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Depth First Questions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Case Study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color w:val="0000ff"/>
          <w:highlight w:val="white"/>
        </w:rPr>
      </w:pPr>
      <w:bookmarkStart w:colFirst="0" w:colLast="0" w:name="_eqzp5bh8zj6g" w:id="3"/>
      <w:bookmarkEnd w:id="3"/>
      <w:r w:rsidDel="00000000" w:rsidR="00000000" w:rsidRPr="00000000">
        <w:rPr>
          <w:rFonts w:ascii="Poppins" w:cs="Poppins" w:eastAsia="Poppins" w:hAnsi="Poppins"/>
          <w:color w:val="0000ff"/>
          <w:highlight w:val="white"/>
          <w:rtl w:val="0"/>
        </w:rPr>
        <w:t xml:space="preserve">Statistics Questions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Theoretical Questions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Practicals/Numericals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color w:val="0000ff"/>
          <w:highlight w:val="white"/>
        </w:rPr>
      </w:pPr>
      <w:bookmarkStart w:colFirst="0" w:colLast="0" w:name="_n8g4w9v0790g" w:id="4"/>
      <w:bookmarkEnd w:id="4"/>
      <w:r w:rsidDel="00000000" w:rsidR="00000000" w:rsidRPr="00000000">
        <w:rPr>
          <w:rFonts w:ascii="Poppins" w:cs="Poppins" w:eastAsia="Poppins" w:hAnsi="Poppins"/>
          <w:color w:val="0000ff"/>
          <w:highlight w:val="white"/>
          <w:rtl w:val="0"/>
        </w:rPr>
        <w:t xml:space="preserve">SQL Questions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Database Fundamentals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Database Design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SQL Basic Commands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Advance SQL commands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SQL Case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color w:val="0000ff"/>
          <w:highlight w:val="white"/>
        </w:rPr>
      </w:pPr>
      <w:bookmarkStart w:colFirst="0" w:colLast="0" w:name="_yte4fumcpp0g" w:id="5"/>
      <w:bookmarkEnd w:id="5"/>
      <w:r w:rsidDel="00000000" w:rsidR="00000000" w:rsidRPr="00000000">
        <w:rPr>
          <w:rFonts w:ascii="Poppins" w:cs="Poppins" w:eastAsia="Poppins" w:hAnsi="Poppins"/>
          <w:color w:val="0000ff"/>
          <w:highlight w:val="white"/>
          <w:rtl w:val="0"/>
        </w:rPr>
        <w:t xml:space="preserve">Python Questions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String Parsing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Statistics Based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Numpy/Matrix Based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Data Manipulation/Data Munging Based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Datetime Based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DS Algo(Some companies)</w:t>
      </w:r>
    </w:p>
    <w:p w:rsidR="00000000" w:rsidDel="00000000" w:rsidP="00000000" w:rsidRDefault="00000000" w:rsidRPr="00000000" w14:paraId="0000001B">
      <w:pPr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color w:val="0000ff"/>
          <w:highlight w:val="white"/>
        </w:rPr>
      </w:pPr>
      <w:bookmarkStart w:colFirst="0" w:colLast="0" w:name="_el7a6iuwestv" w:id="6"/>
      <w:bookmarkEnd w:id="6"/>
      <w:r w:rsidDel="00000000" w:rsidR="00000000" w:rsidRPr="00000000">
        <w:rPr>
          <w:rFonts w:ascii="Poppins" w:cs="Poppins" w:eastAsia="Poppins" w:hAnsi="Poppins"/>
          <w:color w:val="0000ff"/>
          <w:highlight w:val="white"/>
          <w:rtl w:val="0"/>
        </w:rPr>
        <w:t xml:space="preserve">Data Science Domain Questions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NLP Based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Deep Learning Based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Time Series Based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Computer Vision Based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6"/>
          <w:szCs w:val="26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highlight w:val="white"/>
          <w:rtl w:val="0"/>
        </w:rPr>
        <w:t xml:space="preserve">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color w:val="0000ff"/>
          <w:highlight w:val="white"/>
        </w:rPr>
      </w:pPr>
      <w:bookmarkStart w:colFirst="0" w:colLast="0" w:name="_p1whh779386z" w:id="7"/>
      <w:bookmarkEnd w:id="7"/>
      <w:r w:rsidDel="00000000" w:rsidR="00000000" w:rsidRPr="00000000">
        <w:rPr>
          <w:rFonts w:ascii="Poppins" w:cs="Poppins" w:eastAsia="Poppins" w:hAnsi="Poppins"/>
          <w:color w:val="0000ff"/>
          <w:highlight w:val="white"/>
          <w:rtl w:val="0"/>
        </w:rPr>
        <w:t xml:space="preserve">Business/Product Sense Questions</w:t>
      </w:r>
    </w:p>
    <w:p w:rsidR="00000000" w:rsidDel="00000000" w:rsidP="00000000" w:rsidRDefault="00000000" w:rsidRPr="00000000" w14:paraId="00000026">
      <w:pPr>
        <w:pStyle w:val="Subtitle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color w:val="0000ff"/>
          <w:highlight w:val="white"/>
        </w:rPr>
      </w:pPr>
      <w:bookmarkStart w:colFirst="0" w:colLast="0" w:name="_bu96lp6ksyzv" w:id="8"/>
      <w:bookmarkEnd w:id="8"/>
      <w:r w:rsidDel="00000000" w:rsidR="00000000" w:rsidRPr="00000000">
        <w:rPr>
          <w:rFonts w:ascii="Poppins" w:cs="Poppins" w:eastAsia="Poppins" w:hAnsi="Poppins"/>
          <w:color w:val="0000ff"/>
          <w:highlight w:val="white"/>
          <w:rtl w:val="0"/>
        </w:rPr>
        <w:t xml:space="preserve">ML System Design Questions</w:t>
      </w:r>
    </w:p>
    <w:p w:rsidR="00000000" w:rsidDel="00000000" w:rsidP="00000000" w:rsidRDefault="00000000" w:rsidRPr="00000000" w14:paraId="00000027">
      <w:pPr>
        <w:pStyle w:val="Subtitle"/>
        <w:numPr>
          <w:ilvl w:val="0"/>
          <w:numId w:val="1"/>
        </w:numPr>
        <w:spacing w:after="0" w:afterAutospacing="0"/>
        <w:ind w:left="720" w:hanging="360"/>
        <w:rPr>
          <w:rFonts w:ascii="Poppins" w:cs="Poppins" w:eastAsia="Poppins" w:hAnsi="Poppins"/>
          <w:color w:val="0000ff"/>
          <w:highlight w:val="white"/>
        </w:rPr>
      </w:pPr>
      <w:bookmarkStart w:colFirst="0" w:colLast="0" w:name="_6jg94d1plw16" w:id="9"/>
      <w:bookmarkEnd w:id="9"/>
      <w:r w:rsidDel="00000000" w:rsidR="00000000" w:rsidRPr="00000000">
        <w:rPr>
          <w:rFonts w:ascii="Poppins" w:cs="Poppins" w:eastAsia="Poppins" w:hAnsi="Poppins"/>
          <w:color w:val="0000ff"/>
          <w:highlight w:val="white"/>
          <w:rtl w:val="0"/>
        </w:rPr>
        <w:t xml:space="preserve">Guesstimates</w:t>
      </w:r>
    </w:p>
    <w:p w:rsidR="00000000" w:rsidDel="00000000" w:rsidP="00000000" w:rsidRDefault="00000000" w:rsidRPr="00000000" w14:paraId="00000028">
      <w:pPr>
        <w:pStyle w:val="Subtitle"/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0000ff"/>
          <w:highlight w:val="white"/>
        </w:rPr>
      </w:pPr>
      <w:bookmarkStart w:colFirst="0" w:colLast="0" w:name="_p623ldtaajqr" w:id="10"/>
      <w:bookmarkEnd w:id="10"/>
      <w:r w:rsidDel="00000000" w:rsidR="00000000" w:rsidRPr="00000000">
        <w:rPr>
          <w:rFonts w:ascii="Poppins" w:cs="Poppins" w:eastAsia="Poppins" w:hAnsi="Poppins"/>
          <w:color w:val="0000ff"/>
          <w:highlight w:val="white"/>
          <w:rtl w:val="0"/>
        </w:rPr>
        <w:t xml:space="preserve">Behavioural Questions</w:t>
      </w:r>
    </w:p>
    <w:sectPr>
      <w:pgSz w:h="15840" w:w="12240" w:orient="portrait"/>
      <w:pgMar w:bottom="1440" w:top="1440" w:left="5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