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RAS &amp; UPSC Daily Notes - 2026-09-17</w:t>
      </w:r>
    </w:p>
    <w:p>
      <w:pPr>
        <w:pStyle w:val="Heading1"/>
      </w:pPr>
      <w:r>
        <w:t>1. प्रारंभिक परीक्षा तथ्य (Prelims Tracker)</w:t>
      </w:r>
    </w:p>
    <w:p>
      <w:r>
        <w:rPr>
          <w:b/>
        </w:rPr>
        <w:t xml:space="preserve">• [पिग्मी हॉग संरक्षण कार्यक्रम (Assam's Pygmy Hog Programme)] </w:t>
      </w:r>
      <w:r>
        <w:t>पिग्मी हॉग (Porcula salvania) विश्व का सबसे छोटा और दुर्लभतम जंगली सुअर है। यह केवल असम के तराई घास के मैदानों (जैसे मानस राष्ट्रीय उद्यान) में पाया जाता है। आईयूसीएन (IUCN) की लाल सूची में इसे 'लुप्तप्राय' (Endangered) श्रेणी में रखा गया है। इसका अस्तित्व घास के मैदानों के पारिस्थितिकी तंत्र के स्वास्थ्य का सूचक है।</w:t>
      </w:r>
    </w:p>
    <w:p>
      <w:r>
        <w:rPr>
          <w:b/>
        </w:rPr>
        <w:t xml:space="preserve">• [18वां ब्रिक्स शिखर सम्मेलन और नई दिल्ली घोषणापत्र] </w:t>
      </w:r>
      <w:r>
        <w:t>18वें ब्रिक्स (BRICS) शिखर सम्मेलन का आयोजन नई दिल्ली में किया गया, जिसमें 'नई दिल्ली घोषणापत्र' को अपनाया गया। इस घोषणापत्र में पारंपरिक वैश्विक शक्ति समीकरणों में सुधार, स्थानीय मुद्राओं में व्यापार को बढ़ावा देने और बहुपक्षीय वित्तीय संस्थानों में सुधार पर बल दिया गया।</w:t>
      </w:r>
    </w:p>
    <w:p>
      <w:r>
        <w:rPr>
          <w:b/>
        </w:rPr>
        <w:t xml:space="preserve">• [RoDTEP योजना और निर्यात अनुपालन में ढील] </w:t>
      </w:r>
      <w:r>
        <w:t>केंद्र सरकार ने 3 लाख रुपये तक के निर्यात शिपमेंट के लिए पंजीकरण प्रमाणपत्र (Registration Certificate) की अनिवार्यता को समाप्त कर दिया है। इसके साथ ही निर्यात संवर्धन योजना RoDTEP (Remission of Duties and Taxes on Exported Products) को अगले 5 वर्षों के लिए विस्तारित करने का प्रस्ताव रखा गया है।</w:t>
      </w:r>
    </w:p>
    <w:p>
      <w:r>
        <w:rPr>
          <w:b/>
        </w:rPr>
        <w:t xml:space="preserve">• [JAAR (Judicial Anti-Avoidance Rules) और मॉरीशस संधि] </w:t>
      </w:r>
      <w:r>
        <w:t>कर विभाग द्वारा हाल ही में JAAR (एक GAAR-समान उपकरण) का उपयोग मॉरीशस कर संधि के तहत आने वाले कुछ मामलों में किया गया है। यह कदम सीबीडीटी (CBDT) के उस आश्वासन के विपरीत है जिसमें 'ग्रैंडफादर्ड' (पुराने) शेयरों को गार (GAAR) के दायरे से बाहर रखने की बात कही गई थी।</w:t>
      </w:r>
    </w:p>
    <w:p>
      <w:r>
        <w:rPr>
          <w:b/>
        </w:rPr>
        <w:t xml:space="preserve">• [सेमीकंडक्टर एडवांस्ड पैकेजिंग (Advanced Packaging)] </w:t>
      </w:r>
      <w:r>
        <w:t>एडवांस्ड पैकेजिंग सेमीकंडक्टर निर्माण की एक कम पूंजी-गहन (low-capital) तकनीक है। यह भारत को वैश्विक स्तर पर फैब (Fab) निर्माण के बिना भी सेमीकंडक्टर पारिस्थितिकी तंत्र और प्रतिभा पूल विकसित करने का एक व्यवहार्य मार्ग प्रदान करती है।</w:t>
      </w:r>
    </w:p>
    <w:p>
      <w:r>
        <w:rPr>
          <w:b/>
        </w:rPr>
        <w:t xml:space="preserve">• [डेटा सेंटर जल खपत रिपोर्ट (Rystad Energy Report)] </w:t>
      </w:r>
      <w:r>
        <w:t>रैस्टैड एनर्जी (Rystad Energy) के अनुसार, कृत्रिम बुद्धिमत्ता (AI) के विस्तार के कारण वैश्विक डेटा सेंटरों की प्रत्यक्ष जल खपत वर्ष 2025 के 222 बिलियन लीटर से तीन गुना बढ़कर 2030 तक 644 बिलियन लीटर प्रति वर्ष हो सकती है। जल उपयोग प्रभावशीलता (WUE) इसका प्रमुख मापक है।</w:t>
      </w:r>
    </w:p>
    <w:p>
      <w:r>
        <w:rPr>
          <w:b/>
        </w:rPr>
        <w:t xml:space="preserve">• [डायनोडोंटोसॉरस इसियावामैंडा (Dinodontosaurus isiyavamanda)] </w:t>
      </w:r>
      <w:r>
        <w:t>तंजानिया में खोजा गया 240 मिलियन वर्ष पुराना जीवाश्म है, जो पहले केवल दक्षिण अमेरिका में पाया जाता था। यह खोज तंजानिया और दक्षिण अमेरिका के जीवाश्म निक्षेपों को जोड़ती है और डायनासोर के प्रारंभिक विकासवादी कालक्रम को पुनर्निर्धारित करती है।</w:t>
      </w:r>
    </w:p>
    <w:p>
      <w:r>
        <w:rPr>
          <w:b/>
        </w:rPr>
        <w:t xml:space="preserve">• [चारिक्लो के वलय (Chariklo's Rings)] </w:t>
      </w:r>
      <w:r>
        <w:t>जेम्स वेब स्पेस टेलीस्कोप (JWST) ने शनि और अरुण (Uranus) के बीच परिक्रमा करने वाले एक छोटे खगोलीय पिंड 'चारिक्लो' के चारों ओर मौजूद रहस्यमयी वलयों में तीव्र गति से होने वाले परिवर्तनों का खुलासा किया है, जो वैज्ञानिकों की पूर्व धारणाओं से अधिक गतिशील हैं।</w:t>
      </w:r>
    </w:p>
    <w:p>
      <w:r>
        <w:rPr>
          <w:b/>
        </w:rPr>
        <w:t xml:space="preserve">• [शहजाद भट्टी नेटवर्क (UAPA के तहत आतंकवादी घोषित)] </w:t>
      </w:r>
      <w:r>
        <w:t>केंद्रीय गृह मंत्रालय ने गैर-कानूनी गतिविधियां (रोकथाम) अधिनियम (UAPA), 1967 के तहत 'शहजाद भट्टी नेटवर्क' को एक आतंकवादी संगठन घोषित किया है। यह नेटवर्क राष्ट्र-विरोधी गतिविधियों और सीमा पार तस्करी में संलिप्त पाया गया है।</w:t>
      </w:r>
    </w:p>
    <w:p>
      <w:r>
        <w:rPr>
          <w:b/>
        </w:rPr>
        <w:t xml:space="preserve">• [सहरश विशेष शिक्षा कार्यक्रम (Saharsh Program)] </w:t>
      </w:r>
      <w:r>
        <w:t>त्रिपुरा राज्य सरकार द्वारा सामाजिक और भावनात्मक शिक्षा (Social and Emotional Learning) को बढ़ावा देने के लिए 'सहरश' (Saharsh) नामक विशेष शिक्षा कार्यक्रम शुरू किया गया है।</w:t>
      </w:r>
    </w:p>
    <w:p>
      <w:r>
        <w:rPr>
          <w:b/>
        </w:rPr>
        <w:t xml:space="preserve">• [आकांक्षी ब्लॉक कार्यक्रम (Aspirational Block Programme - ABP)] </w:t>
      </w:r>
      <w:r>
        <w:t>प्रधानमंत्री नरेंद्र मोदी द्वारा वर्ष 2018 के 'आकांक्षी जिला कार्यक्रम' की तर्ज पर देश के पिछड़े ब्लॉकों के विकास हेतु 'आकांक्षी ब्लॉक कार्यक्रम' का शुभारंभ किया गया है, जिसके तहत स्थानीय स्तर पर सुशासन और विकास संकेतकों में सुधार किया जाएगा।</w:t>
      </w:r>
    </w:p>
    <w:p>
      <w:r>
        <w:rPr>
          <w:b/>
        </w:rPr>
        <w:t xml:space="preserve">• [छेरछेरा त्यौहार (Cherchera Festival)] </w:t>
      </w:r>
      <w:r>
        <w:t>यह छत्तीसगढ़ का एक पारंपरिक लोक उत्सव है जो हिंदू कैलेंडर के 'पौष' माह की पूर्णिमा को मनाया जाता है। यह फसल कटाई की खुशी और दान-पुण्य की संस्कृति से संबंधित है।</w:t>
      </w:r>
    </w:p>
    <w:p>
      <w:r>
        <w:rPr>
          <w:b/>
        </w:rPr>
        <w:t xml:space="preserve">• [सिबिल (Sybil) एआई टूल] </w:t>
      </w:r>
      <w:r>
        <w:t>मैसाचुसेट्स जनरल अस्पताल के शोधकर्ताओं द्वारा विकसित एक कृत्रिम बुद्धिमत्ता (AI) उपकरण है, जो धूम्रपान के इतिहास वाले या बिना इतिहास वाले व्यक्तियों में आगामी 6 वर्षों तक फेफड़ों के कैंसर के जोखिम की सटीक भविष्यवाणी कर सकता है।</w:t>
      </w:r>
    </w:p>
    <w:p>
      <w:r>
        <w:rPr>
          <w:b/>
        </w:rPr>
        <w:t xml:space="preserve">• [विक्रम साराभाई अंतरिक्ष प्रदर्शनी - अलवर] </w:t>
      </w:r>
      <w:r>
        <w:t>राजस्थान के अलवर जिले में अंतरिक्ष विज्ञान के प्रति छात्रों और आम जनता में जागरूकता बढ़ाने के उद्देश्य से 'विक्रम साराभाई स्पेस प्रदर्शनी' का भव्य शुभारंभ किया गया है।</w:t>
      </w:r>
    </w:p>
    <w:p>
      <w:r>
        <w:rPr>
          <w:b/>
        </w:rPr>
        <w:t xml:space="preserve">• [कॉप्स टर्फ ग्राउंड (Cops Turf Ground) - भीलवाड़ा] </w:t>
      </w:r>
      <w:r>
        <w:t>राजस्थान के भीलवाड़ा जिले में आधुनिक खेल सुविधाओं से युक्त एक नए इंडोर क्रिकेट स्टेडियम 'कॉप्स टर्फ ग्राउंड' का निर्माण किया गया है, जो राज्य में खेल प्रतिभाओं को बढ़ावा देगा।</w:t>
      </w:r>
    </w:p>
    <w:p>
      <w:pPr>
        <w:pStyle w:val="Heading1"/>
      </w:pPr>
      <w:r>
        <w:t>2. मुख्य परीक्षा मॉडल उत्तर सेट (RAS Mains)</w:t>
      </w:r>
    </w:p>
    <w:p>
      <w:r>
        <w:rPr>
          <w:b/>
        </w:rPr>
        <w:t>प्रश्न [5 अंक - Paper 1]: राजस्थान की पारंपरिक 'कावड़ कला' पर एक संक्षिप्त टिप्पणी लिखिए।</w:t>
        <w:br/>
      </w:r>
      <w:r>
        <w:t>उत्तर: 1. **परिभाषा व स्वरूप:** कावड़ लकड़ी से बना एक मंदिरनुमा ढांचा होता है, जिसमें कई कपाट (द्वार) होते हैं। इन कपाटों पर पौराणिक कथाओं और लोक देवताओं के चित्र अंकित होते हैं।</w:t>
        <w:br/>
        <w:t>2. **प्रमुख केंद्र व कलाकार:** चित्तौड़गढ़ का 'बस्सी' गांव कावड़ निर्माण का मुख्य केंद्र है। मांगीलाल मिस्त्री इस लोक-कला के प्रसिद्ध मूर्धन्य कलाकार हैं।</w:t>
        <w:br/>
        <w:t>3. **सांस्कृतिक महत्व:** कावड़िया भाट इन कपाटों को एक-एक करके खोलते हुए लोक कथाओं और भजनों का वाचन करते हैं। इसे 'चलता-फिरता देवघर' भी कहा जाता है।</w:t>
        <w:br/>
      </w:r>
    </w:p>
    <w:p>
      <w:r>
        <w:rPr>
          <w:b/>
        </w:rPr>
        <w:t>प्रश्न [5 अंक - Paper 1]: जयनारायण व्यास द्वारा संपादित 'आगीबाण' समाचार पत्र के ऐतिहासिक महत्व को स्पष्ट कीजिए।</w:t>
        <w:br/>
      </w:r>
      <w:r>
        <w:t>उत्तर: 1. **प्रकाशन व संपादन:** 'आगीबाण' का संपादन और प्रकाशन प्रख्यात स्वतंत्रता सेनानी और राजस्थान के पूर्व मुख्यमंत्री जयनारायण व्यास (लोकनायक) द्वारा किया गया था।</w:t>
        <w:br/>
        <w:t>2. **भाषाई महत्व:** यह राजस्थानी भाषा का प्रथम राजनीतिक समाचार पत्र था, जिसने स्थानीय बोली में जन-जागरण का कार्य किया।</w:t>
        <w:br/>
        <w:t>3. **भूमिका:** इसने जागीरदारी उत्पीड़न, रियासती कुशासन और ब्रिटिश साम्राज्यवाद के विरुद्ध तीखी आवाज उठाई तथा मारवाड़ प्रजामंडल आंदोलन को वैचारिक संबल प्रदान किया।</w:t>
        <w:br/>
      </w:r>
    </w:p>
    <w:p>
      <w:r>
        <w:rPr>
          <w:b/>
        </w:rPr>
        <w:t>प्रश्न [10 अंक - Paper 2]: डेटा सेंटरों के तीव्र विस्तार से उत्पन्न होने वाली पर्यावरणीय चुनौतियों (विशेषकर जल संकट) का विश्लेषण कीजिए। चिली के 'MOSACAT' जन-आंदोलन से भारत क्या सीख ले सकता है?</w:t>
        <w:br/>
      </w:r>
      <w:r>
        <w:t>भूमिका: वैश्विक स्तर पर डिजिटल अर्थव्यवस्था और कृत्रिम बुद्धिमत्ता (AI) के प्रसार ने डेटा सेंटरों की मांग को अत्यधिक बढ़ा दिया है, जिससे ऊर्जा और जल संसाधनों पर अभूतपूर्व दबाव उत्पन्न हो गया है।</w:t>
        <w:br/>
      </w:r>
      <w:r>
        <w:t>मुख्य भाग: 1. **पर्यावरणीय चुनौतियां (जल व ऊर्जा संकट):**</w:t>
        <w:br/>
        <w:t xml:space="preserve">   - **अत्यधिक जल खपत:** डेटा सेंटरों के सर्वरों को ठंडा रखने के लिए लाखों लीटर पानी की आवश्यकता होती है। रैस्टैड एनर्जी के अनुसार, 2030 तक यह खपत 644 बिलियन लीटर तक पहुंच सकती है।</w:t>
        <w:br/>
        <w:t xml:space="preserve">   - **ताप द्वीप (Heat Island) प्रभाव:** डेटा सेंटरों के आसपास के 10 किमी क्षेत्र में तापमान में 9 डिग्री सेल्सियस तक की वृद्धि देखी गई है।</w:t>
        <w:br/>
        <w:t xml:space="preserve">   - **भूजल दोहन:** अधिकांश डेटा सेंटर उन क्षेत्रों में स्थापित हैं जो पहले से ही गंभीर जल तनाव (Water Stress) का सामना कर रहे हैं (जैसे भारत में जामनगर और ठाणे)।</w:t>
        <w:br/>
        <w:t>2. **चिली के 'MOSACAT' आंदोलन से सीख:**</w:t>
        <w:br/>
        <w:t xml:space="preserve">   - **सामुदायिक भागीदारी:** चिली के सेरिलोस (Cerrillos) में स्थानीय निवासियों ने गूगल के $200 मिलियन के डेटा सेंटर प्रोजेक्ट का विरोध कर उसे एयर-कूलिंग तकनीक अपनाने पर मजबूर किया। भारत को भी परियोजनाओं की मंजूरी में स्थानीय समुदायों की 'बाध्यकारी भागीदारी' (Binding Participation) सुनिश्चित करनी चाहिए।</w:t>
        <w:br/>
        <w:t xml:space="preserve">   - **पर्यावरणीय प्रभाव आकलन (EIA):** केवल 'घोषणापत्र' (Declaration) के बजाय विस्तृत 'पर्यावरणीय प्रभाव अध्ययन' (EIS) अनिवार्य होना चाहिए।</w:t>
        <w:br/>
        <w:t xml:space="preserve">   - **तकनीकी बदलाव:** जल-कूलिंग के स्थान पर शुष्क-कूलिंग (Dry Cooling) और नवीकरणीय ऊर्जा स्रोतों के उपयोग को बढ़ावा दिया जाना चाहिए।</w:t>
        <w:br/>
      </w:r>
      <w:r>
        <w:t>निष्कर्ष: डिजिटल संप्रभुता और आर्थिक विकास आवश्यक हैं, परंतु इनका विकास पारिस्थितिकीय मर्यादाओं और स्थानीय समुदायों के जल अधिकारों की कीमत पर नहीं होना चाहिए।</w:t>
        <w:br/>
      </w:r>
    </w:p>
    <w:p>
      <w:r>
        <w:rPr>
          <w:b/>
        </w:rPr>
        <w:t>प्रश्न [10 अंक - Paper 1]: कृत्रिम बुद्धिमत्ता (AI) के युग में भारतीय आईटी सेवा क्षेत्र और श्रम बाजार के समक्ष क्या चुनौतियां और अवसर हैं? मुख्य आर्थिक सलाहकार (CEA) के विचारों के आलोक में चर्चा कीजिए।</w:t>
        <w:br/>
      </w:r>
      <w:r>
        <w:t>भूमिका: मुख्य आर्थिक सलाहकार (CEA) वी. अनंत नागेश्वरन के अनुसार, भारतीय अर्थव्यवस्था एक महत्वपूर्ण मोड़ (Inflection Point) पर है, जहां हमें एआई युग के अनुकूल अपने विकास मॉडल पर पुनर्विचार करने की आवश्यकता है।</w:t>
        <w:br/>
      </w:r>
      <w:r>
        <w:t>मुख्य भाग: 1. **श्रम बाजार के समक्ष चुनौतियां:**</w:t>
        <w:br/>
        <w:t xml:space="preserve">   - **रोजगार विस्थापन:** एआई और ऑटोमेशन के कारण पारंपरिक कोडिंग, डेटा एंट्री और ग्राहक सेवा जैसे क्षेत्रों में नौकरियों के समाप्त होने का खतरा है।</w:t>
        <w:br/>
        <w:t xml:space="preserve">   - **श्रम अनिश्चितता (Labor Precarity):** डिजिटल प्लेटफॉर्म श्रम को खंडित और असुरक्षित रूपों में पुनर्गठित कर रहे हैं, जिससे अनौपचारिक क्षेत्र में शोषण बढ़ सकता है।</w:t>
        <w:br/>
        <w:t xml:space="preserve">   - **कौशल अंतराल:** भारतीय कार्यबल का एक बड़ा हिस्सा एआई और मशीन लर्निंग की उन्नत आवश्यकताओं के अनुरूप कुशल नहीं है।</w:t>
        <w:br/>
        <w:t>2. **भारतीय आईटी क्षेत्र के लिए अवसर:**</w:t>
        <w:br/>
        <w:t xml:space="preserve">   - **एंटरप्राइज एडैप्टेशन लेयर:** बुनियादी एआई मॉडल के प्रतिस्थापन योग्य होने के साथ ही, उन्हें उद्यमों की आवश्यकताओं के अनुरूप ढालने (Enterprise Adaptation) का कार्य मूल्यवान हो गया है। भारतीय आईटी फर्में अपने वैश्विक अनुभव का लाभ उठाकर इस क्षेत्र में अग्रणी बन सकती हैं।</w:t>
        <w:br/>
        <w:t xml:space="preserve">   - **एडवांस्ड पैकेजिंग:** सेमीकंडक्टर फैब के बजाय एडवांस्ड पैकेजिंग में निवेश कर भारत कम पूंजी में बड़ा विनिर्माण पारिस्थितिकी तंत्र बना सकता है।</w:t>
        <w:br/>
        <w:t>3. **रणनीतिक दृष्टिकोण (CEA की अनुशंसा):**</w:t>
        <w:br/>
        <w:t xml:space="preserve">   - एआई का उपयोग श्रमिकों को 'प्रतिस्थापित' करने के बजाय उनकी 'उत्पादकता बढ़ाने' (Augmenting Workers) के लिए किया जाना चाहिए।</w:t>
        <w:br/>
        <w:t xml:space="preserve">   - मानव-इन-द-लूप (Human-in-the-loop) मॉडल को बढ़ावा देना, जहां तकनीक और मानवीय गरिमा सह-अस्तित्व में रहें।</w:t>
        <w:br/>
      </w:r>
      <w:r>
        <w:t>निष्कर्ष: भारत को एक ऐसे संतुलित नीतिगत ढांचे की आवश्यकता है जो तकनीकी नवाचार को बढ़ावा देने के साथ-साथ सामाजिक सुरक्षा और रोजगार की स्थिरता सुनिश्चित करे।</w:t>
        <w:br/>
      </w:r>
    </w:p>
    <w:p>
      <w:r>
        <w:rPr>
          <w:b/>
        </w:rPr>
        <w:t>प्रश्न [5 अंक - Paper 3]: 'स्वच्छता ही सेवा-2026' अभियान के मुख्य उद्देश्यों और रणनीतियों को स्पष्ट कीजिए।</w:t>
        <w:br/>
      </w:r>
      <w:r>
        <w:t>उत्तर: 1. **उद्देश्य:** इस अभियान का मुख्य उद्देश्य देश में स्वच्छता को एक जन-आंदोलन बनाना, कचरा मुक्त भारत की परिकल्पना को साकार करना और स्वच्छता कर्मियों की गरिमा व सुरक्षा सुनिश्चित करना है।</w:t>
        <w:br/>
        <w:t>2. **रणनीतियां:** इसके तहत 'स्वच्छता लक्षित इकाइयां' (CTUs) की पहचान करना, जन-भागीदारी (श्रमदान) को बढ़ावा देना और एकल-उपयोग प्लास्टिक के उन्मूलन पर ध्यान केंद्रित किया जा रहा है।</w:t>
        <w:br/>
        <w:t>3. **विशेष पहल:** सफाई मित्रों के लिए स्वास्थ्य शिविरों का आयोजन और कल्याणकारी योजनाओं से जुड़ाव सुनिश्चित करना।</w:t>
        <w:br/>
      </w:r>
    </w:p>
    <w:p>
      <w:r>
        <w:rPr>
          <w:b/>
        </w:rPr>
        <w:t>प्रश्न [10 अंक - Paper 3]: "इस्लामिक नाटो" की उभरती अवधारणा और सऊदी अरब-पाकिस्तान-तुर्की त्रिपक्षीय रक्षा सहयोग का भारत की भू-राजनीतिक सुरक्षा पर क्या प्रभाव पड़ सकता है? विश्लेषण कीजिए।</w:t>
        <w:br/>
      </w:r>
      <w:r>
        <w:t>भूमिका: सऊदी अरब की वित्तीय शक्ति, पाकिस्तान की सैन्य क्षमता और तुर्की की नाटो-संबद्ध उन्नत रक्षा तकनीक के संलयन से मध्य पूर्व और दक्षिण एशिया में एक नया त्रिपक्षीय रक्षा ब्लॉक उभर रहा है, जिसे अनौपचारिक रूप से 'इस्लामिक नाटो' कहा जा रहा है।</w:t>
        <w:br/>
      </w:r>
      <w:r>
        <w:t>मुख्य भाग: 1. **त्रिपक्षीय ब्लॉक के मुख्य घटक:**</w:t>
        <w:br/>
        <w:t xml:space="preserve">   - **सऊदी अरब:** प्रचुर वित्तीय संसाधन और इस्लामी जगत में धार्मिक नेतृत्व।</w:t>
        <w:br/>
        <w:t xml:space="preserve">   - **पाकिस्तान:** परमाणु हथियार संपन्न सेना और जनशक्ति।</w:t>
        <w:br/>
        <w:t xml:space="preserve">   - **तुर्की:** नाटो का सदस्य होने के कारण उन्नत सैन्य-औद्योगिक तकनीक और ड्रोन प्रौद्योगिकी।</w:t>
        <w:br/>
        <w:t>2. **भारत के लिए भू-राजनीतिक चिंताएं:**</w:t>
        <w:br/>
        <w:t xml:space="preserve">   - **कश्मीर मुद्दे का अंतर्राष्ट्रीयकरण:** तुर्की और पाकिस्तान द्वारा इस मंच का उपयोग कश्मीर मुद्दे पर भारत विरोधी नैरेटिव बनाने के लिए किया जा सकता है।</w:t>
        <w:br/>
        <w:t xml:space="preserve">   - **सामरिक संतुलन में व्यवधान:** पाकिस्तान को तुर्की से आधुनिक ड्रोन और मिसाइल तकनीक प्राप्त होने से भारत की पश्चिमी सीमा पर सुरक्षा चुनौतियां बढ़ेंगी।</w:t>
        <w:br/>
        <w:t xml:space="preserve">   - **मध्य पूर्व में भारत के हित:** भारत के सऊदी अरब और यूएई के साथ मजबूत होते द्विपक्षीय संबंधों में इस ब्लॉक के कारण कूटनीतिक जटिलताएं आ सकती हैं।</w:t>
        <w:br/>
        <w:t>3. **ब्लॉक की आंतरिक सीमाएं (एसिड टेस्ट):**</w:t>
        <w:br/>
        <w:t xml:space="preserve">   - यमन के हौथी (अंसार अल्लाह) विद्रोहियों द्वारा सऊदी अरब पर किए जा रहे मिसाइल और ड्रोन हमलों के समय पाकिस्तान की निष्क्रियता ने इस गठबंधन की वास्तविक सैन्य एकजुटता पर सवाल खड़े किए हैं।</w:t>
        <w:br/>
      </w:r>
      <w:r>
        <w:t>निष्कर्ष: भारत को अपनी 'पश्चिम की ओर देखो' (Link West) नीति को और मजबूत करना चाहिए तथा द्विपक्षीय रणनीतिक साझेदारियों के माध्यम से इस बहुपक्षीय ब्लॉक के संभावित प्रतिकूल प्रभावों को संतुलित करना चाहिए।</w:t>
        <w:br/>
      </w:r>
    </w:p>
    <w:p>
      <w:pPr>
        <w:pStyle w:val="Heading1"/>
      </w:pPr>
      <w:r>
        <w:t>3. टेलीग्राम चैनल दैनिक मॉडल प्रश्नोत्तर व नोट्स (~50 शब्द प्रारूप)</w:t>
      </w:r>
    </w:p>
    <w:p>
      <w:r>
        <w:rPr>
          <w:b/>
        </w:rPr>
        <w:t>प्रश्न [5 अंक - Paper 1 (Unit 3: राजस्थान की कला, संस्कृति एवं स्थापत्य) - @Rajasthan_History_Polity_Culture]: राजस्थान में बच्छावतों, रामपुरिया, गुलेच्छा और सेठिया की हवेलियां कहां स्थित हैं? इनके स्थापत्य की विशेषताएं बताइए।</w:t>
        <w:br/>
      </w:r>
      <w:r>
        <w:t>उत्तर ढांचा (~50 शब्द):</w:t>
        <w:br/>
        <w:t>1. **स्थान:** ये सभी प्रसिद्ध हवेलियां राजस्थान के **बीकानेर** जिले में स्थित हैं।</w:t>
        <w:br/>
        <w:t>2. **स्थापत्य कला:** ये हवेलियां लाल पत्थर (दुलमेरा पत्थर) से निर्मित हैं, जिन पर बारीक कटाई और जालीदार नक्काशी का उत्कृष्ट कार्य किया गया है।</w:t>
        <w:br/>
        <w:t>3. **विशेषताएं:** इनमें विशाल चौक, भित्ति चित्र (Fresco Paintings) और काष्ठ कला (लकड़ी के काम) का सुंदर समन्वय देखने को मिलता है, जो बीकानेर की समृद्ध हवेलियों की पहचान है।</w:t>
        <w:br/>
      </w:r>
    </w:p>
    <w:p>
      <w:r>
        <w:t>----------------------------------------</w:t>
      </w:r>
    </w:p>
    <w:p>
      <w:r>
        <w:rPr>
          <w:b/>
        </w:rPr>
        <w:t>प्रश्न [5 अंक - Paper 1 (Unit 3: राजस्थान की चित्रकला शैलियां) - @Rajasthan_History_Polity_Culture]: राजस्थानी चित्रकला के वैज्ञानिक वर्गीकरण में आनंद कुमार स्वामी और डब्ल्यू.एच. ब्राउन के योगदान को स्पष्ट कीजिए।</w:t>
        <w:br/>
      </w:r>
      <w:r>
        <w:t>उत्तर ढांचा (~50 शब्द):</w:t>
        <w:br/>
        <w:t>1. **आनंद कुमार स्वामी:** इन्होंने वर्ष 1916 में अपनी ऐतिहासिक पुस्तक **'राजपूत पेंटिंग'** लिखी। इन्होंने राजस्थानी चित्रकला का पहला वैज्ञानिक वर्गीकरण किया और इसमें पहाड़ी चित्रशैली को भी शामिल किया।</w:t>
        <w:br/>
        <w:t>2. **डब्ल्यू.एच. ब्राउन:** इन्होंने अपने प्रसिद्ध ग्रंथ **'इंडियन पेंटिंग्स'** में इस भूभाग की चित्रकला के लिए सर्वप्रथम **'राजस्थानी चित्रकला'** शब्द का प्रयोग किया।</w:t>
        <w:br/>
        <w:t>3. **महत्व:** इन दोनों विद्वानों के कार्यों ने राजस्थानी चित्रकला को वैश्विक स्तर पर एक विशिष्ट पहचान और अकादमिक मान्यता प्रदान की।</w:t>
        <w:br/>
      </w:r>
    </w:p>
    <w:p>
      <w:r>
        <w:t>----------------------------------------</w:t>
      </w:r>
    </w:p>
    <w:p>
      <w:r>
        <w:rPr>
          <w:b/>
        </w:rPr>
        <w:t>प्रश्न [5 अंक - Paper 1 (Unit 3: राजस्थान की चित्रकला शैलियां) - @Rajasthan_History_Polity_Culture]: चित्रकला की 'सावर उपशैली' का संबंध किस स्कूल से है? इसकी प्रमुख विशेषताएं लिखिए।</w:t>
        <w:br/>
      </w:r>
      <w:r>
        <w:t>उत्तर ढांचा (~50 शब्द):</w:t>
        <w:br/>
        <w:t>1. **वर्गीकरण व संबंध:** सावर उपशैली का संबंध **मेवाड़ पेंटिंग स्कूल** (Mewar Painting School) से है। यह अजमेर-भीलवाड़ा सीमा के पास स्थित सावर ठिकाने की स्थानीय शैली है।</w:t>
        <w:br/>
        <w:t>2. **विशेषताएं:** इस शैली पर मेवाड़ शैली का गहरा प्रभाव है, जिसमें चटक रंगों (लाल, पीला) का प्रयोग, स्थानीय लोक जीवन का चित्रण और शिकार के दृश्यों की प्रधानता है।</w:t>
        <w:br/>
        <w:t>3. **महत्व:** यह उपशैली मेवाड़ स्कूल की विविधता और इसके क्षेत्रीय विस्तार को प्रदर्शित करती है।</w:t>
        <w:br/>
      </w:r>
    </w:p>
    <w:p>
      <w:r>
        <w:t>----------------------------------------</w:t>
      </w:r>
    </w:p>
    <w:p>
      <w:r>
        <w:rPr>
          <w:b/>
        </w:rPr>
        <w:t>प्रश्न [5 अंक - Paper 1 (Unit 1: राजस्थान का इतिहास एवं स्वतंत्रता आंदोलन) - @Rajasthan_History_Polity_Culture]: मेवाड़ प्रजामंडल की स्थापना कब, किसके द्वारा और किस उद्देश्य से की गई थी?</w:t>
        <w:br/>
      </w:r>
      <w:r>
        <w:t>उत्तर ढांचा (~50 शब्द):</w:t>
        <w:br/>
        <w:t>1. **स्थापना व संस्थापक:** मेवाड़ प्रजामंडल की स्थापना **24 अप्रैल, 1938** को **माणिक्य लाल वर्मा** के प्रयासों से उदयपुर में की गई थी। इसके प्रथम अध्यक्ष बलवंत सिंह मेहता थे।</w:t>
        <w:br/>
        <w:t>2. **मुख्य उद्देश्य:** मेवाड़ रियासत में उत्तरदायी शासन की स्थापना करना, नागरिक अधिकारों की रक्षा करना और जागीरदारी दमन व बेगार प्रथा के खिलाफ आवाज उठाना।</w:t>
        <w:br/>
        <w:t>3. **ऐतिहासिक महत्व:** इसने बिजोलिया और बेगू किसान आंदोलनों को राजनीतिक दिशा दी और भारत छोड़ो आंदोलन में सक्रिय भूमिका निभाई।</w:t>
        <w:br/>
      </w:r>
    </w:p>
    <w:p>
      <w:r>
        <w:t>----------------------------------------</w:t>
      </w:r>
    </w:p>
    <w:p>
      <w:r>
        <w:rPr>
          <w:b/>
        </w:rPr>
        <w:t>प्रश्न [5 अंक - Paper 1 (Unit 1: राजस्थान के इतिहास के स्रोत एवं पुरातात्विक स्थल) - @Rajasthan_History_Polity_Culture]: अजमेर के 'राजपूताना संग्रहालय' के इतिहास और इसके प्रथम संग्रहाध्यक्ष के योगदान पर प्रकाश डालिए।</w:t>
        <w:br/>
      </w:r>
      <w:r>
        <w:t>उत्तर ढांचा (~50 शब्द):</w:t>
        <w:br/>
        <w:t>1. **स्थापना:** अजमेर के ऐतिहासिक अकबर के किले (मैगजीन दुर्ग) में वर्ष 1908 में 'राजपूताना संग्रहालय' की स्थापना की गई थी।</w:t>
        <w:br/>
        <w:t>2. **प्रथम संग्रहाध्यक्ष:** प्रसिद्ध इतिहासकार और पुरातत्वविद् **गौरीशंकर हीराचंद ओझा** को इस संग्रहालय का पहला संग्रहाध्यक्ष (Curator) बनाया गया था।</w:t>
        <w:br/>
        <w:t>3. **योगदान:** ओझा जी ने राजपूताना के इतिहास, प्राचीन सिक्कों, शिलालेखों और मूर्तियों के संरक्षण व वर्गीकरण में अमूल्य योगदान दिया, जो आज भी शोधकर्ताओं के लिए मार्गदर्शक है।</w:t>
        <w:br/>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