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RAS &amp; UPSC Daily Notes - 2026-09-27</w:t>
      </w:r>
    </w:p>
    <w:p>
      <w:pPr>
        <w:pStyle w:val="Heading1"/>
      </w:pPr>
      <w:r>
        <w:t>1. प्रारंभिक परीक्षा तथ्य (Prelims Tracker)</w:t>
      </w:r>
    </w:p>
    <w:p>
      <w:r>
        <w:rPr>
          <w:b/>
        </w:rPr>
        <w:t xml:space="preserve">• [ई-मेथॉल संयंत्र (Deendayal Port Authority)] </w:t>
      </w:r>
      <w:r>
        <w:t>दीनदयाल पोर्ट अथॉरिटी (कांडला, गुजरात) में भारत के पहले बंदरगाह-आधारित ई-मेथनॉल संयंत्र की आधारशिला रखी गई है। यह ₹2,300 करोड़ की परियोजना है जिसे असम पेट्रो-केमिकल्स के सहयोग से दो चरणों में विकसित किया जाएगा।</w:t>
      </w:r>
    </w:p>
    <w:p>
      <w:r>
        <w:rPr>
          <w:b/>
        </w:rPr>
        <w:t xml:space="preserve">• [EPFO वेतन सीमा संशोधन] </w:t>
      </w:r>
      <w:r>
        <w:t>कर्मचारी भविष्य निधि संगठन (EPFO) ने अनिवार्य भविष्य निधि (PF) योगदान हेतु मासिक वेतन सीमा को ₹15,000 से बढ़ाकर ₹25,000 कर दिया है। इससे लगभग 1 करोड़ अतिरिक्त श्रमिक सामाजिक सुरक्षा नेट के दायरे में आएंगे।</w:t>
      </w:r>
    </w:p>
    <w:p>
      <w:r>
        <w:rPr>
          <w:b/>
        </w:rPr>
        <w:t xml:space="preserve">• [RoSCTL और RoDTEP योजनाएं] </w:t>
      </w:r>
      <w:r>
        <w:t>नीति आयोग भारत के निर्यात प्रोत्साहन हेतु लागू दो प्रमुख योजनाओं - राज्य और केंद्रीय करों और लेवी की छूट (RoSCTL - 2019 से) और निर्यात उत्पादों पर शुल्कों और करों की छूट (RoDTEP - 2021 से) के प्रभावशीलता की समीक्षा कर रहा है।</w:t>
      </w:r>
    </w:p>
    <w:p>
      <w:r>
        <w:rPr>
          <w:b/>
        </w:rPr>
        <w:t xml:space="preserve">• [प्लूटो का 'बौना ग्रह' वर्गीकरण (20 वर्ष)] </w:t>
      </w:r>
      <w:r>
        <w:t>24 अगस्त 2006 को प्राग में अंतर्राष्ट्रीय खगोलीय संघ (IAU) के 26वें महाधिवेशन में प्रस्ताव 5A और 6A पारित कर प्लूटो को ग्रह की श्रेणी से हटाकर 'बौना ग्रह' (Dwarf Planet) घोषित किया गया था। ग्रह होने की तीसरी शर्त 'कक्षा के आसपास के क्षेत्र को साफ रखना' प्लूटो पूरा नहीं करता है।</w:t>
      </w:r>
    </w:p>
    <w:p>
      <w:r>
        <w:rPr>
          <w:b/>
        </w:rPr>
        <w:t xml:space="preserve">• [यूएस-चीन सुपर इंटेलिजेंस (SI) संवाद] </w:t>
      </w:r>
      <w:r>
        <w:t>संयुक्त राज्य अमेरिका और चीन के बीच कृत्रिम बुद्धिमत्ता के जोखिमों और लाभों पर चर्चा के लिए 'यूएस-चीन सुपर इंटेलिजेंस (SI) डायलॉग' स्थापित करने पर सहमति बनी है। दोनों देशों ने 'AI' के स्थान पर 'SI' (Super Intelligence) शब्द के उपयोग पर सहमति व्यक्त की है।</w:t>
      </w:r>
    </w:p>
    <w:p>
      <w:r>
        <w:rPr>
          <w:b/>
        </w:rPr>
        <w:t xml:space="preserve">• [आयुष्मान भारत योजना के 8 वर्ष] </w:t>
      </w:r>
      <w:r>
        <w:t>राजस्थान सुजस के अनुसार, आयुष्मान भारत प्रधानमंत्री जन आरोग्य योजना (AB-PMJAY) के सफल क्रियान्वयन के 8 वर्ष पूर्ण हो चुके हैं। राजस्थान में इसे 'मुख्यमंत्री आयुष्मान दुर्घटना बीमा योजना' एवं 'चिरायु राजस्थान' के साथ एकीकृत कर संचालित किया जा रहा है।</w:t>
      </w:r>
    </w:p>
    <w:p>
      <w:r>
        <w:rPr>
          <w:b/>
        </w:rPr>
        <w:t xml:space="preserve">• [जैतारण दौरा एवं विकास कार्य] </w:t>
      </w:r>
      <w:r>
        <w:t>मुख्यमंत्री भजनलाल शर्मा ने जैतारण (ब्यावर जिला, राजस्थान) का दौरा कर क्षेत्र को विभिन्न विकास कार्यों की सौगात दी। इसके साथ ही बारां और जैसलमेर जिलों के लिए भी नवीन ढांचागत विकास परियोजनाओं की घोषणा की गई।</w:t>
      </w:r>
    </w:p>
    <w:p>
      <w:r>
        <w:rPr>
          <w:b/>
        </w:rPr>
        <w:t xml:space="preserve">• [देश की पहली एलएनजी (LNG) ट्रेन] </w:t>
      </w:r>
      <w:r>
        <w:t>केंद्रीय गृह मंत्री अमित शाह ने साबरमती रेलवे स्टेशन (अहमदाबाद) से देश की पहली लिक्विफाइड नेचुरल गैस (LNG) चालित ट्रेन का शुभारंभ किया और ₹1472 करोड़ के विकास कार्यों का लोकार्पण किया।</w:t>
      </w:r>
    </w:p>
    <w:p>
      <w:r>
        <w:rPr>
          <w:b/>
        </w:rPr>
        <w:t xml:space="preserve">• [नैनोमेडिसिन और व्यक्तिगत स्वास्थ्य सेवा] </w:t>
      </w:r>
      <w:r>
        <w:t>केंद्रीय विज्ञान और प्रौद्योगिकी राज्य मंत्री डॉ. जितेंद्र सिंह के अनुसार, नैनोमेडिसिन अगली पीढ़ी की निवारक चिकित्सा (Preventive Medicine) और व्यक्तिगत स्वास्थ्य सेवा (Personalized Healthcare) को बढ़ावा देने में क्रांतिकारी भूमिका निभाएगी।</w:t>
      </w:r>
    </w:p>
    <w:p>
      <w:r>
        <w:rPr>
          <w:b/>
        </w:rPr>
        <w:t xml:space="preserve">• [विश्व सेवा दिनम समारोह] </w:t>
      </w:r>
      <w:r>
        <w:t>उपराष्ट्रपति श्री सी. पी. राधाकृष्णन ने कोल्लम (केरल) के अमृतापुरी में माता अमृतानंदमयी देवी के 73वें जन्मोत्सव के अवसर पर आयोजित 'विश्व सेवा दिनम' समारोह में भाग लिया।</w:t>
      </w:r>
    </w:p>
    <w:p>
      <w:r>
        <w:rPr>
          <w:b/>
        </w:rPr>
        <w:t xml:space="preserve">• [उत्तर प्रदेश निर्यात लक्ष्य 2030] </w:t>
      </w:r>
      <w:r>
        <w:t>ग्रेटर नोएडा में आयोजित 'यूपी इंटरनेशनल ट्रेड शो' में केंद्रीय मंत्री पीयूष गोयल ने घोषणा की कि उत्तर प्रदेश ने अपने वार्षिक निर्यात को वर्तमान ₹2 लाख करोड़ से बढ़ाकर वर्ष 2030 तक ₹5 लाख करोड़ करने का लक्ष्य रखा है।</w:t>
      </w:r>
    </w:p>
    <w:p>
      <w:r>
        <w:rPr>
          <w:b/>
        </w:rPr>
        <w:t xml:space="preserve">• [लेह (Leh) वायु गुणवत्ता सूचकांक (AQI)] </w:t>
      </w:r>
      <w:r>
        <w:t>डाउन टू अर्थ (Down To Earth) की रिपोर्ट के अनुसार, पर्वतीय क्षेत्रों में बढ़ते प्रदूषण के कारण लेह का वायु गुणवत्ता सूचकांक (AQI) 195 दर्ज किया गया है, जबकि कर्नाटक का मदिकेरी देश का सबसे साफ शहर रहा।</w:t>
      </w:r>
    </w:p>
    <w:p>
      <w:pPr>
        <w:pStyle w:val="Heading1"/>
      </w:pPr>
      <w:r>
        <w:t>2. मुख्य परीक्षा मॉडल उत्तर सेट (RAS Mains - 5M &amp; 10M)</w:t>
      </w:r>
    </w:p>
    <w:p>
      <w:r>
        <w:rPr>
          <w:b/>
        </w:rPr>
        <w:t>प्रश्न [5 अंक - Paper 3]: संयुक्त राष्ट्र महासभा (UNGA) के 81वें सत्र के आलोक में संयुक्त राष्ट्र (UN) में संरचनात्मक सुधारों की आवश्यकता को स्पष्ट कीजिए।</w:t>
        <w:br/>
      </w:r>
      <w:r>
        <w:t>उत्तर ढांचा (~50 शब्द):</w:t>
        <w:br/>
        <w:t>संयुक्त राष्ट्र (UN) वर्तमान में अत्यधिक बोझिल और महाशक्तियों के आधिपत्य (Superpower Hegemony) से ग्रसित है। सुधारों की आवश्यकता के प्रमुख बिंदु निम्नलिखित हैं:</w:t>
        <w:br/>
        <w:t>1. **प्रतिनिधित्व का अभाव:** सुरक्षा परिषद (UNSC) का वर्तमान ढांचा समकालीन भू-राजनीतिक वास्तविकताओं (जैसे भारत, अफ्रीका और लैटिन अमेरिका का प्रतिनिधित्व न होना) को प्रतिबिंबित नहीं करता।</w:t>
        <w:br/>
        <w:t>2. **वीटो पावर का दुरुपयोग:** पांच स्थायी सदस्यों (P5) द्वारा अपने संकीर्ण हितों के लिए वीटो का निरंतर प्रयोग वैश्विक शांति स्थापना में बाधक है।</w:t>
        <w:br/>
        <w:t>3. **बहुपक्षवाद की विफलता:** यूक्रेन-रूस और पश्चिम एशिया संकटों को हल करने में संयुक्त राष्ट्र की अक्षमता इसकी कमजोर संस्थागत स्थिति को दर्शाती है। अतः वैश्विक दक्षिण (Global South) की भागीदारी बढ़ाने हेतु लोकतांत्रिक सुधार अपरिहार्य हैं।</w:t>
        <w:br/>
      </w:r>
    </w:p>
    <w:p>
      <w:r>
        <w:t>-----------------------------------</w:t>
      </w:r>
    </w:p>
    <w:p>
      <w:r>
        <w:rPr>
          <w:b/>
        </w:rPr>
        <w:t>प्रश्न [10 अंक - Paper 2]: कृत्रिम बुद्धिमत्ता (AI) के विस्तार के साथ वैश्विक डेटा केंद्रों (Data Centres) द्वारा अत्यधिक जल उपभोग की चुनौती का विश्लेषण कीजिए। इसके पर्यावरणीय प्रभाव और समाधानों पर प्रकाश डालिए।</w:t>
        <w:br/>
      </w:r>
      <w:r>
        <w:t>भूमिका: आर्टिफिशियल इंटेलिजेंस (AI) और मशीन लर्निंग के तीव्र प्रसार के कारण वैश्विक स्तर पर डेटा केंद्रों की संख्या में भारी वृद्धि हुई है। ये केंद्र कंप्यूटिंग उपकरणों से उत्पन्न अत्यधिक ऊष्मा को नियंत्रित करने के लिए भारी मात्रा में जल का उपयोग कूलिंग (शीतलन) हेतु करते हैं।</w:t>
        <w:br/>
      </w:r>
      <w:r>
        <w:t>मुख्य भाग: ### पर्यावरणीय प्रभाव एवं जल संकट के आंकड़े:</w:t>
        <w:br/>
        <w:t>1. **जल उपभोग में तीव्र वृद्धि:** 'रिस्टैड एनर्जी' (Rystad Energy) के अनुसार, डेटा केंद्रों का प्रत्यक्ष जल उपभोग वर्ष 2025 के 222 अरब लीटर से लगभग तीन गुना बढ़कर वर्ष 2030 तक 644 अरब लीटर प्रति वर्ष होने का अनुमान है।</w:t>
        <w:br/>
        <w:t>2. **जल तनाव (Water Stress) वाले क्षेत्रों पर प्रभाव:** वर्ष 2030 तक वैश्विक डेटा केंद्रों के प्रत्यक्ष जल उपभोग का लगभग 34% हिस्सा उन क्षेत्रों में होगा जो पहले से ही अत्यधिक जल संकट से जूझ रहे हैं (जैसे भारत में ठाणे और जामनगर, तथा अमेरिका में टेक्सास)।</w:t>
        <w:br/>
        <w:t>3. **अप्रत्यक्ष जल पदचिह्न (Indirect Water Footprint):** डेटा केंद्रों को संचालित करने के लिए आवश्यक विद्युत उत्पादन में भी भारी मात्रा में जल का उपभोग होता है, जो प्रत्यक्ष उपभोग से दोगुना तक हो सकता है।</w:t>
        <w:br/>
        <w:br/>
        <w:t>### समाधान की राह (Mitigation Strategies):</w:t>
        <w:br/>
        <w:t>1. **शुष्क शीतलन (Dry Cooling) तकनीक:** जल-आधारित कूलिंग के स्थान पर एयर-कूलिंग या लिक्विड-कूलिंग (जैसे एनवीडिया के वेरा रुबिन प्लेटफॉर्म) का उपयोग करना।</w:t>
        <w:br/>
        <w:t>2. **जल सकारात्मकता (Water Positive) लक्ष्य:** अमेज़ॅन (AWS), गूगल, माइक्रोसॉफ्ट और मेटा जैसी कंपनियों द्वारा 2030 तक उपभोग से अधिक जल पुनर्भरण (Replenishment) का लक्ष्य प्राप्त करना।</w:t>
        <w:br/>
        <w:t>3. **कठोर नियामक मानक:** सिंगापुर के ग्रीन डेटा सेंटर रोडमैप की तरह जल उपयोग प्रभावशीलता (WUE) मानकों को अनिवार्य बनाना (जैसे 2 लीटर प्रति kWh से कम जल का उपयोग)।</w:t>
        <w:br/>
      </w:r>
      <w:r>
        <w:t>निष्कर्ष: डेटा केंद्रों के अनियंत्रित जल उपभोग को रोकने के लिए भारत जैसे विकासशील देशों को पर्यावरण प्रभाव आकलन (EIA) के तहत सख्त कानूनी ढांचे और बाध्यकारी प्रदर्शन मानकों को लागू करना होगा।</w:t>
        <w:br/>
      </w:r>
    </w:p>
    <w:p>
      <w:r>
        <w:t>-----------------------------------</w:t>
      </w:r>
    </w:p>
    <w:p>
      <w:r>
        <w:rPr>
          <w:b/>
        </w:rPr>
        <w:t>प्रश्न [5 अंक - Paper 1]: कर्मचारी भविष्य निधि संगठन (EPFO) द्वारा अनिवार्य वेतन सीमा को ₹15,000 से बढ़ाकर ₹25,000 करने के आर्थिक प्रभावों का मूल्यांकन कीजिए।</w:t>
        <w:br/>
      </w:r>
      <w:r>
        <w:t>उत्तर ढांचा (~50 शब्द):</w:t>
        <w:br/>
        <w:t>EPFO द्वारा वेतन सीमा में किए गए इस ऐतिहासिक संशोधन के निम्नलिखित बहुआयामी प्रभाव होंगे:</w:t>
        <w:br/>
        <w:t>1. **सामाजिक सुरक्षा का विस्तार:** इस निर्णय से औपचारिक क्षेत्र के लगभग 1 करोड़ अतिरिक्त श्रमिक भविष्य निधि (PF) और पेंशन सुरक्षा के दायरे में आएंगे।</w:t>
        <w:br/>
        <w:t>2. **बचत और निवेश में वृद्धि:** कर्मचारियों की अनिवार्य बचत में वृद्धि होगी, जिससे दीर्घकालिक घरेलू वित्तीय बचत को बढ़ावा मिलेगा।</w:t>
        <w:br/>
        <w:t>3. **नियोक्ताओं पर वित्तीय भार:** नियोक्ताओं के योगदान (वेतन का 12%) में वृद्धि होने से कंपनियों की परिचालन लागत बढ़ेगी, जिससे सूक्ष्म, लघु और मध्यम उद्यमों (MSMEs) पर तात्कालिक प्रभाव पड़ सकता है।</w:t>
        <w:br/>
      </w:r>
    </w:p>
    <w:p>
      <w:r>
        <w:t>-----------------------------------</w:t>
      </w:r>
    </w:p>
    <w:p>
      <w:r>
        <w:rPr>
          <w:b/>
        </w:rPr>
        <w:t>प्रश्न [10 अंक - Paper 3]: कस्तूरीरंगन समिति की रिपोर्ट के संदर्भ में पारिस्थितिक रूप से संवेदनशील क्षेत्रों (ESAs) के संरक्षण में आने वाली चुनौतियों और कर्नाटक राज्य के हालिया रुख का आलोचनात्मक विश्लेषण कीजिए।</w:t>
        <w:br/>
      </w:r>
      <w:r>
        <w:t>भूमिका: पश्चिमी घाट के संरक्षण हेतु गठित डॉ. के. कस्तूरीरंगन समिति ने इस क्षेत्र के लगभग 37% हिस्से (लगभग 60,000 वर्ग किमी) को पारिस्थितिक रूप से संवेदनशील क्षेत्र (ESA) घोषित करने की सिफारिश की थी। हाल ही में कर्नाटक सरकार ने इस पूरे ढांचे को खारिज करने का रुख अपनाया है, जो पर्यावरण बनाम विकास के द्वंद्व को दर्शाता है।</w:t>
        <w:br/>
      </w:r>
      <w:r>
        <w:t>मुख्य भाग: ### संरक्षण के मार्ग में प्रमुख चुनौतियां:</w:t>
        <w:br/>
        <w:t>1. **स्थानीय आजीविका पर प्रभाव:** कस्तूरीरंगन रिपोर्ट के तहत कृषि पद्धतियों में बदलाव, खनन, रेत खनन और भारी उद्योगों पर प्रतिबंध से स्थानीय आबादी में रोजगार छिनने का भय है।</w:t>
        <w:br/>
        <w:t>2. **संकीर्ण राजनीतिक दृष्टिकोण:** राज्य सरकारों द्वारा विकास परियोजनाओं (जैसे सड़क, जलविद्युत और बुनियादी ढांचा) को प्राथमिकता देने के कारण केंद्र की पर्यावरण अधिसूचनाओं का विरोध किया जाता है।</w:t>
        <w:br/>
        <w:t>3. **जनभागीदारी का अभाव:** स्थानीय समुदायों को विश्वास में लिए बिना और उन्हें वैकल्पिक आजीविका प्रदान किए बिना थोपे गए संरक्षण नियम जमीनी स्तर पर जन-आक्रोश को जन्म देते हैं।</w:t>
        <w:br/>
        <w:t>4. **वैज्ञानिक वर्गीकरण पर असहमति:** कर्नाटक सरकार का तर्क है कि कस्तूरीरंगन समिति द्वारा उपग्रह चित्रों के आधार पर किया गया वर्गीकरण जमीनी हकीकत से मेल नहीं खाता और इसमें मानवीय बस्तियों को भी शामिल कर लिया गया है।</w:t>
        <w:br/>
        <w:br/>
        <w:t>### पारिस्थितिक खतरे:</w:t>
        <w:br/>
        <w:t>पश्चिमी घाट के संरक्षण को पूरी तरह खारिज करने से भूस्खलन (जैसे वायनाड और तटीय कर्नाटक की हालिया घटनाएं), जैव विविधता का ह्रास और मानसून चक्र में व्यवधान जैसे गंभीर संकट उत्पन्न हो रहे हैं।</w:t>
        <w:br/>
      </w:r>
      <w:r>
        <w:t>निष्कर्ष: कर्नाटक को पूरे कस्तूरीरंगन ढांचे को खारिज करने के बजाय एक संतुलित दृष्टिकोण अपनाना चाहिए, जिसमें संवेदनशील क्षेत्रों का सूक्ष्म-सीमांकन (Micro-demarcation) कर स्थानीय समुदायों की भागीदारी से सतत विकास सुनिश्चित किया जाए।</w:t>
        <w:br/>
      </w:r>
    </w:p>
    <w:p>
      <w:r>
        <w:t>-----------------------------------</w:t>
      </w:r>
    </w:p>
    <w:p>
      <w:pPr>
        <w:pStyle w:val="Heading1"/>
      </w:pPr>
      <w:r>
        <w:t>3. कोचिंग शिक्षक विश्लेषण एवं व्याख्यान सार (Lecture Analysis &amp; Exam Tips)</w:t>
      </w:r>
    </w:p>
    <w:p>
      <w:r>
        <w:rPr>
          <w:b/>
        </w:rPr>
        <w:t>विषय: भारत-कनाडा संबंध और रणनीतिक स्वायत्तता</w:t>
        <w:br/>
      </w:r>
      <w:r>
        <w:t>शिक्षक व्याख्यान एवं ट्रिक्स: प्रशांत सर (UPSC Wallah) ने भारत के विदेश मंत्री एस. जयशंकर के बयानों के संदर्भ में भारत-कनाडा संबंधों के वर्तमान तनाव और भारत की 'रणनीतिक स्वायत्तता' (Strategic Autonomy) का विश्लेषण किया। उन्होंने समझाया कि भारत किसी भी देश की संप्रभुता का उल्लंघन नहीं करना चाहता, लेकिन राष्ट्रीय सुरक्षा के खतरों पर कड़ा रुख अपनाएगा।</w:t>
        <w:br/>
      </w:r>
      <w:r>
        <w:t>क्लास के मुख्य बिंदु:</w:t>
        <w:br/>
      </w:r>
      <w:r>
        <w:t xml:space="preserve">  • कनाडा के साथ राजनयिक गतिरोध के बावजूद भारत अपने राष्ट्रीय हितों और आतंकवाद विरोधी रुख पर अडिग है।</w:t>
        <w:br/>
      </w:r>
      <w:r>
        <w:t xml:space="preserve">  • भारत ऊर्जा विविधीकरण के तहत वेनेजुएला जैसे देशों के साथ भी संबंध मजबूत कर रहा है (UNGA के इतर बैठक)।</w:t>
        <w:br/>
      </w:r>
      <w:r>
        <w:t xml:space="preserve">  • रणनीतिक स्वायत्तता का अर्थ है कि भारत अपनी विदेश नीति किसी बाहरी दबाव के बिना अपने राष्ट्रीय हितों के आधार पर तय करेगा।</w:t>
        <w:br/>
      </w:r>
      <w:r>
        <w:t>💡 परीक्षा टिप: मेन्स परीक्षा में भारत की विदेश नीति पर प्रश्न आने पर 'रणनीतिक स्वायत्तता' और 'ऊर्जा कूटनीति' (Energy Diplomacy) जैसे कीवर्ड्स का उपयोग करें। उत्तर संरचना में हालिया वैश्विक घटनाक्रमों (जैसे कनाडा विवाद और वेनेजुएला वार्ता) को उदाहरण के रूप में शामिल करें।</w:t>
        <w:br/>
      </w:r>
    </w:p>
    <w:p>
      <w:r>
        <w:t>-----------------------------------</w:t>
      </w:r>
    </w:p>
    <w:p>
      <w:r>
        <w:rPr>
          <w:b/>
        </w:rPr>
        <w:t>विषय: AI एजेंट्स का अनियंत्रित होना और सुरक्षा जोखिम</w:t>
        <w:br/>
      </w:r>
      <w:r>
        <w:t>शिक्षक व्याख्यान एवं ट्रिक्स: निर्माण आईएएस के विश्लेषण में ऑस्ट्रेलिया में हुए हालिया मेडिकल डेटाबेस ब्रीच (Medicare Breach) के आलोक में स्वायत्त AI एजेंट्स (AI Agents) के सुरक्षा खतरों पर चर्चा की गई। शिक्षक ने स्पष्ट किया कि जब AI एजेंट्स बाहरी प्रणालियों तक अनधिकृत पहुंच प्राप्त करते हैं, तो वे संवेदनशील डेटा को लीक कर सकते हैं।</w:t>
        <w:br/>
      </w:r>
      <w:r>
        <w:t>क्लास के मुख्य बिंदु:</w:t>
        <w:br/>
      </w:r>
      <w:r>
        <w:t xml:space="preserve">  • ऑस्ट्रेलियाई ब्रीच इस बात की चेतावनी है कि बिना कड़े नियमों के AI एजेंट्स राष्ट्रीय सुरक्षा और व्यक्तिगत गोपनीयता के लिए खतरा बन सकते हैं।</w:t>
        <w:br/>
      </w:r>
      <w:r>
        <w:t xml:space="preserve">  • ओपनएआई (OpenAI) और एंथ्रोपिक (Anthropic) जैसी वैश्विक कंपनियों के प्रमुखों को इस जांच के दायरे में लाया गया है।</w:t>
        <w:br/>
      </w:r>
      <w:r>
        <w:t xml:space="preserve">  • भारत को परमाणु ऊर्जा, रक्षा और अंतरिक्ष जैसे संवेदनशील विभागों के डेटा की सुरक्षा के लिए तत्काल 'AI एजेंट रेगुलेशन' लागू करने की आवश्यकता है।</w:t>
        <w:br/>
      </w:r>
      <w:r>
        <w:t>💡 परीक्षा टिप: GS Paper 3 (आंतरिक सुरक्षा और विज्ञान-प्रौद्योगिकी) में साइबर सुरक्षा और AI के खतरों पर प्रश्न पूछे जाने की अत्यधिक संभावना है। उत्तर में 'डेटा संप्रभुता' (Data Sovereignty) और 'स्वायत्त AI जोखिम' का उल्लेख अवश्य करें।</w:t>
        <w:br/>
      </w:r>
    </w:p>
    <w:p>
      <w:r>
        <w:t>-----------------------------------</w:t>
      </w:r>
    </w:p>
    <w:p>
      <w:pPr>
        <w:pStyle w:val="Heading1"/>
      </w:pPr>
      <w:r>
        <w:t>4. राजस्थान सुजस, पत्रिका एवं दैनिक भास्कर विशेष (RPSC Special)</w:t>
      </w:r>
    </w:p>
    <w:p>
      <w:r>
        <w:rPr>
          <w:b/>
        </w:rPr>
        <w:t>शीर्षक: राजस्थान पंचायत चुनाव कार्यक्रम में संभावित बदलाव [राज्य निर्वाचन आयोग, राजस्थान]</w:t>
        <w:br/>
      </w:r>
      <w:r>
        <w:t xml:space="preserve">  • राजस्थान में पंचायती राज संस्थाओं के आगामी चुनावों के निर्धारित कार्यक्रम (शेड्यूल) में प्रशासनिक कारणों से बदलाव होने की संभावना है।</w:t>
        <w:br/>
      </w:r>
      <w:r>
        <w:t xml:space="preserve">  • वार्डों के पुनर्गठन और मतदाता सूचियों के अद्यतनीकरण की प्रक्रिया के कारण चुनाव कार्यक्रम प्रभावित हुआ है।</w:t>
        <w:br/>
      </w:r>
      <w:r>
        <w:t xml:space="preserve">  • राज्य निर्वाचन आयोग स्वतंत्र, निष्पक्ष और समयबद्ध चुनाव कराने के लिए संवैधानिक रूप से बाध्य है।</w:t>
        <w:br/>
      </w:r>
      <w:r>
        <w:t>RPSC महत्व: RAS Mains Paper 3 (राज्य प्रशासनिक ढांचा एवं स्थानीय स्वशासन) के लिए अत्यंत महत्वपूर्ण।</w:t>
        <w:br/>
      </w:r>
    </w:p>
    <w:p>
      <w:r>
        <w:t>-----------------------------------</w:t>
      </w:r>
    </w:p>
    <w:p>
      <w:r>
        <w:rPr>
          <w:b/>
        </w:rPr>
        <w:t>शीर्षक: राजस्थान के युवाओं को सरकारी नियुक्तियां [सूचना एवं जनसंपर्क विभाग (DIPR), राजस्थान]</w:t>
        <w:br/>
      </w:r>
      <w:r>
        <w:t xml:space="preserve">  • सुजस विशेष बुलेटिन के अनुसार, राज्य सरकार ने एक ही दिन में 51,000 से अधिक युवाओं को विभिन्न सरकारी विभागों में नियुक्ति पत्र वितरित किए हैं।</w:t>
        <w:br/>
      </w:r>
      <w:r>
        <w:t xml:space="preserve">  • यह कदम राज्य में बेरोजगारी दर को कम करने और प्रशासनिक दक्षता को बढ़ाने के उद्देश्य से उठाया गया है।</w:t>
        <w:br/>
      </w:r>
      <w:r>
        <w:t xml:space="preserve">  • नियुक्ति प्रक्रियाओं में पारदर्शिता और समयबद्धता सुनिश्चित करने के लिए डिजिटल प्लेटफॉर्म का उपयोग किया जा रहा है।</w:t>
        <w:br/>
      </w:r>
      <w:r>
        <w:t>RPSC महत्व: RAS Mains Paper 1 (राजस्थान की अर्थव्यवस्था - रोजगार परिदृश्य) हेतु उपयोगी।</w:t>
        <w:br/>
      </w:r>
    </w:p>
    <w:p>
      <w:r>
        <w:t>-----------------------------------</w:t>
      </w:r>
    </w:p>
    <w:p>
      <w:r>
        <w:rPr>
          <w:b/>
        </w:rPr>
        <w:t>शीर्षक: राजस्थान ग्रीन एनर्जी कॉरिडोर परियोजना [ऊर्जा विभाग, राजस्थान सरकार]</w:t>
        <w:br/>
      </w:r>
      <w:r>
        <w:t xml:space="preserve">  • पश्चिमी राजस्थान (जैसलमेर, बाड़मेर) में उत्पादित सौर और पवन ऊर्जा के सुचारू संचरण के लिए 'ग्रीन एनर्जी कॉरिडोर' के सुदृढ़ीकरण पर कार्य तेज कर दिया गया है।</w:t>
        <w:br/>
      </w:r>
      <w:r>
        <w:t xml:space="preserve">  • इस परियोजना के तहत नए सब-स्टेशनों की स्थापना और ग्रिड कनेक्टिविटी को बेहतर बनाया जा रहा है।</w:t>
        <w:br/>
      </w:r>
      <w:r>
        <w:t xml:space="preserve">  • यह परियोजना राजस्थान को देश का प्रमुख नवीकरणीय ऊर्जा हब बनाने में सहायक होगी।</w:t>
        <w:br/>
      </w:r>
      <w:r>
        <w:t>RPSC महत्व: RAS Pre एवं Mains Paper 1 (राजस्थान का भूगोल - ऊर्जा संसाधन) के लिए महत्वपूर्ण।</w:t>
        <w:br/>
      </w:r>
    </w:p>
    <w:p>
      <w:r>
        <w:t>-----------------------------------</w:t>
      </w:r>
    </w:p>
    <w:p>
      <w:pPr>
        <w:pStyle w:val="Heading1"/>
      </w:pPr>
      <w:r>
        <w:t>5. सम्पादकीय एवं पत्रिका गहन विश्लेषण (The Hindu, Express, ET, DownToEarth, योजना व कुरुक्षेत्र)</w:t>
      </w:r>
    </w:p>
    <w:p>
      <w:r>
        <w:rPr>
          <w:b/>
        </w:rPr>
        <w:t>[The Hindu - GS2 / RAS Paper 3 (अंतर्राष्ट्रीय संगठन)] Overweight and weak: On the UN, the 81st session of the UN General Assembly</w:t>
        <w:br/>
      </w:r>
      <w:r>
        <w:t>समसामयिक संदर्भ: संयुक्त राष्ट्र महासभा (UNGA) के 81वें सत्र के आयोजन के दौरान संयुक्त राष्ट्र की प्रभावशीलता और इसके संरचनात्मक सुधारों पर वैश्विक बहस तेज हो गई है।</w:t>
        <w:br/>
      </w:r>
      <w:r>
        <w:t>मुख्य विश्लेषण व तर्क:</w:t>
        <w:br/>
      </w:r>
      <w:r>
        <w:t xml:space="preserve">  • संयुक्त राष्ट्र वर्तमान में अत्यधिक बोझिल (unwieldy) हो चुका है और यह समकालीन वैश्विक सुरक्षा चुनौतियों का समाधान करने में पूरी तरह विफल रहा है।</w:t>
        <w:br/>
      </w:r>
      <w:r>
        <w:t xml:space="preserve">  • सुरक्षा परिषद (UNSC) के पांच स्थायी सदस्यों (P5) का आधिपत्य और वीटो पावर का संकीर्ण उपयोग वैश्विक लोकतांत्रिक मूल्यों के विपरीत है।</w:t>
        <w:br/>
      </w:r>
      <w:r>
        <w:t xml:space="preserve">  • वैश्विक दक्षिण (Global South) के देशों, विशेषकर भारत, ब्राजील और अफ्रीकी संघ को सुरक्षा परिषद में स्थायी प्रतिनिधित्व न मिलना संस्था की वैधता को कमजोर करता है।</w:t>
        <w:br/>
      </w:r>
      <w:r>
        <w:t xml:space="preserve">  • बहुपक्षीय कूटनीति का स्थान अब द्विपक्षीय और क्षेत्रीय गुटबाजी (जैसे क्वाड, ब्रिक्स) ले रही है, क्योंकि सदस्य देशों का संयुक्त राष्ट्र की निर्णय लेने की क्षमता से विश्वास उठ रहा है।</w:t>
        <w:br/>
      </w:r>
      <w:r>
        <w:t>आगे की राह: संयुक्त राष्ट्र को अपनी प्रासंगिकता बनाए रखने के लिए सुरक्षा परिषद का विस्तार करना होगा, वीटो शक्ति को सीमित करना होगा और वैश्विक वित्तीय व सुरक्षा संरचना में विकासशील देशों को निर्णयकारी भूमिका देनी होगी।</w:t>
        <w:br/>
      </w:r>
    </w:p>
    <w:p>
      <w:r>
        <w:t>-----------------------------------</w:t>
      </w:r>
    </w:p>
    <w:p>
      <w:r>
        <w:rPr>
          <w:b/>
        </w:rPr>
        <w:t>[The Hindu - GS3 / RAS Paper 2 (पर्यावरण एवं पारिस्थितिकी)] Narrowed posture: On Karnataka and the Kasturirangan Report</w:t>
        <w:br/>
      </w:r>
      <w:r>
        <w:t>समसामयिक संदर्भ: कर्नाटक सरकार द्वारा पश्चिमी घाट के संरक्षण हेतु कस्तूरीरंगन समिति द्वारा अनुशंसित पारिस्थितिक रूप से संवेदनशील क्षेत्रों (ESAs) के संपूर्ण ढांचे को खारिज करने के निर्णय पर चिंता व्यक्त की गई है।</w:t>
        <w:br/>
      </w:r>
      <w:r>
        <w:t>मुख्य विश्लेषण व तर्क:</w:t>
        <w:br/>
      </w:r>
      <w:r>
        <w:t xml:space="preserve">  • पश्चिमी घाट वैश्विक जैव विविधता का हॉटस्पॉट है और इसका क्षरण दक्षिण भारत के जल सुरक्षा और जलवायु स्थिरता के लिए विनाशकारी साबित हो सकता है।</w:t>
        <w:br/>
      </w:r>
      <w:r>
        <w:t xml:space="preserve">  • कर्नाटक द्वारा पर्यावरण संरक्षण के पूरे ढांचे को खारिज करना एक अदूरदर्शी नीति है, जो हाल के वर्षों में राज्य में बढ़े भूस्खलन और बाढ़ की घटनाओं की अनदेखी करती है।</w:t>
        <w:br/>
      </w:r>
      <w:r>
        <w:t xml:space="preserve">  • स्थानीय समुदायों के विरोध का कारण कस्तूरीरंगन रिपोर्ट के प्रावधानों के बारे में फैला भ्रम और वैकल्पिक आजीविका के रोडमैप का अभाव है।</w:t>
        <w:br/>
      </w:r>
      <w:r>
        <w:t xml:space="preserve">  • विकास और पर्यावरण संरक्षण को परस्पर विरोधी मानने के बजाय दोनों के बीच संतुलन स्थापित करने वाले 'सतत विकास मॉडल' की आवश्यकता है।</w:t>
        <w:br/>
      </w:r>
      <w:r>
        <w:t>आगे की राह: राज्य सरकार को कस्तूरीरंगन रिपोर्ट को पूरी तरह खारिज करने के बजाय वैज्ञानिक रूप से संवेदनशील क्षेत्रों का पुनः सत्यापन करना चाहिए और स्थानीय पंचायतों को निर्णय लेने की प्रक्रिया में शामिल करना चाहिए।</w:t>
        <w:br/>
      </w:r>
    </w:p>
    <w:p>
      <w:r>
        <w:t>-----------------------------------</w:t>
      </w:r>
    </w:p>
    <w:p>
      <w:r>
        <w:rPr>
          <w:b/>
        </w:rPr>
        <w:t>[Down To Earth - GS3 / RAS Paper 2 (पर्यावरण एवं विज्ञान प्रौद्योगिकी)] Chile's Resistance to Google's Data Centre: Lessons for India</w:t>
        <w:br/>
      </w:r>
      <w:r>
        <w:t>समसामयिक संदर्भ: चिली के सेरिलोस (Cerrillos) में स्थानीय नागरिक संगठन 'MOSACAT' द्वारा गूगल के $200 मिलियन के डेटा सेंटर प्रोजेक्ट के खिलाफ सफल आंदोलन और भारत के लिए इसके नीतिगत सबक।</w:t>
        <w:br/>
      </w:r>
      <w:r>
        <w:t>मुख्य विश्लेषण व तर्क:</w:t>
        <w:br/>
      </w:r>
      <w:r>
        <w:t xml:space="preserve">  • डेटा केंद्र केवल 'स्वच्छ' डिजिटल अवसंरचना नहीं हैं; वे अत्यधिक ऊर्जा और जल-गहन उद्योग हैं जो स्थानीय जलभृतों (Aquifers) को सुखा सकते हैं।</w:t>
        <w:br/>
      </w:r>
      <w:r>
        <w:t xml:space="preserve">  • चिली में पर्यावरण प्रभाव अध्ययन (EIS) के बजाय त्वरित 'पर्यावरण प्रभाव घोषणा' (EID) का उपयोग कर जनभागीदारी को दरकिनार करने का प्रयास किया गया, जिसका जनता ने विरोध किया।</w:t>
        <w:br/>
      </w:r>
      <w:r>
        <w:t xml:space="preserve">  • डेटा केंद्रों द्वारा स्थानीय स्तर पर रोजगार सृजन के दावे भ्रामक हैं; एक विशाल डेटा सेंटर में केवल 50-60 कुशल लोगों को ही स्थायी रोजगार मिलता है।</w:t>
        <w:br/>
      </w:r>
      <w:r>
        <w:t xml:space="preserve">  • डेटा केंद्रों के आसपास के 10 किमी के दायरे में तापमान में लगभग 9 डिग्री सेल्सियस तक की वृद्धि हो सकती है, जो 'हीट आइलैंड' प्रभाव को जन्म देता है।</w:t>
        <w:br/>
      </w:r>
      <w:r>
        <w:t>आगे की राह: भारत को आंध्र प्रदेश और अन्य राज्यों में डेटा केंद्रों को रियायतें (जैसे 'deemed DISCOM' दर्जा) देते समय स्थानीय समुदायों की सहमति, बाध्यकारी जल-ऊर्जा ऑडिट और सख्त पर्यावरण प्रभाव आकलन (EIA) को अनिवार्य बनाना चाहिए।</w:t>
        <w:br/>
      </w:r>
    </w:p>
    <w:p>
      <w:r>
        <w:t>-----------------------------------</w:t>
      </w:r>
    </w:p>
    <w:p>
      <w:r>
        <w:rPr>
          <w:b/>
        </w:rPr>
        <w:t>[Down To Earth - GS3 / RAS Paper 1 (अर्थव्यवस्था एवं समाजशास्त्र)] The Hidden Human Labour Behind AI: Humans in the Loop</w:t>
        <w:br/>
      </w:r>
      <w:r>
        <w:t>समसामयिक संदर्भ: फिल्म निर्माता अरण्य सहाय की पुरस्कार विजेता फिल्म 'Humans in the Loop' के माध्यम से कृत्रिम बुद्धिमत्ता (AI) के पीछे छिपे अदृश्य मानव श्रम (डेटा लेबलिंग) और उनके शोषण का विश्लेषण।</w:t>
        <w:br/>
      </w:r>
      <w:r>
        <w:t>मुख्य विश्लेषण व तर्क:</w:t>
        <w:br/>
      </w:r>
      <w:r>
        <w:t xml:space="preserve">  • AI प्रणालियां पूरी तरह स्वायत्त नहीं हैं; वे 'डेटा लेबलर्स' (Data Labelers) के निरंतर, थकाऊ और दोहराव वाले मानवीय हस्तक्षेप पर निर्भर हैं।</w:t>
        <w:br/>
      </w:r>
      <w:r>
        <w:t xml:space="preserve">  • डिजिटल श्रम को जानबूझकर अदृश्य रखा जाता है ताकि तकनीकी कंपनियों की 'निर्बाध और स्वचालित' आधुनिकता का भ्रम बना रहे।</w:t>
        <w:br/>
      </w:r>
      <w:r>
        <w:t xml:space="preserve">  • भारत जैसे विकासशील देशों में, जहां अनौपचारिक श्रम ढांचा पहले से मौजूद है, डिजिटल प्लेटफॉर्म श्रम को और अधिक खंडित और असुरक्षित (Precarious) बना रहे हैं।</w:t>
        <w:br/>
      </w:r>
      <w:r>
        <w:t xml:space="preserve">  • डेटा और AI प्रणालियों के स्वामित्व का लोकतांत्रीकरण होना चाहिए; यदि इनका निर्माण सामूहिक मानवीय श्रम से होता है, तो इसके लाभ भी सामूहिक होने चाहिए।</w:t>
        <w:br/>
      </w:r>
      <w:r>
        <w:t>आगे की राह: डिजिटल और AI पारिस्थितिकी तंत्र में काम करने वाले श्रमिकों के लिए न्यूनतम मजदूरी, गरिमापूर्ण कार्य परिस्थितियां, मानसिक स्वास्थ्य सहायता और मजबूत श्रम संरक्षण कानून विकसित किए जाने चाहिए।</w:t>
        <w:br/>
      </w:r>
    </w:p>
    <w:p>
      <w:r>
        <w:t>-----------------------------------</w:t>
      </w:r>
    </w:p>
    <w:p>
      <w:pPr>
        <w:pStyle w:val="Heading1"/>
      </w:pPr>
      <w:r>
        <w:t>6. टेलीग्राम चैनल दैनिक मॉडल प्रश्नोत्तर व नोट्स (~50 शब्द प्रारूप)</w:t>
      </w:r>
    </w:p>
    <w:p>
      <w:r>
        <w:rPr>
          <w:b/>
        </w:rPr>
        <w:t>प्रश्न [5 अंक - Paper 3 (भारतीय राजनीतिक व्यवस्था एवं प्रशासनिक कानून) - @RPSC_RAS_Exam_Prep]: राजस्थान में 63 वर्ष पुराने भूमि विवाद मामले में राजस्थान उच्च न्यायालय के हालिया ऐतिहासिक निर्णय का प्रशासनिक महत्व क्या है?</w:t>
        <w:br/>
      </w:r>
      <w:r>
        <w:t>उत्तर ढांचा एवं विस्तृत नोट्स (~50 शब्द):</w:t>
        <w:br/>
        <w:t>1. सही उत्तर एवं मुख्य तथ्य: राजस्थान उच्च न्यायालय ने 63 वर्ष पुराने भूमि मुकदमे पर त्वरित निर्णय देकर न्यायपालिका में लंबित मामलों (Pendency) को समाप्त करने का कड़ा संदेश दिया है।</w:t>
        <w:br/>
        <w:t>2. नीतिगत संदर्भ: यह मामला पीढ़ी-दर-पीढ़ी (दादा से पोते तक) चलने वाले मुकदमों के कारण होने वाले आर्थिक और मानसिक शोषण को रेखांकित करता है। न्यायालय ने सिविल प्रक्रियाओं में अनावश्यक देरी को रोकने के निर्देश दिए हैं।</w:t>
        <w:br/>
        <w:t>3. RPSC प्रासंगिकता: यह निर्णय प्रशासनिक सुधारों, न्यायिक सक्रियता और नागरिकों को त्वरित न्याय (Right to Speedy Justice) सुनिश्चित करने के सिद्धांतों के तहत मुख्य परीक्षा हेतु अत्यंत प्रासंगिक है।</w:t>
        <w:b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