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63639"/>
          <w:sz w:val="28"/>
          <w:rtl w:val="0"/>
        </w:rPr>
        <w:t xml:space="preserve">Academic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63639"/>
          <w:u w:val="none"/>
        </w:rPr>
      </w:pPr>
      <w:r w:rsidDel="00000000" w:rsidR="00000000" w:rsidRPr="00000000">
        <w:rPr>
          <w:color w:val="363639"/>
          <w:rtl w:val="0"/>
        </w:rPr>
        <w:t xml:space="preserve">What Department are you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363639"/>
          <w:rtl w:val="0"/>
        </w:rPr>
        <w:t xml:space="preserve">Doesn’t matter whether you chose your department or the department chose you, it is the most important aspect of your life at IIT. It may or may not matter as you go ahead in your life, but you surely will have a lot of memories associated with it.</w:t>
        <w:br w:type="textWrapping"/>
        <w:br w:type="textWrapping"/>
        <w:t xml:space="preserve">    2. What degree will you be graduating with?</w:t>
      </w:r>
    </w:p>
    <w:p w:rsidR="00000000" w:rsidDel="00000000" w:rsidP="00000000" w:rsidRDefault="00000000" w:rsidRPr="00000000">
      <w:pPr>
        <w:ind w:firstLine="720"/>
        <w:contextualSpacing w:val="0"/>
      </w:pPr>
      <w:r w:rsidDel="00000000" w:rsidR="00000000" w:rsidRPr="00000000">
        <w:rPr>
          <w:color w:val="363639"/>
          <w:rtl w:val="0"/>
        </w:rPr>
        <w:br w:type="textWrapping"/>
        <w:t xml:space="preserve">The academic curriculum in IIT is very flexible which allows due to do Minor and Honour courses and integrated dual degree (B.Tech and M.Tech). Such diverse academic structure among students helps them in their future plans.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3. What was your CPI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The dreaded three-letter acronym which follows us like a shade for our entire stay at IIT. The CPI is responsible for closing many doors yet opening many others for your future. Love it or hate it - you simply can’t ignore 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4. What was your general attitude towards your academic performance?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They say life gets better as you grow older, but only because you stop caring about things.After achieving the grand success of entering the hallowed portals of IIT, many deviate from the path of academics which led them here. This question tests the proportion of students who lose interest in acads after coming here.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5. How different were your expectations from your department (when entering IITB) from reality?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After the computerised Sorting Hat puts you in your respective departments, taking into account both your choice and capability, you must have heard a number of stories - true and untrue - about your department. But the reality is not always the same.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6. How honest were you with your academics?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For us who were once upon time school-toppers, cheating in academics was as blasphemous an activity as any. Yet when we are put together in this highly competitive environment, the results become more important whatever the means.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7. In which of the following did you indulge in unfair means?</w:t>
        <w:br w:type="textWrapping"/>
      </w:r>
    </w:p>
    <w:p w:rsidR="00000000" w:rsidDel="00000000" w:rsidP="00000000" w:rsidRDefault="00000000" w:rsidRPr="00000000">
      <w:pPr>
        <w:ind w:left="0" w:firstLine="0"/>
        <w:contextualSpacing w:val="0"/>
      </w:pPr>
      <w:r w:rsidDel="00000000" w:rsidR="00000000" w:rsidRPr="00000000">
        <w:rPr>
          <w:color w:val="363639"/>
          <w:rtl w:val="0"/>
        </w:rPr>
        <w:t xml:space="preserve">While unfair means in exams are still rare, assignments and projects do see a lot of plagiarism.</w:t>
      </w:r>
    </w:p>
    <w:p w:rsidR="00000000" w:rsidDel="00000000" w:rsidP="00000000" w:rsidRDefault="00000000" w:rsidRPr="00000000">
      <w:pPr>
        <w:ind w:left="0" w:firstLine="0"/>
        <w:contextualSpacing w:val="0"/>
      </w:pPr>
      <w:r w:rsidDel="00000000" w:rsidR="00000000" w:rsidRPr="00000000">
        <w:rPr>
          <w:color w:val="363639"/>
          <w:rtl w:val="0"/>
        </w:rPr>
        <w:t xml:space="preserve">We may not realise that copying assignments and projects is cheating since we are used to doing it at school, but at college especially foreign universities it is considered a big crime.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8. What propelled you to use unfair means?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The way to unfair means comes out of desperation as we are not used to such competition. Some get engaged in extracurricular activities and do not find enough time for acads. The reasons however never justify such actions.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9. How ethically wrong do you think academic dishonesty is?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No punishment can be enough of a deterrent for those who indulge in unfair activities. Those who try hard enough can always get away with it. The conscience is the only thing which can put a full stop to unfair means.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10. How would you rate the institute on the grounds of academic flexibility with 10 being the best?</w:t>
      </w:r>
    </w:p>
    <w:p w:rsidR="00000000" w:rsidDel="00000000" w:rsidP="00000000" w:rsidRDefault="00000000" w:rsidRPr="00000000">
      <w:pPr>
        <w:ind w:left="0" w:firstLine="0"/>
        <w:contextualSpacing w:val="0"/>
      </w:pPr>
      <w:r w:rsidDel="00000000" w:rsidR="00000000" w:rsidRPr="00000000">
        <w:rPr>
          <w:color w:val="363639"/>
          <w:rtl w:val="0"/>
        </w:rPr>
        <w:t xml:space="preserve">For those who are lost in the wrong courses, interested in learning but only what they desire, IIT provides a lot of flexibility in its academic programmes. This question rates the institute on the basis academic flexibility compared to other institutions.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11. Had you been given an option not to attend any class, how regularly would you have attended?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We all walk with new found enthusiasm for our first classes of the semester, full of stories of productive or otherwise vacations.. But as the semester wears on, the attendance may fall exponentially, especially when the professor has the wonderful policy of “No DX”. How much does this affect the mindset of students to attend classes?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12. What was your primary reason for not wanting to attend classes?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With the multitude of extracurricular activities and the endless Internet at our disposal, it may seem pointless to ask this question. Yet people have variety of reasons not to attend the classes for which they pay every semester.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13. How much value addition do you think your stay at IIT-B provided you?</w:t>
      </w:r>
    </w:p>
    <w:p w:rsidR="00000000" w:rsidDel="00000000" w:rsidP="00000000" w:rsidRDefault="00000000" w:rsidRPr="00000000">
      <w:pPr>
        <w:ind w:left="0" w:firstLine="0"/>
        <w:contextualSpacing w:val="0"/>
      </w:pPr>
      <w:r w:rsidDel="00000000" w:rsidR="00000000" w:rsidRPr="00000000">
        <w:rPr>
          <w:color w:val="363639"/>
          <w:rtl w:val="0"/>
        </w:rPr>
        <w:br w:type="textWrapping"/>
        <w:t xml:space="preserve">Now for the biggest question. Was it really worth slogging away your high school years for entering IIT. Did it really have that big an effect on our life which justifies all the sacrifices made during those Two Years?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Personal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Q14. What is your gender?</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Gender is a construct, one’s perception of oneself, and people should be able to define it for themselves. As human beings, everyone deserves a feeling of belonging,understanding and acceptance. How does gender define people and how do students in IIT identify themselves 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Q15. How did you identify yourself in freshman year?</w:t>
      </w:r>
    </w:p>
    <w:p w:rsidR="00000000" w:rsidDel="00000000" w:rsidP="00000000" w:rsidRDefault="00000000" w:rsidRPr="00000000">
      <w:pPr>
        <w:widowControl w:val="0"/>
        <w:contextualSpacing w:val="0"/>
      </w:pPr>
      <w:r w:rsidDel="00000000" w:rsidR="00000000" w:rsidRPr="00000000">
        <w:rPr>
          <w:rtl w:val="0"/>
        </w:rPr>
        <w:t xml:space="preserve">As human beings, we all have the constitutional right to life, liberty and the pursuit of happiness and love-Gay, straight or bisexual.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Q16. What would you identify yourself as now?</w:t>
      </w:r>
    </w:p>
    <w:p w:rsidR="00000000" w:rsidDel="00000000" w:rsidP="00000000" w:rsidRDefault="00000000" w:rsidRPr="00000000">
      <w:pPr>
        <w:widowControl w:val="0"/>
        <w:contextualSpacing w:val="0"/>
      </w:pPr>
      <w:r w:rsidDel="00000000" w:rsidR="00000000" w:rsidRPr="00000000">
        <w:rPr>
          <w:rtl w:val="0"/>
        </w:rPr>
        <w:t xml:space="preserve">College moulds an individual in many ways. We learn to accept new ideas, break out from the cocoon of our old prejudices and explore new ideas. Sexual orientation is one such aspect of a young adults’ life. How has college helped one know and accustom to their identities?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Q17. Which region would you call your native place?</w:t>
      </w:r>
    </w:p>
    <w:p w:rsidR="00000000" w:rsidDel="00000000" w:rsidP="00000000" w:rsidRDefault="00000000" w:rsidRPr="00000000">
      <w:pPr>
        <w:widowControl w:val="0"/>
        <w:contextualSpacing w:val="0"/>
      </w:pPr>
      <w:r w:rsidDel="00000000" w:rsidR="00000000" w:rsidRPr="00000000">
        <w:rPr>
          <w:rtl w:val="0"/>
        </w:rPr>
        <w:t xml:space="preserve">No matter how far we’ve gone, we all have a beautiful longing in our hearts for the place we hail from. It serves as a constant reminder of our quirky fetishes, family and friends, among many other things we hold close to our hearts.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hanging="360"/>
        <w:contextualSpacing w:val="0"/>
      </w:pPr>
      <w:r w:rsidDel="00000000" w:rsidR="00000000" w:rsidRPr="00000000">
        <w:rPr>
          <w:rtl w:val="0"/>
        </w:rPr>
        <w:t xml:space="preserve">     Q18. </w:t>
      </w:r>
      <w:r w:rsidDel="00000000" w:rsidR="00000000" w:rsidRPr="00000000">
        <w:rPr>
          <w:color w:val="222222"/>
          <w:highlight w:val="white"/>
          <w:rtl w:val="0"/>
        </w:rPr>
        <w:t xml:space="preserve">You primarily grew up in a:</w:t>
      </w:r>
    </w:p>
    <w:p w:rsidR="00000000" w:rsidDel="00000000" w:rsidP="00000000" w:rsidRDefault="00000000" w:rsidRPr="00000000">
      <w:pPr>
        <w:widowControl w:val="0"/>
        <w:ind w:hanging="360"/>
        <w:contextualSpacing w:val="0"/>
      </w:pPr>
      <w:r w:rsidDel="00000000" w:rsidR="00000000" w:rsidRPr="00000000">
        <w:rPr>
          <w:color w:val="222222"/>
          <w:highlight w:val="white"/>
          <w:rtl w:val="0"/>
        </w:rPr>
        <w:t xml:space="preserve">       IITs have students from vastly different backgrounds- be it from the metros, or from smaller cities or villages, every student has the same unnerving mettle to learn. Irrespective of one’s background, life after IIT, is almost always one shade brighter than before.</w:t>
      </w:r>
    </w:p>
    <w:p w:rsidR="00000000" w:rsidDel="00000000" w:rsidP="00000000" w:rsidRDefault="00000000" w:rsidRPr="00000000">
      <w:pPr>
        <w:widowControl w:val="0"/>
        <w:ind w:hanging="360"/>
        <w:contextualSpacing w:val="0"/>
      </w:pPr>
      <w:r w:rsidDel="00000000" w:rsidR="00000000" w:rsidRPr="00000000">
        <w:rPr>
          <w:color w:val="222222"/>
          <w:highlight w:val="white"/>
          <w:rtl w:val="0"/>
        </w:rPr>
        <w:t xml:space="preserve">      </w:t>
      </w:r>
    </w:p>
    <w:p w:rsidR="00000000" w:rsidDel="00000000" w:rsidP="00000000" w:rsidRDefault="00000000" w:rsidRPr="00000000">
      <w:pPr>
        <w:widowControl w:val="0"/>
        <w:ind w:hanging="360"/>
        <w:contextualSpacing w:val="0"/>
      </w:pPr>
      <w:r w:rsidDel="00000000" w:rsidR="00000000" w:rsidRPr="00000000">
        <w:rPr>
          <w:rFonts w:ascii="Ubuntu" w:cs="Ubuntu" w:eastAsia="Ubuntu" w:hAnsi="Ubuntu"/>
          <w:color w:val="222222"/>
          <w:highlight w:val="white"/>
          <w:rtl w:val="0"/>
        </w:rPr>
        <w:t xml:space="preserve">       </w:t>
      </w:r>
      <w:r w:rsidDel="00000000" w:rsidR="00000000" w:rsidRPr="00000000">
        <w:rPr>
          <w:rtl w:val="0"/>
        </w:rPr>
        <w:t xml:space="preserve">Q19. What are your religious beliefs?</w:t>
      </w:r>
    </w:p>
    <w:p w:rsidR="00000000" w:rsidDel="00000000" w:rsidP="00000000" w:rsidRDefault="00000000" w:rsidRPr="00000000">
      <w:pPr>
        <w:widowControl w:val="0"/>
        <w:ind w:hanging="360"/>
        <w:contextualSpacing w:val="0"/>
      </w:pPr>
      <w:r w:rsidDel="00000000" w:rsidR="00000000" w:rsidRPr="00000000">
        <w:rPr>
          <w:rtl w:val="0"/>
        </w:rPr>
        <w:t xml:space="preserve">      They say- ‘Faith can move mountains’, be it faith in God, religion, science or anything else. </w:t>
      </w:r>
    </w:p>
    <w:p w:rsidR="00000000" w:rsidDel="00000000" w:rsidP="00000000" w:rsidRDefault="00000000" w:rsidRPr="00000000">
      <w:pPr>
        <w:widowControl w:val="0"/>
        <w:ind w:hanging="360"/>
        <w:contextualSpacing w:val="0"/>
      </w:pPr>
      <w:r w:rsidDel="00000000" w:rsidR="00000000" w:rsidRPr="00000000">
        <w:rPr>
          <w:rtl w:val="0"/>
        </w:rPr>
        <w:t xml:space="preserve">      </w:t>
      </w:r>
    </w:p>
    <w:p w:rsidR="00000000" w:rsidDel="00000000" w:rsidP="00000000" w:rsidRDefault="00000000" w:rsidRPr="00000000">
      <w:pPr>
        <w:widowControl w:val="0"/>
        <w:ind w:hanging="360"/>
        <w:contextualSpacing w:val="0"/>
      </w:pPr>
      <w:r w:rsidDel="00000000" w:rsidR="00000000" w:rsidRPr="00000000">
        <w:rPr>
          <w:rtl w:val="0"/>
        </w:rPr>
        <w:t xml:space="preserve">      </w:t>
      </w:r>
      <w:r w:rsidDel="00000000" w:rsidR="00000000" w:rsidRPr="00000000">
        <w:rPr>
          <w:rtl w:val="0"/>
        </w:rPr>
        <w:t xml:space="preserve">Q20.</w:t>
      </w:r>
      <w:r w:rsidDel="00000000" w:rsidR="00000000" w:rsidRPr="00000000">
        <w:rPr>
          <w:rtl w:val="0"/>
        </w:rPr>
        <w:t xml:space="preserve"> </w:t>
      </w:r>
      <w:r w:rsidDel="00000000" w:rsidR="00000000" w:rsidRPr="00000000">
        <w:rPr>
          <w:rtl w:val="0"/>
        </w:rPr>
        <w:t xml:space="preserve">How close were you to your family while at college?</w:t>
      </w:r>
      <w:r w:rsidDel="00000000" w:rsidR="00000000" w:rsidRPr="00000000">
        <w:rPr>
          <w:rtl w:val="0"/>
        </w:rPr>
      </w:r>
    </w:p>
    <w:p w:rsidR="00000000" w:rsidDel="00000000" w:rsidP="00000000" w:rsidRDefault="00000000" w:rsidRPr="00000000">
      <w:pPr>
        <w:widowControl w:val="0"/>
        <w:ind w:hanging="360"/>
        <w:contextualSpacing w:val="0"/>
      </w:pPr>
      <w:r w:rsidDel="00000000" w:rsidR="00000000" w:rsidRPr="00000000">
        <w:rPr>
          <w:rtl w:val="0"/>
        </w:rPr>
        <w:t xml:space="preserve">      A lot of what we learn and who we are comes from family. As we grow, we choose who we are and who we will become. We choose our family to be not just blood but also the one’s we come to love. </w:t>
      </w:r>
      <w:r w:rsidDel="00000000" w:rsidR="00000000" w:rsidRPr="00000000">
        <w:rPr>
          <w:rtl w:val="0"/>
        </w:rPr>
        <w:br w:type="textWrapping"/>
      </w:r>
      <w:r w:rsidDel="00000000" w:rsidR="00000000" w:rsidRPr="00000000">
        <w:rPr>
          <w:rtl w:val="0"/>
        </w:rPr>
      </w:r>
    </w:p>
    <w:p w:rsidR="00000000" w:rsidDel="00000000" w:rsidP="00000000" w:rsidRDefault="00000000" w:rsidRPr="00000000">
      <w:pPr>
        <w:widowControl w:val="0"/>
        <w:ind w:hanging="360"/>
        <w:contextualSpacing w:val="0"/>
      </w:pPr>
      <w:r w:rsidDel="00000000" w:rsidR="00000000" w:rsidRPr="00000000">
        <w:rPr>
          <w:rtl w:val="0"/>
        </w:rPr>
        <w:t xml:space="preserve">      Q21.  How would you prefer to live after leaving the institute?</w:t>
      </w:r>
    </w:p>
    <w:p w:rsidR="00000000" w:rsidDel="00000000" w:rsidP="00000000" w:rsidRDefault="00000000" w:rsidRPr="00000000">
      <w:pPr>
        <w:widowControl w:val="0"/>
        <w:ind w:hanging="360"/>
        <w:contextualSpacing w:val="0"/>
      </w:pPr>
      <w:r w:rsidDel="00000000" w:rsidR="00000000" w:rsidRPr="00000000">
        <w:rPr>
          <w:rtl w:val="0"/>
        </w:rPr>
        <w:t xml:space="preserve">      Life after college seems to move fast and can be disorienting at times. Some of us would love for our friends to be by our side. Some of us would want to live with our parents. Some of us with our partners and yet others want to live by themselves.</w:t>
      </w:r>
    </w:p>
    <w:p w:rsidR="00000000" w:rsidDel="00000000" w:rsidP="00000000" w:rsidRDefault="00000000" w:rsidRPr="00000000">
      <w:pPr>
        <w:widowControl w:val="0"/>
        <w:ind w:hanging="360"/>
        <w:contextualSpacing w:val="0"/>
      </w:pPr>
      <w:r w:rsidDel="00000000" w:rsidR="00000000" w:rsidRPr="00000000">
        <w:rPr>
          <w:rtl w:val="0"/>
        </w:rPr>
      </w:r>
    </w:p>
    <w:p w:rsidR="00000000" w:rsidDel="00000000" w:rsidP="00000000" w:rsidRDefault="00000000" w:rsidRPr="00000000">
      <w:pPr>
        <w:widowControl w:val="0"/>
        <w:ind w:hanging="360"/>
        <w:contextualSpacing w:val="0"/>
      </w:pPr>
      <w:r w:rsidDel="00000000" w:rsidR="00000000" w:rsidRPr="00000000">
        <w:rPr>
          <w:rtl w:val="0"/>
        </w:rPr>
        <w:t xml:space="preserve">      Q22. When do you plan to get married?</w:t>
      </w:r>
    </w:p>
    <w:p w:rsidR="00000000" w:rsidDel="00000000" w:rsidP="00000000" w:rsidRDefault="00000000" w:rsidRPr="00000000">
      <w:pPr>
        <w:widowControl w:val="0"/>
        <w:ind w:hanging="360"/>
        <w:contextualSpacing w:val="0"/>
      </w:pPr>
      <w:r w:rsidDel="00000000" w:rsidR="00000000" w:rsidRPr="00000000">
        <w:rPr>
          <w:rtl w:val="0"/>
        </w:rPr>
        <w:t xml:space="preserve">      Being in our 20’s, marriage is a thought on some of our minds. While some of us are married or are planning to get married in the near future, some haven’t given it a thought as yet. It sure is a gauge of one’s priorities in the years to come.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Q23.Have you dated while at IIT?</w:t>
      </w:r>
    </w:p>
    <w:p w:rsidR="00000000" w:rsidDel="00000000" w:rsidP="00000000" w:rsidRDefault="00000000" w:rsidRPr="00000000">
      <w:pPr>
        <w:contextualSpacing w:val="0"/>
      </w:pPr>
      <w:r w:rsidDel="00000000" w:rsidR="00000000" w:rsidRPr="00000000">
        <w:rPr>
          <w:rtl w:val="0"/>
        </w:rPr>
        <w:t xml:space="preserve">Dating in India is not as socially acceptable as in the Western world. However, youngsters these days are increasingly becoming more open-minded to the practice. How students in IIT see this practice is quite interesting to know keeping in mind the skewed sex-ratio and stereotypes of the ‘typical’ IITian.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63639"/>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31. What will you be doing after you leave campus?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Multiple career opportunities are available to students after we pass out of the campus. After four/five years of trying out our hand at various activities in the institute, its time to choose one sector to build our career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32. What do you see yourself doing 5 years down the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While it is expected that students will follow a straightjacket route sticking to their choice of career made after passing out, many go through a change of heart and follow a completely different path. This question seeks to know whether you have made any plans of switching careers later in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33. Where are you headed after passing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The entire world becomes your canvas on which to paint your dreams after you leave from IIT. While most choose to stay back in India, some try to go across shores in search of bigger and better opportunities.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34. Where in India are you headed?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India itself being a vast country, those who have their first job in India will get to visit some new cities. A substantial number will staying in Mumbai itself though.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35. Where do you wish you were headed after passing out (irrespective of your posting)?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We all have that one dream location where we want to live after we pass out, but not all are as lucky. The question mainly tries to know how many wished to leave India.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36. Where would you like to settle?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Not all places are as rosy as they appear, also one might struggle to adjust to a new country if they are posted in foreign countries. Many students think of going to foreign countries for higher studies but later settle in India, as the results  clearly 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37. Have you appeared for or are you planning to appear for the following exams?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For those of us who wish to go for higher studies or take up Civil Services, and have enough enthusiasm left to slog for another competitive examination after JEE, there are a number of such exams. The question aims to find how many appear for such exams, if at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38. How much did your internships help you in making an effective career 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After all the painful process of meticulously preparing resumes and apping to hundreds of Universities/Companies, did the hard-earned intern actually help in making a clear decision for the our career?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39. Is the sector you will be working in the same as the sector of your pre-final year intern?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The pre-final year intern is given a lot of importance since many companies directly hire students on the basis of their performance. An intern in the same field as your place of posting is extremely beneficial to switch to a work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40. Would you have pursued core had there been more opportunities?</w:t>
        <w:br w:type="textWrapping"/>
        <w:br w:type="textWrapping"/>
        <w:t xml:space="preserve">The common excuse given by many students for not pursuing core fields is the lack of enough opportunities. However this does not turn out to be the entire reason why students deviate towards non-core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41. Did IITB help you develop/pick-up any skill?  If yes, then what?</w:t>
        <w:br w:type="textWrapping"/>
        <w:br w:type="textWrapping"/>
        <w:t xml:space="preserve">Skill-development is given a lot of importance in college as this is where we get a chance to develop our personality. Taking up new activities helps us to know what we are really good at. Did the plethora of extracurriculars help you to learn anything new?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42. Would you call yourself an extrovert or an introvert and did that change after entering IIT?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43. Do you feel a disconnect from other non-IITians in your age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44. How many professors were/are you in touch with (NOT as professors but as people you could communicate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45. Which of the following places have you visited during your stay at I I TB?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63639"/>
          <w:rtl w:val="0"/>
        </w:rPr>
        <w:t xml:space="preserve">46. Which of the following have you ticked off your bucketlist?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