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7974" w14:textId="77777777" w:rsidR="008F171E" w:rsidRDefault="008F171E" w:rsidP="008F171E">
      <w:pPr>
        <w:pStyle w:val="ListParagraph"/>
        <w:numPr>
          <w:ilvl w:val="0"/>
          <w:numId w:val="1"/>
        </w:numPr>
        <w:tabs>
          <w:tab w:val="left" w:pos="567"/>
        </w:tabs>
        <w:spacing w:before="89"/>
        <w:ind w:hanging="362"/>
        <w:rPr>
          <w:rFonts w:ascii="Arial MT" w:hAnsi="Arial MT"/>
          <w:sz w:val="27"/>
        </w:rPr>
      </w:pP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tags and elements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thing?</w:t>
      </w:r>
    </w:p>
    <w:p w14:paraId="5A3E2870" w14:textId="77777777" w:rsidR="00CF3316" w:rsidRDefault="008F171E">
      <w:pPr>
        <w:rPr>
          <w:rFonts w:ascii="Arial" w:hAnsi="Arial" w:cs="Arial"/>
          <w:color w:val="202124"/>
          <w:shd w:val="clear" w:color="auto" w:fill="FFFFFF"/>
        </w:rPr>
      </w:pPr>
      <w:r>
        <w:t xml:space="preserve">=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Tags and Elements are not the same</w:t>
      </w:r>
      <w:r>
        <w:rPr>
          <w:rFonts w:ascii="Arial" w:hAnsi="Arial" w:cs="Arial"/>
          <w:color w:val="202124"/>
          <w:shd w:val="clear" w:color="auto" w:fill="FFFFFF"/>
        </w:rPr>
        <w:t xml:space="preserve">. They are the pieces themselves,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 paragraph is an element, or a header is an element, even the body is an element.</w:t>
      </w:r>
    </w:p>
    <w:p w14:paraId="1DA22D9A" w14:textId="77777777" w:rsidR="008F171E" w:rsidRDefault="008F171E" w:rsidP="008F171E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tags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attributes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HTML?</w:t>
      </w:r>
    </w:p>
    <w:p w14:paraId="71BC2969" w14:textId="77777777" w:rsidR="008F171E" w:rsidRDefault="008F17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HTML tags are used to hold the HTML element.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 element holds the content.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 attributes are used to describe the characteristic of an HTML element in detail</w:t>
      </w:r>
      <w:r>
        <w:rPr>
          <w:rFonts w:ascii="Arial" w:hAnsi="Arial" w:cs="Arial"/>
          <w:color w:val="202124"/>
          <w:shd w:val="clear" w:color="auto" w:fill="FFFFFF"/>
        </w:rPr>
        <w:t>. HTML tag starts with &lt; and ends with &gt; Whatever written within a HTML tag are HTML elements.</w:t>
      </w:r>
    </w:p>
    <w:p w14:paraId="5A8D9163" w14:textId="77777777" w:rsidR="008F171E" w:rsidRDefault="008F171E">
      <w:pPr>
        <w:rPr>
          <w:rFonts w:ascii="Arial" w:hAnsi="Arial" w:cs="Arial"/>
          <w:color w:val="202124"/>
          <w:shd w:val="clear" w:color="auto" w:fill="FFFFFF"/>
        </w:rPr>
      </w:pPr>
    </w:p>
    <w:p w14:paraId="040F60B4" w14:textId="77777777" w:rsidR="008F171E" w:rsidRDefault="008F171E">
      <w:pPr>
        <w:rPr>
          <w:rFonts w:ascii="Arial" w:hAnsi="Arial" w:cs="Arial"/>
          <w:color w:val="202124"/>
          <w:shd w:val="clear" w:color="auto" w:fill="FFFFFF"/>
        </w:rPr>
      </w:pPr>
    </w:p>
    <w:p w14:paraId="5CFD95C8" w14:textId="77777777" w:rsidR="008F171E" w:rsidRDefault="008F171E" w:rsidP="008F171E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r>
        <w:rPr>
          <w:sz w:val="28"/>
        </w:rPr>
        <w:t>elements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HTML?</w:t>
      </w:r>
    </w:p>
    <w:p w14:paraId="076802EF" w14:textId="77777777" w:rsidR="008F171E" w:rsidRDefault="00F971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void element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element whose content model never allows it to have contents under any circumstances</w:t>
      </w:r>
      <w:r>
        <w:rPr>
          <w:rFonts w:ascii="Arial" w:hAnsi="Arial" w:cs="Arial"/>
          <w:color w:val="202124"/>
          <w:shd w:val="clear" w:color="auto" w:fill="FFFFFF"/>
        </w:rPr>
        <w:t xml:space="preserve">. Void elements can have attributes. The following is a complete list of the void elements in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HTML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3C45462B" w14:textId="77777777" w:rsidR="00F97152" w:rsidRDefault="00F97152">
      <w:pPr>
        <w:rPr>
          <w:rFonts w:ascii="Arial" w:hAnsi="Arial" w:cs="Arial"/>
          <w:color w:val="202124"/>
          <w:shd w:val="clear" w:color="auto" w:fill="FFFFFF"/>
        </w:rPr>
      </w:pPr>
    </w:p>
    <w:p w14:paraId="48A1B411" w14:textId="77777777" w:rsidR="00F97152" w:rsidRDefault="00F97152" w:rsidP="00F97152">
      <w:pPr>
        <w:pStyle w:val="ListParagraph"/>
        <w:numPr>
          <w:ilvl w:val="0"/>
          <w:numId w:val="1"/>
        </w:numPr>
        <w:tabs>
          <w:tab w:val="left" w:pos="567"/>
        </w:tabs>
        <w:spacing w:before="6"/>
        <w:ind w:hanging="362"/>
        <w:rPr>
          <w:rFonts w:ascii="Arial MT" w:hAnsi="Arial MT"/>
          <w:sz w:val="27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Entities?</w:t>
      </w:r>
    </w:p>
    <w:p w14:paraId="7E85BED9" w14:textId="77777777" w:rsidR="00F97152" w:rsidRDefault="00F97152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HTML entity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piece of text ("string") that begins with an ampersand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( &amp;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) and ends with a semicolon</w:t>
      </w:r>
    </w:p>
    <w:p w14:paraId="6BF78064" w14:textId="77777777" w:rsidR="00F97152" w:rsidRDefault="00F97152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1057C62" w14:textId="77777777" w:rsidR="00F97152" w:rsidRDefault="00F97152" w:rsidP="00F97152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lists in</w:t>
      </w:r>
      <w:r>
        <w:rPr>
          <w:spacing w:val="-1"/>
          <w:sz w:val="28"/>
        </w:rPr>
        <w:t xml:space="preserve"> </w:t>
      </w:r>
      <w:r>
        <w:rPr>
          <w:sz w:val="28"/>
        </w:rPr>
        <w:t>HTML?</w:t>
      </w:r>
    </w:p>
    <w:p w14:paraId="1A817F6A" w14:textId="77777777" w:rsidR="00F97152" w:rsidRPr="00F97152" w:rsidRDefault="00F97152" w:rsidP="00F9715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There are three types of lists in HTML:</w:t>
      </w:r>
    </w:p>
    <w:p w14:paraId="7501C7BE" w14:textId="77777777" w:rsidR="00F97152" w:rsidRPr="00F97152" w:rsidRDefault="00F97152" w:rsidP="00F9715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Unordered list or Bulleted list (</w:t>
      </w:r>
      <w:proofErr w:type="spellStart"/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ul</w:t>
      </w:r>
      <w:proofErr w:type="spellEnd"/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14:paraId="6058B3BD" w14:textId="77777777" w:rsidR="00F97152" w:rsidRPr="00F97152" w:rsidRDefault="00F97152" w:rsidP="00F9715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Ordered list or Numbered list (</w:t>
      </w:r>
      <w:proofErr w:type="spellStart"/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ol</w:t>
      </w:r>
      <w:proofErr w:type="spellEnd"/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14:paraId="45F45345" w14:textId="77777777" w:rsidR="00F97152" w:rsidRPr="00F97152" w:rsidRDefault="00F97152" w:rsidP="00F9715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Description list or Definition list (dl)</w:t>
      </w:r>
    </w:p>
    <w:p w14:paraId="492B5056" w14:textId="77777777" w:rsidR="00F97152" w:rsidRDefault="00F97152"/>
    <w:p w14:paraId="1DB5DE04" w14:textId="77777777" w:rsidR="00F97152" w:rsidRDefault="00F97152"/>
    <w:p w14:paraId="65131312" w14:textId="77777777" w:rsidR="00F97152" w:rsidRDefault="00F97152" w:rsidP="00F97152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‘class’</w:t>
      </w:r>
      <w:r>
        <w:rPr>
          <w:spacing w:val="-4"/>
          <w:sz w:val="28"/>
        </w:rPr>
        <w:t xml:space="preserve"> </w:t>
      </w:r>
      <w:r>
        <w:rPr>
          <w:sz w:val="28"/>
        </w:rPr>
        <w:t>attribute</w:t>
      </w:r>
      <w:r>
        <w:rPr>
          <w:spacing w:val="-2"/>
          <w:sz w:val="28"/>
        </w:rPr>
        <w:t xml:space="preserve"> </w:t>
      </w:r>
      <w:r>
        <w:rPr>
          <w:sz w:val="28"/>
        </w:rPr>
        <w:t>in HTML?</w:t>
      </w:r>
    </w:p>
    <w:p w14:paraId="27CF8EA7" w14:textId="77777777" w:rsidR="00F97152" w:rsidRDefault="00F97152" w:rsidP="00F97152">
      <w:pPr>
        <w:pStyle w:val="ListParagraph"/>
        <w:tabs>
          <w:tab w:val="left" w:pos="567"/>
        </w:tabs>
        <w:ind w:firstLine="0"/>
        <w:rPr>
          <w:rFonts w:ascii="Arial MT" w:hAnsi="Arial MT"/>
          <w:sz w:val="27"/>
        </w:rPr>
      </w:pPr>
      <w:r>
        <w:rPr>
          <w:rFonts w:ascii="Arial" w:hAnsi="Arial" w:cs="Arial"/>
          <w:color w:val="202124"/>
          <w:shd w:val="clear" w:color="auto" w:fill="FFFFFF"/>
        </w:rPr>
        <w:t>The class attribute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specifies one or more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classnames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for an element</w:t>
      </w:r>
      <w:r>
        <w:rPr>
          <w:rFonts w:ascii="Arial" w:hAnsi="Arial" w:cs="Arial"/>
          <w:color w:val="202124"/>
          <w:shd w:val="clear" w:color="auto" w:fill="FFFFFF"/>
        </w:rPr>
        <w:t>. The class attribute is mostly used to point to a class in a style sheet. However, it can also be used by a JavaScript (via the HTML DOM) to make changes to HTML elements with a specified class.</w:t>
      </w:r>
    </w:p>
    <w:p w14:paraId="60A072D5" w14:textId="77777777" w:rsidR="00F97152" w:rsidRDefault="00F97152"/>
    <w:p w14:paraId="0662513D" w14:textId="77777777" w:rsidR="00F97152" w:rsidRDefault="00F97152"/>
    <w:p w14:paraId="04D34E4E" w14:textId="77777777" w:rsidR="00F97152" w:rsidRDefault="00F97152"/>
    <w:p w14:paraId="396FC234" w14:textId="77777777" w:rsidR="00F97152" w:rsidRDefault="00F97152" w:rsidP="00F97152">
      <w:pPr>
        <w:pStyle w:val="ListParagraph"/>
        <w:numPr>
          <w:ilvl w:val="0"/>
          <w:numId w:val="1"/>
        </w:numPr>
        <w:tabs>
          <w:tab w:val="left" w:pos="567"/>
        </w:tabs>
        <w:spacing w:before="10" w:line="235" w:lineRule="auto"/>
        <w:ind w:right="105"/>
        <w:rPr>
          <w:rFonts w:ascii="Arial MT" w:hAnsi="Arial MT"/>
          <w:sz w:val="27"/>
        </w:rPr>
      </w:pPr>
      <w:r>
        <w:rPr>
          <w:sz w:val="28"/>
        </w:rPr>
        <w:t>What</w:t>
      </w:r>
      <w:r>
        <w:rPr>
          <w:spacing w:val="65"/>
          <w:sz w:val="28"/>
        </w:rPr>
        <w:t xml:space="preserve"> </w:t>
      </w:r>
      <w:r>
        <w:rPr>
          <w:sz w:val="28"/>
        </w:rPr>
        <w:t>is</w:t>
      </w:r>
      <w:r>
        <w:rPr>
          <w:spacing w:val="65"/>
          <w:sz w:val="28"/>
        </w:rPr>
        <w:t xml:space="preserve"> </w:t>
      </w:r>
      <w:r>
        <w:rPr>
          <w:sz w:val="28"/>
        </w:rPr>
        <w:t>the</w:t>
      </w:r>
      <w:r>
        <w:rPr>
          <w:spacing w:val="64"/>
          <w:sz w:val="28"/>
        </w:rPr>
        <w:t xml:space="preserve"> </w:t>
      </w:r>
      <w:r>
        <w:rPr>
          <w:sz w:val="28"/>
        </w:rPr>
        <w:t>difference</w:t>
      </w:r>
      <w:r>
        <w:rPr>
          <w:spacing w:val="64"/>
          <w:sz w:val="28"/>
        </w:rPr>
        <w:t xml:space="preserve"> </w:t>
      </w:r>
      <w:r>
        <w:rPr>
          <w:sz w:val="28"/>
        </w:rPr>
        <w:t>between</w:t>
      </w:r>
      <w:r>
        <w:rPr>
          <w:spacing w:val="65"/>
          <w:sz w:val="28"/>
        </w:rPr>
        <w:t xml:space="preserve"> </w:t>
      </w:r>
      <w:r>
        <w:rPr>
          <w:sz w:val="28"/>
        </w:rPr>
        <w:t>the</w:t>
      </w:r>
      <w:r>
        <w:rPr>
          <w:spacing w:val="64"/>
          <w:sz w:val="28"/>
        </w:rPr>
        <w:t xml:space="preserve"> </w:t>
      </w:r>
      <w:r>
        <w:rPr>
          <w:sz w:val="28"/>
        </w:rPr>
        <w:t>‘id’</w:t>
      </w:r>
      <w:r>
        <w:rPr>
          <w:spacing w:val="62"/>
          <w:sz w:val="28"/>
        </w:rPr>
        <w:t xml:space="preserve"> </w:t>
      </w:r>
      <w:r>
        <w:rPr>
          <w:sz w:val="28"/>
        </w:rPr>
        <w:t>attribute</w:t>
      </w:r>
      <w:r>
        <w:rPr>
          <w:spacing w:val="64"/>
          <w:sz w:val="28"/>
        </w:rPr>
        <w:t xml:space="preserve"> </w:t>
      </w:r>
      <w:r>
        <w:rPr>
          <w:sz w:val="28"/>
        </w:rPr>
        <w:t>and</w:t>
      </w:r>
      <w:r>
        <w:rPr>
          <w:spacing w:val="65"/>
          <w:sz w:val="28"/>
        </w:rPr>
        <w:t xml:space="preserve"> </w:t>
      </w:r>
      <w:r>
        <w:rPr>
          <w:sz w:val="28"/>
        </w:rPr>
        <w:t>the</w:t>
      </w:r>
      <w:r>
        <w:rPr>
          <w:spacing w:val="65"/>
          <w:sz w:val="28"/>
        </w:rPr>
        <w:t xml:space="preserve"> </w:t>
      </w:r>
      <w:r>
        <w:rPr>
          <w:sz w:val="28"/>
        </w:rPr>
        <w:t>‘class’</w:t>
      </w:r>
      <w:r>
        <w:rPr>
          <w:spacing w:val="62"/>
          <w:sz w:val="28"/>
        </w:rPr>
        <w:t xml:space="preserve"> </w:t>
      </w:r>
      <w:r>
        <w:rPr>
          <w:sz w:val="28"/>
        </w:rPr>
        <w:t>attribute</w:t>
      </w:r>
      <w:r>
        <w:rPr>
          <w:spacing w:val="64"/>
          <w:sz w:val="28"/>
        </w:rPr>
        <w:t xml:space="preserve"> </w:t>
      </w:r>
      <w:r>
        <w:rPr>
          <w:sz w:val="28"/>
        </w:rPr>
        <w:t>of</w:t>
      </w:r>
      <w:r>
        <w:rPr>
          <w:spacing w:val="64"/>
          <w:sz w:val="28"/>
        </w:rPr>
        <w:t xml:space="preserve"> </w:t>
      </w:r>
      <w:r>
        <w:rPr>
          <w:sz w:val="28"/>
        </w:rPr>
        <w:t>HTML</w:t>
      </w:r>
      <w:r>
        <w:rPr>
          <w:spacing w:val="-67"/>
          <w:sz w:val="28"/>
        </w:rPr>
        <w:t xml:space="preserve"> </w:t>
      </w:r>
      <w:r>
        <w:rPr>
          <w:sz w:val="28"/>
        </w:rPr>
        <w:t>elements?</w:t>
      </w:r>
    </w:p>
    <w:p w14:paraId="0F7A23C1" w14:textId="77777777" w:rsidR="00F97152" w:rsidRDefault="00F971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Difference between id and class attribute: The only difference between them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“id” is unique in a page and can only apply to at most one element, while “class” selector can apply to multiple elements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BBA54F0" w14:textId="77777777" w:rsidR="00F97152" w:rsidRDefault="00F97152" w:rsidP="00F97152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z w:val="28"/>
        </w:rPr>
        <w:lastRenderedPageBreak/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formatting</w:t>
      </w:r>
      <w:r>
        <w:rPr>
          <w:spacing w:val="-4"/>
          <w:sz w:val="28"/>
        </w:rPr>
        <w:t xml:space="preserve"> </w:t>
      </w:r>
      <w:r>
        <w:rPr>
          <w:sz w:val="28"/>
        </w:rPr>
        <w:t>tags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HTML?</w:t>
      </w:r>
    </w:p>
    <w:p w14:paraId="16597360" w14:textId="77777777" w:rsidR="00F97152" w:rsidRPr="00F97152" w:rsidRDefault="00F97152" w:rsidP="00F9715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HTML Formatting Elements</w:t>
      </w:r>
    </w:p>
    <w:p w14:paraId="00ABEAD8" w14:textId="77777777" w:rsidR="00F97152" w:rsidRPr="00F97152" w:rsidRDefault="00F97152" w:rsidP="00F9715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&lt;b&gt; - Bold text.</w:t>
      </w:r>
    </w:p>
    <w:p w14:paraId="5E5D0016" w14:textId="77777777" w:rsidR="00F97152" w:rsidRPr="00F97152" w:rsidRDefault="00F97152" w:rsidP="00F9715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&lt;strong&gt; - Important text.</w:t>
      </w:r>
    </w:p>
    <w:p w14:paraId="30D93EDC" w14:textId="77777777" w:rsidR="00F97152" w:rsidRPr="00F97152" w:rsidRDefault="00F97152" w:rsidP="00F9715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</w:t>
      </w:r>
      <w:proofErr w:type="spellStart"/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- Italic text.</w:t>
      </w:r>
    </w:p>
    <w:p w14:paraId="194D4E53" w14:textId="77777777" w:rsidR="00F97152" w:rsidRPr="00F97152" w:rsidRDefault="00F97152" w:rsidP="00F9715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</w:t>
      </w:r>
      <w:proofErr w:type="spellStart"/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em</w:t>
      </w:r>
      <w:proofErr w:type="spellEnd"/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- Emphasized text.</w:t>
      </w:r>
    </w:p>
    <w:p w14:paraId="45C275CF" w14:textId="77777777" w:rsidR="00F97152" w:rsidRPr="00F97152" w:rsidRDefault="00F97152" w:rsidP="00F9715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&lt;mark&gt; - Marked text.</w:t>
      </w:r>
    </w:p>
    <w:p w14:paraId="502E4DC1" w14:textId="77777777" w:rsidR="00F97152" w:rsidRPr="00F97152" w:rsidRDefault="00F97152" w:rsidP="00F9715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&lt;small&gt; - Smaller text.</w:t>
      </w:r>
    </w:p>
    <w:p w14:paraId="1B69D0DD" w14:textId="77777777" w:rsidR="00F97152" w:rsidRPr="00F97152" w:rsidRDefault="00F97152" w:rsidP="00F9715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&lt;del&gt; - Deleted text.</w:t>
      </w:r>
    </w:p>
    <w:p w14:paraId="457E6967" w14:textId="77777777" w:rsidR="00F97152" w:rsidRPr="00F97152" w:rsidRDefault="00F97152" w:rsidP="00F9715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&lt;ins&gt; - Inserted text</w:t>
      </w:r>
    </w:p>
    <w:p w14:paraId="1D9E7A53" w14:textId="77777777" w:rsidR="00F97152" w:rsidRDefault="00F97152"/>
    <w:p w14:paraId="63C776D3" w14:textId="77777777" w:rsidR="00F97152" w:rsidRDefault="00F97152"/>
    <w:p w14:paraId="76267117" w14:textId="77777777" w:rsidR="00F97152" w:rsidRDefault="00F97152">
      <w:pPr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Cell</w:t>
      </w:r>
      <w:r>
        <w:rPr>
          <w:spacing w:val="-1"/>
          <w:sz w:val="28"/>
        </w:rPr>
        <w:t xml:space="preserve"> </w:t>
      </w:r>
      <w:r>
        <w:rPr>
          <w:sz w:val="28"/>
        </w:rPr>
        <w:t>Padding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Cell</w:t>
      </w:r>
      <w:r>
        <w:rPr>
          <w:spacing w:val="-1"/>
          <w:sz w:val="28"/>
        </w:rPr>
        <w:t xml:space="preserve"> </w:t>
      </w:r>
      <w:r>
        <w:rPr>
          <w:sz w:val="28"/>
        </w:rPr>
        <w:t>Spacing?</w:t>
      </w:r>
    </w:p>
    <w:p w14:paraId="3BCD6389" w14:textId="77777777" w:rsidR="00F97152" w:rsidRDefault="00F971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Cellpadding basically defines the space present between a table cell's border and the content present in it.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Cellspacing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basically defines the space present between individual adjacent cells</w:t>
      </w:r>
    </w:p>
    <w:p w14:paraId="51705310" w14:textId="77777777" w:rsidR="00F97152" w:rsidRDefault="00F97152">
      <w:pPr>
        <w:rPr>
          <w:rFonts w:ascii="Arial" w:hAnsi="Arial" w:cs="Arial"/>
          <w:color w:val="202124"/>
          <w:shd w:val="clear" w:color="auto" w:fill="FFFFFF"/>
        </w:rPr>
      </w:pPr>
    </w:p>
    <w:p w14:paraId="5D2F73EA" w14:textId="77777777" w:rsidR="00F97152" w:rsidRDefault="00F97152">
      <w:pPr>
        <w:rPr>
          <w:rFonts w:ascii="Arial" w:hAnsi="Arial" w:cs="Arial"/>
          <w:color w:val="202124"/>
          <w:shd w:val="clear" w:color="auto" w:fill="FFFFFF"/>
        </w:rPr>
      </w:pPr>
    </w:p>
    <w:p w14:paraId="007EAF74" w14:textId="77777777" w:rsidR="00F97152" w:rsidRDefault="00F97152" w:rsidP="00F97152">
      <w:pPr>
        <w:pStyle w:val="ListParagraph"/>
        <w:numPr>
          <w:ilvl w:val="0"/>
          <w:numId w:val="1"/>
        </w:numPr>
        <w:tabs>
          <w:tab w:val="left" w:pos="567"/>
        </w:tabs>
        <w:ind w:right="107"/>
        <w:rPr>
          <w:rFonts w:ascii="Arial MT" w:hAnsi="Arial MT"/>
          <w:sz w:val="27"/>
        </w:rPr>
      </w:pPr>
      <w:r>
        <w:rPr>
          <w:sz w:val="28"/>
        </w:rPr>
        <w:t>How</w:t>
      </w:r>
      <w:r>
        <w:rPr>
          <w:spacing w:val="4"/>
          <w:sz w:val="28"/>
        </w:rPr>
        <w:t xml:space="preserve"> </w:t>
      </w:r>
      <w:r>
        <w:rPr>
          <w:sz w:val="28"/>
        </w:rPr>
        <w:t>can</w:t>
      </w:r>
      <w:r>
        <w:rPr>
          <w:spacing w:val="6"/>
          <w:sz w:val="28"/>
        </w:rPr>
        <w:t xml:space="preserve"> </w:t>
      </w:r>
      <w:r>
        <w:rPr>
          <w:sz w:val="28"/>
        </w:rPr>
        <w:t>we</w:t>
      </w:r>
      <w:r>
        <w:rPr>
          <w:spacing w:val="5"/>
          <w:sz w:val="28"/>
        </w:rPr>
        <w:t xml:space="preserve"> </w:t>
      </w:r>
      <w:r>
        <w:rPr>
          <w:sz w:val="28"/>
        </w:rPr>
        <w:t>club</w:t>
      </w:r>
      <w:r>
        <w:rPr>
          <w:spacing w:val="6"/>
          <w:sz w:val="28"/>
        </w:rPr>
        <w:t xml:space="preserve"> </w:t>
      </w:r>
      <w:r>
        <w:rPr>
          <w:sz w:val="28"/>
        </w:rPr>
        <w:t>two</w:t>
      </w:r>
      <w:r>
        <w:rPr>
          <w:spacing w:val="6"/>
          <w:sz w:val="28"/>
        </w:rPr>
        <w:t xml:space="preserve"> </w:t>
      </w:r>
      <w:r>
        <w:rPr>
          <w:sz w:val="28"/>
        </w:rPr>
        <w:t>or</w:t>
      </w:r>
      <w:r>
        <w:rPr>
          <w:spacing w:val="5"/>
          <w:sz w:val="28"/>
        </w:rPr>
        <w:t xml:space="preserve"> </w:t>
      </w:r>
      <w:r>
        <w:rPr>
          <w:sz w:val="28"/>
        </w:rPr>
        <w:t>more</w:t>
      </w:r>
      <w:r>
        <w:rPr>
          <w:spacing w:val="5"/>
          <w:sz w:val="28"/>
        </w:rPr>
        <w:t xml:space="preserve"> </w:t>
      </w:r>
      <w:r>
        <w:rPr>
          <w:sz w:val="28"/>
        </w:rPr>
        <w:t>rows</w:t>
      </w:r>
      <w:r>
        <w:rPr>
          <w:spacing w:val="6"/>
          <w:sz w:val="28"/>
        </w:rPr>
        <w:t xml:space="preserve"> </w:t>
      </w:r>
      <w:r>
        <w:rPr>
          <w:sz w:val="28"/>
        </w:rPr>
        <w:t>or</w:t>
      </w:r>
      <w:r>
        <w:rPr>
          <w:spacing w:val="5"/>
          <w:sz w:val="28"/>
        </w:rPr>
        <w:t xml:space="preserve"> </w:t>
      </w:r>
      <w:r>
        <w:rPr>
          <w:sz w:val="28"/>
        </w:rPr>
        <w:t>columns</w:t>
      </w:r>
      <w:r>
        <w:rPr>
          <w:spacing w:val="7"/>
          <w:sz w:val="28"/>
        </w:rPr>
        <w:t xml:space="preserve"> </w:t>
      </w:r>
      <w:r>
        <w:rPr>
          <w:sz w:val="28"/>
        </w:rPr>
        <w:t>into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single</w:t>
      </w:r>
      <w:r>
        <w:rPr>
          <w:spacing w:val="5"/>
          <w:sz w:val="28"/>
        </w:rPr>
        <w:t xml:space="preserve"> </w:t>
      </w:r>
      <w:r>
        <w:rPr>
          <w:sz w:val="28"/>
        </w:rPr>
        <w:t>row</w:t>
      </w:r>
      <w:r>
        <w:rPr>
          <w:spacing w:val="4"/>
          <w:sz w:val="28"/>
        </w:rPr>
        <w:t xml:space="preserve"> </w:t>
      </w:r>
      <w:r>
        <w:rPr>
          <w:sz w:val="28"/>
        </w:rPr>
        <w:t>or</w:t>
      </w:r>
      <w:r>
        <w:rPr>
          <w:spacing w:val="5"/>
          <w:sz w:val="28"/>
        </w:rPr>
        <w:t xml:space="preserve"> </w:t>
      </w:r>
      <w:r>
        <w:rPr>
          <w:sz w:val="28"/>
        </w:rPr>
        <w:t>column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an</w:t>
      </w:r>
      <w:r>
        <w:rPr>
          <w:spacing w:val="4"/>
          <w:sz w:val="28"/>
        </w:rPr>
        <w:t xml:space="preserve"> </w:t>
      </w:r>
      <w:r>
        <w:rPr>
          <w:sz w:val="28"/>
        </w:rPr>
        <w:t>HTML</w:t>
      </w:r>
      <w:r>
        <w:rPr>
          <w:spacing w:val="-67"/>
          <w:sz w:val="28"/>
        </w:rPr>
        <w:t xml:space="preserve"> </w:t>
      </w:r>
      <w:r>
        <w:rPr>
          <w:sz w:val="28"/>
        </w:rPr>
        <w:t>table?</w:t>
      </w:r>
    </w:p>
    <w:p w14:paraId="171DA7A5" w14:textId="77777777" w:rsidR="00F97152" w:rsidRDefault="00F971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It can be done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using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rowspan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colspan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attribute in HTML</w:t>
      </w:r>
      <w:r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rowspan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used to merge or combine the number of cells in a row whereas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colspan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used to merge column cells in a table.</w:t>
      </w:r>
    </w:p>
    <w:p w14:paraId="67B528C0" w14:textId="77777777" w:rsidR="00F97152" w:rsidRDefault="00F97152">
      <w:pPr>
        <w:rPr>
          <w:rFonts w:ascii="Arial" w:hAnsi="Arial" w:cs="Arial"/>
          <w:color w:val="202124"/>
          <w:shd w:val="clear" w:color="auto" w:fill="FFFFFF"/>
        </w:rPr>
      </w:pPr>
    </w:p>
    <w:p w14:paraId="2BE941DA" w14:textId="77777777" w:rsidR="00F97152" w:rsidRDefault="00F97152">
      <w:pPr>
        <w:rPr>
          <w:rFonts w:ascii="Arial" w:hAnsi="Arial" w:cs="Arial"/>
          <w:color w:val="202124"/>
          <w:shd w:val="clear" w:color="auto" w:fill="FFFFFF"/>
        </w:rPr>
      </w:pPr>
    </w:p>
    <w:p w14:paraId="2E90202A" w14:textId="77777777" w:rsidR="00F97152" w:rsidRDefault="00F97152">
      <w:pPr>
        <w:rPr>
          <w:rFonts w:ascii="Arial" w:hAnsi="Arial" w:cs="Arial"/>
          <w:color w:val="202124"/>
          <w:shd w:val="clear" w:color="auto" w:fill="FFFFFF"/>
        </w:rPr>
      </w:pPr>
    </w:p>
    <w:p w14:paraId="6A2EA82C" w14:textId="77777777" w:rsidR="00F97152" w:rsidRDefault="00F97152">
      <w:pPr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block-level</w:t>
      </w:r>
      <w:r>
        <w:rPr>
          <w:spacing w:val="-1"/>
          <w:sz w:val="28"/>
        </w:rPr>
        <w:t xml:space="preserve"> </w:t>
      </w:r>
      <w:r>
        <w:rPr>
          <w:sz w:val="28"/>
        </w:rPr>
        <w:t>element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inline</w:t>
      </w:r>
      <w:r>
        <w:rPr>
          <w:spacing w:val="-3"/>
          <w:sz w:val="28"/>
        </w:rPr>
        <w:t xml:space="preserve"> </w:t>
      </w:r>
      <w:r>
        <w:rPr>
          <w:sz w:val="28"/>
        </w:rPr>
        <w:t>element?</w:t>
      </w:r>
    </w:p>
    <w:p w14:paraId="1AF693AD" w14:textId="77777777" w:rsidR="00F97152" w:rsidRPr="00F97152" w:rsidRDefault="00F97152" w:rsidP="00F9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9715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Difference Between Inline and Block Elements in HTML</w:t>
      </w:r>
    </w:p>
    <w:p w14:paraId="008C18B6" w14:textId="77777777" w:rsidR="0004144D" w:rsidRPr="0004144D" w:rsidRDefault="00F97152" w:rsidP="0004144D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</w:pPr>
      <w:r w:rsidRPr="00F9715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/>
        </w:rPr>
        <w:t>Block elements always start from a new line.</w:t>
      </w:r>
      <w:r w:rsidRPr="00F9715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 xml:space="preserve"> Inline elements never start from a new line. Block elements cover space from left to right as far as it can go. Inline elements only cover the space as bounded by the tags in the HTML </w:t>
      </w:r>
      <w:proofErr w:type="spellStart"/>
      <w:r w:rsidRPr="00F9715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elem</w:t>
      </w:r>
      <w:r w:rsidR="0004144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ant</w:t>
      </w:r>
      <w:proofErr w:type="spellEnd"/>
      <w:r w:rsidR="0004144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 xml:space="preserve"> </w:t>
      </w:r>
    </w:p>
    <w:p w14:paraId="199CAED3" w14:textId="77777777" w:rsidR="00F97152" w:rsidRDefault="00F97152" w:rsidP="00F97152"/>
    <w:p w14:paraId="2AEB8AAE" w14:textId="77777777" w:rsidR="0004144D" w:rsidRDefault="0004144D" w:rsidP="00F97152"/>
    <w:p w14:paraId="2933F2C4" w14:textId="77777777" w:rsidR="0004144D" w:rsidRDefault="0004144D" w:rsidP="00F97152"/>
    <w:p w14:paraId="48F51837" w14:textId="77777777" w:rsidR="0004144D" w:rsidRDefault="0004144D" w:rsidP="0004144D">
      <w:pPr>
        <w:pStyle w:val="ListParagraph"/>
        <w:numPr>
          <w:ilvl w:val="0"/>
          <w:numId w:val="1"/>
        </w:numPr>
        <w:tabs>
          <w:tab w:val="left" w:pos="567"/>
        </w:tabs>
        <w:spacing w:before="4"/>
        <w:ind w:hanging="362"/>
        <w:rPr>
          <w:rFonts w:ascii="Arial MT" w:hAnsi="Arial MT"/>
          <w:sz w:val="27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Hyperlink</w:t>
      </w:r>
      <w:r>
        <w:rPr>
          <w:spacing w:val="-1"/>
          <w:sz w:val="28"/>
        </w:rPr>
        <w:t xml:space="preserve"> </w:t>
      </w:r>
      <w:r>
        <w:rPr>
          <w:sz w:val="28"/>
        </w:rPr>
        <w:t>in HTML?</w:t>
      </w:r>
    </w:p>
    <w:p w14:paraId="7DAED15A" w14:textId="77777777" w:rsidR="0004144D" w:rsidRDefault="0004144D" w:rsidP="0004144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links are hyperlinks.</w:t>
      </w:r>
    </w:p>
    <w:p w14:paraId="36A26A46" w14:textId="77777777" w:rsidR="0004144D" w:rsidRDefault="0004144D" w:rsidP="0004144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click on a link and jump to another document.</w:t>
      </w:r>
    </w:p>
    <w:p w14:paraId="0FD3CD95" w14:textId="77777777" w:rsidR="0004144D" w:rsidRDefault="0004144D" w:rsidP="0004144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move the mouse over a link, the mouse arrow will turn into a little hand.</w:t>
      </w:r>
    </w:p>
    <w:p w14:paraId="4B8291EA" w14:textId="77777777" w:rsidR="0004144D" w:rsidRDefault="0004144D" w:rsidP="0004144D">
      <w:pPr>
        <w:pStyle w:val="NormalWeb"/>
        <w:numPr>
          <w:ilvl w:val="0"/>
          <w:numId w:val="1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 link does not have to be text. A link can be an image or any other HTML element!</w:t>
      </w:r>
    </w:p>
    <w:p w14:paraId="6B248E1B" w14:textId="77777777" w:rsidR="0004144D" w:rsidRDefault="0004144D" w:rsidP="00F97152"/>
    <w:p w14:paraId="746C8250" w14:textId="77777777" w:rsidR="0004144D" w:rsidRDefault="0004144D" w:rsidP="00F97152"/>
    <w:p w14:paraId="01D03578" w14:textId="77777777" w:rsidR="0004144D" w:rsidRDefault="0004144D" w:rsidP="00F97152"/>
    <w:p w14:paraId="2BA0008E" w14:textId="77777777" w:rsidR="0004144D" w:rsidRDefault="0004144D" w:rsidP="00F97152"/>
    <w:p w14:paraId="344217C3" w14:textId="77777777" w:rsidR="0004144D" w:rsidRDefault="0004144D" w:rsidP="00F97152"/>
    <w:p w14:paraId="66966BF4" w14:textId="77777777" w:rsidR="0004144D" w:rsidRDefault="0004144D" w:rsidP="0004144D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z w:val="28"/>
        </w:rPr>
        <w:t>What 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 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iframe</w:t>
      </w:r>
      <w:proofErr w:type="spellEnd"/>
      <w:r>
        <w:rPr>
          <w:sz w:val="28"/>
        </w:rPr>
        <w:t xml:space="preserve"> tag?</w:t>
      </w:r>
    </w:p>
    <w:p w14:paraId="33B860DC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tag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specifies an inline frame</w:t>
      </w:r>
      <w:r>
        <w:rPr>
          <w:rFonts w:ascii="Arial" w:hAnsi="Arial" w:cs="Arial"/>
          <w:color w:val="202124"/>
          <w:shd w:val="clear" w:color="auto" w:fill="FFFFFF"/>
        </w:rPr>
        <w:t>. An inline frame is used to embed another document within the current HTML document. Tip: Use CSS to style the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(see example below). Tip: It is a good practice to always include a title attribute for the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</w:t>
      </w:r>
    </w:p>
    <w:p w14:paraId="43689D02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1F5C1B56" w14:textId="77777777" w:rsidR="0004144D" w:rsidRDefault="0004144D" w:rsidP="0004144D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span</w:t>
      </w:r>
      <w:r>
        <w:rPr>
          <w:spacing w:val="-1"/>
          <w:sz w:val="28"/>
        </w:rPr>
        <w:t xml:space="preserve"> </w:t>
      </w:r>
      <w:r>
        <w:rPr>
          <w:sz w:val="28"/>
        </w:rPr>
        <w:t>tag? Explain with</w:t>
      </w:r>
      <w:r>
        <w:rPr>
          <w:spacing w:val="-3"/>
          <w:sz w:val="28"/>
        </w:rPr>
        <w:t xml:space="preserve"> </w:t>
      </w:r>
      <w:r>
        <w:rPr>
          <w:sz w:val="28"/>
        </w:rPr>
        <w:t>example?</w:t>
      </w:r>
    </w:p>
    <w:p w14:paraId="2B918244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&lt;span&gt; tag is an inline container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mark up a part of a text, or a part of a document</w:t>
      </w:r>
      <w:r>
        <w:rPr>
          <w:rFonts w:ascii="Arial" w:hAnsi="Arial" w:cs="Arial"/>
          <w:color w:val="202124"/>
          <w:shd w:val="clear" w:color="auto" w:fill="FFFFFF"/>
        </w:rPr>
        <w:t>. The &lt;span&gt; tag is easily styled by CSS or manipulated with JavaScript using the class or id attribute. The &lt;span&gt; tag is much like the &lt;div&gt; element, but &lt;div&gt; is a block-level element and &lt;span&gt; is an inline element.</w:t>
      </w:r>
    </w:p>
    <w:p w14:paraId="083F443F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7E29DAAF" w14:textId="77777777" w:rsidR="0004144D" w:rsidRDefault="0004144D" w:rsidP="0004144D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insert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picture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background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page?</w:t>
      </w:r>
    </w:p>
    <w:p w14:paraId="26B75573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most common &amp; simple way to add background image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using the background image attribute inside the &lt;body&gt; tag</w:t>
      </w:r>
      <w:r>
        <w:rPr>
          <w:rFonts w:ascii="Arial" w:hAnsi="Arial" w:cs="Arial"/>
          <w:color w:val="202124"/>
          <w:shd w:val="clear" w:color="auto" w:fill="FFFFFF"/>
        </w:rPr>
        <w:t>. The background attribute which we specified in the &lt;body&gt; tag is not supported in HTML5. Using CSS properties, we can also add background image in a webpage.</w:t>
      </w:r>
    </w:p>
    <w:p w14:paraId="6255E994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14EEB393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246BDBF5" w14:textId="77777777" w:rsidR="0004144D" w:rsidRDefault="0004144D" w:rsidP="0004144D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active</w:t>
      </w:r>
      <w:r>
        <w:rPr>
          <w:spacing w:val="-2"/>
          <w:sz w:val="28"/>
        </w:rPr>
        <w:t xml:space="preserve"> </w:t>
      </w:r>
      <w:r>
        <w:rPr>
          <w:sz w:val="28"/>
        </w:rPr>
        <w:t>links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normal links?</w:t>
      </w:r>
    </w:p>
    <w:p w14:paraId="58E1F967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Normal links are links which are there on the page and have not been clicked yet.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Active links are those links, which have just been clicked at that instant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029D57B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0FEFD390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7E93E2CC" w14:textId="77777777" w:rsidR="0004144D" w:rsidRDefault="0004144D" w:rsidP="0004144D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tags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separate</w:t>
      </w:r>
      <w:r>
        <w:rPr>
          <w:spacing w:val="-5"/>
          <w:sz w:val="28"/>
        </w:rPr>
        <w:t xml:space="preserve"> </w:t>
      </w:r>
      <w:r>
        <w:rPr>
          <w:sz w:val="28"/>
        </w:rPr>
        <w:t>sections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text?</w:t>
      </w:r>
    </w:p>
    <w:p w14:paraId="0A70A1C0" w14:textId="77777777" w:rsidR="0004144D" w:rsidRPr="0004144D" w:rsidRDefault="0004144D" w:rsidP="0004144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414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There are three tags that can be used to separate the texts:</w:t>
      </w:r>
    </w:p>
    <w:p w14:paraId="1DF9FD1F" w14:textId="77777777" w:rsidR="0004144D" w:rsidRPr="0004144D" w:rsidRDefault="0004144D" w:rsidP="0004144D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414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</w:t>
      </w:r>
      <w:proofErr w:type="spellStart"/>
      <w:r w:rsidRPr="000414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</w:t>
      </w:r>
      <w:proofErr w:type="spellEnd"/>
      <w:r w:rsidRPr="000414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tag – Usually &lt;</w:t>
      </w:r>
      <w:proofErr w:type="spellStart"/>
      <w:r w:rsidRPr="000414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</w:t>
      </w:r>
      <w:proofErr w:type="spellEnd"/>
      <w:r w:rsidRPr="000414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tag is used to separate the line of text. It breaks the current line and conveys the flow to the next line.</w:t>
      </w:r>
    </w:p>
    <w:p w14:paraId="1A7054D9" w14:textId="77777777" w:rsidR="0004144D" w:rsidRPr="0004144D" w:rsidRDefault="0004144D" w:rsidP="0004144D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414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&lt;p&gt; tag – This contains the text in the form of a new paragraph.</w:t>
      </w:r>
    </w:p>
    <w:p w14:paraId="6273C05A" w14:textId="77777777" w:rsidR="0004144D" w:rsidRPr="0004144D" w:rsidRDefault="0004144D" w:rsidP="0004144D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414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&lt;blockquote&gt; tag – It is used to define a large quoted section.</w:t>
      </w:r>
    </w:p>
    <w:p w14:paraId="0DA72D64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61850FFF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48C38C18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10E2421F" w14:textId="77777777" w:rsidR="0005299F" w:rsidRDefault="0005299F" w:rsidP="0005299F">
      <w:pPr>
        <w:pStyle w:val="ListParagraph"/>
        <w:numPr>
          <w:ilvl w:val="0"/>
          <w:numId w:val="1"/>
        </w:numPr>
        <w:tabs>
          <w:tab w:val="left" w:pos="567"/>
        </w:tabs>
        <w:spacing w:before="6"/>
        <w:ind w:hanging="362"/>
        <w:rPr>
          <w:rFonts w:ascii="Arial MT" w:hAnsi="Arial MT"/>
          <w:sz w:val="27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SVG?</w:t>
      </w:r>
    </w:p>
    <w:p w14:paraId="530F6B17" w14:textId="77777777" w:rsidR="0005299F" w:rsidRDefault="0005299F" w:rsidP="0005299F">
      <w:pPr>
        <w:pStyle w:val="ListParagraph"/>
        <w:tabs>
          <w:tab w:val="left" w:pos="567"/>
        </w:tabs>
        <w:spacing w:before="6"/>
        <w:ind w:firstLine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SVG stands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for Scalable Vector Graphics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· SVG is used to define vector-based graphics for the Web · SVG defines the graphics in XML format </w:t>
      </w:r>
    </w:p>
    <w:p w14:paraId="118C244E" w14:textId="77777777" w:rsidR="0005299F" w:rsidRDefault="0005299F" w:rsidP="0005299F">
      <w:pPr>
        <w:pStyle w:val="ListParagraph"/>
        <w:tabs>
          <w:tab w:val="left" w:pos="567"/>
        </w:tabs>
        <w:spacing w:before="6"/>
        <w:ind w:firstLine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8597ABC" w14:textId="77777777" w:rsidR="0005299F" w:rsidRDefault="0005299F" w:rsidP="0005299F">
      <w:pPr>
        <w:pStyle w:val="ListParagraph"/>
        <w:tabs>
          <w:tab w:val="left" w:pos="567"/>
        </w:tabs>
        <w:spacing w:before="6"/>
        <w:ind w:firstLine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BC65331" w14:textId="77777777" w:rsidR="0005299F" w:rsidRDefault="0005299F" w:rsidP="0005299F">
      <w:pPr>
        <w:pStyle w:val="ListParagraph"/>
        <w:numPr>
          <w:ilvl w:val="0"/>
          <w:numId w:val="1"/>
        </w:numPr>
        <w:tabs>
          <w:tab w:val="left" w:pos="567"/>
        </w:tabs>
        <w:spacing w:before="8"/>
        <w:ind w:hanging="362"/>
        <w:rPr>
          <w:rFonts w:ascii="Arial MT" w:hAnsi="Arial MT"/>
          <w:sz w:val="27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difference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XHTML?</w:t>
      </w:r>
    </w:p>
    <w:p w14:paraId="727250EB" w14:textId="77777777" w:rsidR="0005299F" w:rsidRDefault="0005299F" w:rsidP="0005299F">
      <w:pPr>
        <w:pStyle w:val="ListParagraph"/>
        <w:tabs>
          <w:tab w:val="left" w:pos="567"/>
        </w:tabs>
        <w:spacing w:before="6"/>
        <w:ind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HTML is the standard markup language for creating web pages, while XHTML is a stricter and more standardized version of HTML</w:t>
      </w:r>
      <w:r>
        <w:rPr>
          <w:rFonts w:ascii="Arial" w:hAnsi="Arial" w:cs="Arial"/>
          <w:color w:val="202124"/>
          <w:shd w:val="clear" w:color="auto" w:fill="FFFFFF"/>
        </w:rPr>
        <w:t>. Both HTML and XHTML include a wide range of features, such as support for multimedia, styling, and scripting.</w:t>
      </w:r>
    </w:p>
    <w:p w14:paraId="26974A93" w14:textId="77777777" w:rsidR="0005299F" w:rsidRDefault="0005299F" w:rsidP="0005299F">
      <w:pPr>
        <w:pStyle w:val="ListParagraph"/>
        <w:tabs>
          <w:tab w:val="left" w:pos="567"/>
        </w:tabs>
        <w:spacing w:before="6"/>
        <w:ind w:firstLine="0"/>
        <w:rPr>
          <w:rFonts w:ascii="Arial MT" w:hAnsi="Arial MT"/>
          <w:sz w:val="27"/>
        </w:rPr>
      </w:pPr>
    </w:p>
    <w:p w14:paraId="15149EFB" w14:textId="77777777" w:rsidR="0005299F" w:rsidRDefault="0005299F" w:rsidP="0005299F">
      <w:pPr>
        <w:pStyle w:val="ListParagraph"/>
        <w:tabs>
          <w:tab w:val="left" w:pos="567"/>
        </w:tabs>
        <w:spacing w:before="6"/>
        <w:ind w:firstLine="0"/>
        <w:rPr>
          <w:rFonts w:ascii="Arial MT" w:hAnsi="Arial MT"/>
          <w:sz w:val="27"/>
        </w:rPr>
      </w:pPr>
    </w:p>
    <w:p w14:paraId="5323B1CA" w14:textId="77777777" w:rsidR="0005299F" w:rsidRDefault="0005299F" w:rsidP="0005299F">
      <w:pPr>
        <w:pStyle w:val="ListParagraph"/>
        <w:tabs>
          <w:tab w:val="left" w:pos="567"/>
        </w:tabs>
        <w:spacing w:before="6"/>
        <w:ind w:firstLine="0"/>
        <w:rPr>
          <w:rFonts w:ascii="Arial MT" w:hAnsi="Arial MT"/>
          <w:sz w:val="27"/>
        </w:rPr>
      </w:pPr>
    </w:p>
    <w:p w14:paraId="1B686B7A" w14:textId="77777777" w:rsidR="0005299F" w:rsidRDefault="0005299F" w:rsidP="0005299F">
      <w:pPr>
        <w:pStyle w:val="ListParagraph"/>
        <w:numPr>
          <w:ilvl w:val="0"/>
          <w:numId w:val="1"/>
        </w:numPr>
        <w:tabs>
          <w:tab w:val="left" w:pos="567"/>
        </w:tabs>
        <w:ind w:hanging="362"/>
        <w:rPr>
          <w:rFonts w:ascii="Arial MT" w:hAnsi="Arial MT"/>
          <w:sz w:val="27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logical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physical</w:t>
      </w:r>
      <w:r>
        <w:rPr>
          <w:spacing w:val="-5"/>
          <w:sz w:val="28"/>
        </w:rPr>
        <w:t xml:space="preserve"> </w:t>
      </w:r>
      <w:r>
        <w:rPr>
          <w:sz w:val="28"/>
        </w:rPr>
        <w:t>tags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HTML?</w:t>
      </w:r>
    </w:p>
    <w:p w14:paraId="0FEFD9AD" w14:textId="77777777" w:rsidR="0005299F" w:rsidRDefault="0005299F" w:rsidP="0005299F">
      <w:pPr>
        <w:pStyle w:val="ListParagraph"/>
        <w:tabs>
          <w:tab w:val="left" w:pos="567"/>
        </w:tabs>
        <w:spacing w:before="6"/>
        <w:ind w:firstLine="0"/>
        <w:rPr>
          <w:rFonts w:ascii="Arial MT" w:hAnsi="Arial MT"/>
          <w:sz w:val="27"/>
        </w:rPr>
      </w:pPr>
      <w:r>
        <w:rPr>
          <w:rFonts w:ascii="Arial" w:hAnsi="Arial" w:cs="Arial"/>
          <w:color w:val="202124"/>
          <w:shd w:val="clear" w:color="auto" w:fill="FFFFFF"/>
        </w:rPr>
        <w:t>Physical and Logical tags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 in HTML for better visibility and understanding of the text by the user on the web page</w:t>
      </w:r>
      <w:r>
        <w:rPr>
          <w:rFonts w:ascii="Arial" w:hAnsi="Arial" w:cs="Arial"/>
          <w:color w:val="202124"/>
          <w:shd w:val="clear" w:color="auto" w:fill="FFFFFF"/>
        </w:rPr>
        <w:t xml:space="preserve">. However, both tags differ from each other as suggested by their names. Logical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Tags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Logical Tags are used in HTML to display the text according to the logical styles.</w:t>
      </w:r>
    </w:p>
    <w:p w14:paraId="7F7E77B8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31C3BEB0" w14:textId="77777777" w:rsidR="0004144D" w:rsidRDefault="0004144D" w:rsidP="00F97152">
      <w:pPr>
        <w:rPr>
          <w:rFonts w:ascii="Arial" w:hAnsi="Arial" w:cs="Arial"/>
          <w:color w:val="202124"/>
          <w:shd w:val="clear" w:color="auto" w:fill="FFFFFF"/>
        </w:rPr>
      </w:pPr>
    </w:p>
    <w:p w14:paraId="3D772EB1" w14:textId="77777777" w:rsidR="0004144D" w:rsidRDefault="0004144D" w:rsidP="00F97152"/>
    <w:sectPr w:rsidR="0004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033F"/>
    <w:multiLevelType w:val="multilevel"/>
    <w:tmpl w:val="694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2A2F"/>
    <w:multiLevelType w:val="hybridMultilevel"/>
    <w:tmpl w:val="042699B0"/>
    <w:lvl w:ilvl="0" w:tplc="8F9E30F8">
      <w:numFmt w:val="bullet"/>
      <w:lvlText w:val="•"/>
      <w:lvlJc w:val="left"/>
      <w:pPr>
        <w:ind w:left="566" w:hanging="361"/>
      </w:pPr>
      <w:rPr>
        <w:w w:val="100"/>
        <w:lang w:val="en-US" w:eastAsia="en-US" w:bidi="ar-SA"/>
      </w:rPr>
    </w:lvl>
    <w:lvl w:ilvl="1" w:tplc="0FC8CA8A">
      <w:numFmt w:val="bullet"/>
      <w:lvlText w:val="•"/>
      <w:lvlJc w:val="left"/>
      <w:pPr>
        <w:ind w:left="1582" w:hanging="361"/>
      </w:pPr>
      <w:rPr>
        <w:lang w:val="en-US" w:eastAsia="en-US" w:bidi="ar-SA"/>
      </w:rPr>
    </w:lvl>
    <w:lvl w:ilvl="2" w:tplc="AB763EAA">
      <w:numFmt w:val="bullet"/>
      <w:lvlText w:val="•"/>
      <w:lvlJc w:val="left"/>
      <w:pPr>
        <w:ind w:left="2604" w:hanging="361"/>
      </w:pPr>
      <w:rPr>
        <w:lang w:val="en-US" w:eastAsia="en-US" w:bidi="ar-SA"/>
      </w:rPr>
    </w:lvl>
    <w:lvl w:ilvl="3" w:tplc="74DA388A">
      <w:numFmt w:val="bullet"/>
      <w:lvlText w:val="•"/>
      <w:lvlJc w:val="left"/>
      <w:pPr>
        <w:ind w:left="3626" w:hanging="361"/>
      </w:pPr>
      <w:rPr>
        <w:lang w:val="en-US" w:eastAsia="en-US" w:bidi="ar-SA"/>
      </w:rPr>
    </w:lvl>
    <w:lvl w:ilvl="4" w:tplc="76867EF4">
      <w:numFmt w:val="bullet"/>
      <w:lvlText w:val="•"/>
      <w:lvlJc w:val="left"/>
      <w:pPr>
        <w:ind w:left="4648" w:hanging="361"/>
      </w:pPr>
      <w:rPr>
        <w:lang w:val="en-US" w:eastAsia="en-US" w:bidi="ar-SA"/>
      </w:rPr>
    </w:lvl>
    <w:lvl w:ilvl="5" w:tplc="C8108AE0">
      <w:numFmt w:val="bullet"/>
      <w:lvlText w:val="•"/>
      <w:lvlJc w:val="left"/>
      <w:pPr>
        <w:ind w:left="5670" w:hanging="361"/>
      </w:pPr>
      <w:rPr>
        <w:lang w:val="en-US" w:eastAsia="en-US" w:bidi="ar-SA"/>
      </w:rPr>
    </w:lvl>
    <w:lvl w:ilvl="6" w:tplc="38CEA58A">
      <w:numFmt w:val="bullet"/>
      <w:lvlText w:val="•"/>
      <w:lvlJc w:val="left"/>
      <w:pPr>
        <w:ind w:left="6692" w:hanging="361"/>
      </w:pPr>
      <w:rPr>
        <w:lang w:val="en-US" w:eastAsia="en-US" w:bidi="ar-SA"/>
      </w:rPr>
    </w:lvl>
    <w:lvl w:ilvl="7" w:tplc="15269952">
      <w:numFmt w:val="bullet"/>
      <w:lvlText w:val="•"/>
      <w:lvlJc w:val="left"/>
      <w:pPr>
        <w:ind w:left="7714" w:hanging="361"/>
      </w:pPr>
      <w:rPr>
        <w:lang w:val="en-US" w:eastAsia="en-US" w:bidi="ar-SA"/>
      </w:rPr>
    </w:lvl>
    <w:lvl w:ilvl="8" w:tplc="5816998C">
      <w:numFmt w:val="bullet"/>
      <w:lvlText w:val="•"/>
      <w:lvlJc w:val="left"/>
      <w:pPr>
        <w:ind w:left="8736" w:hanging="361"/>
      </w:pPr>
      <w:rPr>
        <w:lang w:val="en-US" w:eastAsia="en-US" w:bidi="ar-SA"/>
      </w:rPr>
    </w:lvl>
  </w:abstractNum>
  <w:abstractNum w:abstractNumId="2" w15:restartNumberingAfterBreak="0">
    <w:nsid w:val="33EC2DBE"/>
    <w:multiLevelType w:val="multilevel"/>
    <w:tmpl w:val="3B6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D7781"/>
    <w:multiLevelType w:val="multilevel"/>
    <w:tmpl w:val="AB3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339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6416831">
    <w:abstractNumId w:val="3"/>
  </w:num>
  <w:num w:numId="3" w16cid:durableId="2008941509">
    <w:abstractNumId w:val="0"/>
  </w:num>
  <w:num w:numId="4" w16cid:durableId="46419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E"/>
    <w:rsid w:val="0004144D"/>
    <w:rsid w:val="0005299F"/>
    <w:rsid w:val="004710DA"/>
    <w:rsid w:val="00871339"/>
    <w:rsid w:val="008F171E"/>
    <w:rsid w:val="00CF3316"/>
    <w:rsid w:val="00DE4D2D"/>
    <w:rsid w:val="00F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738C"/>
  <w15:chartTrackingRefBased/>
  <w15:docId w15:val="{144F2645-F038-4710-88DE-FE7F5F1E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F171E"/>
    <w:pPr>
      <w:widowControl w:val="0"/>
      <w:autoSpaceDE w:val="0"/>
      <w:autoSpaceDN w:val="0"/>
      <w:spacing w:before="7" w:after="0" w:line="240" w:lineRule="auto"/>
      <w:ind w:left="566" w:hanging="362"/>
    </w:pPr>
    <w:rPr>
      <w:rFonts w:ascii="Times New Roman" w:eastAsia="Times New Roman" w:hAnsi="Times New Roman" w:cs="Times New Roman"/>
      <w:lang w:val="en-US"/>
    </w:rPr>
  </w:style>
  <w:style w:type="paragraph" w:customStyle="1" w:styleId="trt0xe">
    <w:name w:val="trt0xe"/>
    <w:basedOn w:val="Normal"/>
    <w:rsid w:val="00F97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F97152"/>
  </w:style>
  <w:style w:type="paragraph" w:styleId="NormalWeb">
    <w:name w:val="Normal (Web)"/>
    <w:basedOn w:val="Normal"/>
    <w:uiPriority w:val="99"/>
    <w:semiHidden/>
    <w:unhideWhenUsed/>
    <w:rsid w:val="0004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144D"/>
    <w:rPr>
      <w:b/>
      <w:bCs/>
    </w:rPr>
  </w:style>
  <w:style w:type="character" w:styleId="Emphasis">
    <w:name w:val="Emphasis"/>
    <w:basedOn w:val="DefaultParagraphFont"/>
    <w:uiPriority w:val="20"/>
    <w:qFormat/>
    <w:rsid w:val="000529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6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5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8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1</cp:revision>
  <dcterms:created xsi:type="dcterms:W3CDTF">2022-11-18T06:27:00Z</dcterms:created>
  <dcterms:modified xsi:type="dcterms:W3CDTF">2022-11-18T07:01:00Z</dcterms:modified>
</cp:coreProperties>
</file>