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7C1860" w:rsidRDefault="007C186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7C1860" w:rsidRDefault="007C1860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7C1860" w:rsidRDefault="0087231B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7C1860" w:rsidRDefault="007C1860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207 - Programming in Java”</w:t>
      </w:r>
    </w:p>
    <w:p w:rsidR="007C1860" w:rsidRDefault="0087231B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C1860" w:rsidRDefault="0087231B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7C1860" w:rsidRDefault="007C1860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7C1860" w:rsidRDefault="0087231B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7C1860" w:rsidRDefault="007C1860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7C1860" w:rsidRDefault="0087231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7C1860" w:rsidRDefault="0087231B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7C1860">
      <w:pPr>
        <w:spacing w:after="0" w:line="240" w:lineRule="auto"/>
        <w:jc w:val="center"/>
        <w:rPr>
          <w:b/>
          <w:bCs/>
          <w:lang w:bidi="hi-IN"/>
        </w:rPr>
      </w:pPr>
    </w:p>
    <w:p w:rsidR="007C1860" w:rsidRDefault="00C77B2C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C77B2C">
        <w:pict>
          <v:shape id="Frame1" o:spid="_x0000_s1034" style="position:absolute;left:0;text-align:left;margin-left:296.45pt;margin-top:2.3pt;width:178.95pt;height:70.3pt;z-index:251654144;mso-wrap-style:square;v-text-anchor:top" coordsize="" o:allowincell="f" path="m,l-127,r,-127l,-127xe" filled="f" stroked="f" strokecolor="#3465a4">
            <v:fill o:detectmouseclick="t"/>
          </v:shape>
        </w:pict>
      </w:r>
      <w:r w:rsidRPr="00C77B2C">
        <w:pict>
          <v:shape id="Frame2" o:spid="_x0000_s1032" style="position:absolute;left:0;text-align:left;margin-left:31.55pt;margin-top:4.8pt;width:228.5pt;height:59.65pt;z-index:251656192;mso-wrap-style:square;v-text-anchor:top" coordsize="" o:allowincell="f" path="m,l-127,r,-127l,-127xe" filled="f" stroked="f" strokecolor="#3465a4">
            <v:fill o:detectmouseclick="t"/>
          </v:shape>
        </w:pict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87231B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7C1860" w:rsidRDefault="00C77B2C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77B2C">
        <w:rPr>
          <w:noProof/>
        </w:rPr>
        <w:pict>
          <v:rect id="_x0000_s1041" style="position:absolute;left:0;text-align:left;margin-left:31.65pt;margin-top:4.15pt;width:228.55pt;height:59.7pt;z-index:251668480" stroked="f" strokeweight="0">
            <v:textbox>
              <w:txbxContent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FE7BE6" w:rsidRDefault="00AF4CD5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</w:t>
                  </w:r>
                  <w:r w:rsidR="006B45E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</w:t>
                  </w:r>
                  <w:r w:rsidR="00FE7BE6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Harsha Pandey</w:t>
                  </w:r>
                  <w:r w:rsidR="00FE7BE6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</w:p>
                <w:p w:rsidR="00FE7BE6" w:rsidRDefault="00FE7BE6" w:rsidP="00FE7BE6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Pr="00C77B2C">
        <w:rPr>
          <w:noProof/>
        </w:rPr>
        <w:pict>
          <v:rect id="_x0000_s1040" style="position:absolute;left:0;text-align:left;margin-left:296.55pt;margin-top:1.65pt;width:179pt;height:70.35pt;z-index:251667456" stroked="f" strokeweight="0">
            <v:textbox>
              <w:txbxContent>
                <w:p w:rsidR="00FE7BE6" w:rsidRDefault="00FE7BE6" w:rsidP="00FE7BE6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FE7BE6" w:rsidRDefault="00FE7BE6" w:rsidP="00FE7BE6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FE7BE6" w:rsidRDefault="00FE7BE6" w:rsidP="00FE7BE6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C77B2C">
        <w:rPr>
          <w:noProof/>
        </w:rPr>
        <w:pict>
          <v:rect id="_x0000_s1042" style="position:absolute;left:0;text-align:left;margin-left:21.1pt;margin-top:141pt;width:487.75pt;height:88.3pt;z-index:251669504" stroked="f" strokeweight="0">
            <v:textbox>
              <w:txbxContent>
                <w:p w:rsidR="00FE7BE6" w:rsidRDefault="00FE7BE6" w:rsidP="00FE7BE6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FE7BE6" w:rsidRDefault="00FE7BE6" w:rsidP="00FE7BE6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FE7BE6" w:rsidRDefault="00FE7BE6" w:rsidP="00FE7BE6">
                  <w:pPr>
                    <w:pStyle w:val="FrameContents"/>
                  </w:pPr>
                </w:p>
              </w:txbxContent>
            </v:textbox>
          </v:rect>
        </w:pict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  <w:r w:rsidR="0087231B"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7C1860" w:rsidRDefault="007C186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7C1860" w:rsidRDefault="007C1860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7C1860" w:rsidRDefault="007C1860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7C1860" w:rsidRDefault="00C77B2C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pict>
          <v:shape id="Frame4" o:spid="_x0000_s1030" style="position:absolute;margin-left:21pt;margin-top:58.85pt;width:487.7pt;height:88.25pt;z-index:251658240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7C1860" w:rsidRDefault="007C1860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7C1860" w:rsidRDefault="007C1860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7C1860" w:rsidRDefault="0087231B" w:rsidP="006B45EE">
      <w:pPr>
        <w:tabs>
          <w:tab w:val="left" w:pos="9781"/>
        </w:tabs>
        <w:spacing w:after="0"/>
        <w:ind w:left="567" w:right="5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This is to certify that the Lab Assignment Report which is submitted by me in the partial fulfilment for the completion of the Master of Computer Application,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Semester II at School of Studies in Computer Science and I.T., Pt. Ravishankar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  <w:r w:rsidR="00734C87">
        <w:rPr>
          <w:rFonts w:ascii="Times New Roman" w:hAnsi="Times New Roman" w:cs="Times New Roman"/>
          <w:sz w:val="28"/>
        </w:rPr>
        <w:t xml:space="preserve"> </w:t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C77B2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 w:rsidRPr="00C77B2C">
        <w:pict>
          <v:shape id="Frame5" o:spid="_x0000_s1028" style="position:absolute;margin-left:267.5pt;margin-top:6.7pt;width:190.4pt;height:64.2pt;z-index:251660288;mso-wrap-style:square;v-text-anchor:top" coordsize="" o:allowincell="f" path="m,l-127,r,-127l,-127xe" stroked="f" strokecolor="#3465a4">
            <v:fill color2="black" o:detectmouseclick="t"/>
          </v:shape>
        </w:pict>
      </w:r>
      <w:r w:rsidR="0087231B">
        <w:rPr>
          <w:rFonts w:ascii="Times New Roman" w:eastAsia="Times New Roman" w:hAnsi="Times New Roman" w:cs="Times New Roman"/>
          <w:b/>
          <w:sz w:val="26"/>
        </w:rPr>
        <w:tab/>
      </w:r>
    </w:p>
    <w:p w:rsidR="007C1860" w:rsidRDefault="0087231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7C1860" w:rsidRDefault="00C77B2C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pict>
          <v:rect id="_x0000_s1039" style="position:absolute;left:0;text-align:left;margin-left:279.5pt;margin-top:-15.7pt;width:190.45pt;height:64.25pt;z-index:251666432" stroked="f" strokeweight="0">
            <v:textbox>
              <w:txbxContent>
                <w:p w:rsidR="006129F7" w:rsidRDefault="006129F7" w:rsidP="006129F7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6129F7" w:rsidRDefault="006129F7" w:rsidP="006129F7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7C1860" w:rsidRDefault="00C77B2C">
      <w:pPr>
        <w:spacing w:after="0"/>
        <w:ind w:left="10" w:right="263"/>
        <w:jc w:val="center"/>
        <w:rPr>
          <w:rFonts w:ascii="Times New Roman" w:hAnsi="Times New Roman" w:cs="Times New Roman"/>
        </w:rPr>
      </w:pPr>
      <w:r w:rsidRPr="00C77B2C">
        <w:rPr>
          <w:rFonts w:ascii="Times New Roman" w:hAnsi="Times New Roman" w:cs="Times New Roman"/>
          <w:sz w:val="24"/>
          <w:szCs w:val="24"/>
        </w:rPr>
        <w:pict>
          <v:rect id="_x0000_s1038" style="position:absolute;left:0;text-align:left;margin-left:292.1pt;margin-top:688.2pt;width:192.8pt;height:85.15pt;z-index:251665408" stroked="f" strokeweight="0">
            <v:textbox>
              <w:txbxContent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6129F7" w:rsidRDefault="006129F7" w:rsidP="006129F7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6129F7" w:rsidRDefault="006129F7" w:rsidP="006129F7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129F7" w:rsidRDefault="006129F7" w:rsidP="006129F7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7C1860" w:rsidRDefault="0087231B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7C1860" w:rsidRDefault="0087231B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7C1860" w:rsidRDefault="007C1860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7C1860" w:rsidRDefault="007C1860">
      <w:pPr>
        <w:spacing w:after="36"/>
        <w:ind w:left="426" w:hanging="426"/>
        <w:rPr>
          <w:rFonts w:ascii="Times New Roman" w:hAnsi="Times New Roman" w:cs="Times New Roman"/>
        </w:rPr>
      </w:pP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</w:p>
    <w:p w:rsidR="00DC3AD2" w:rsidRPr="007C19EB" w:rsidRDefault="00DC3AD2" w:rsidP="006B45EE">
      <w:pPr>
        <w:widowControl w:val="0"/>
        <w:autoSpaceDE w:val="0"/>
        <w:autoSpaceDN w:val="0"/>
        <w:adjustRightInd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>M</w:t>
      </w:r>
      <w:r w:rsidR="006B45EE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7C19EB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Harsha Pandey </w:t>
      </w:r>
      <w:r w:rsidRPr="007C19EB">
        <w:rPr>
          <w:rFonts w:ascii="Times New Roman" w:eastAsia="Times New Roman" w:hAnsi="Times New Roman" w:cs="Times New Roman"/>
          <w:b/>
          <w:sz w:val="28"/>
        </w:rPr>
        <w:t>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56303F" w:rsidRDefault="0056303F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 xml:space="preserve">(Head of the Department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</w:p>
    <w:p w:rsidR="00DC3AD2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these members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University Raipur (CG).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</w:p>
    <w:p w:rsidR="00DC3AD2" w:rsidRPr="007C19EB" w:rsidRDefault="00DC3AD2" w:rsidP="006B45EE">
      <w:pPr>
        <w:widowControl w:val="0"/>
        <w:autoSpaceDE w:val="0"/>
        <w:autoSpaceDN w:val="0"/>
        <w:spacing w:after="0" w:line="240" w:lineRule="auto"/>
        <w:ind w:left="567" w:right="543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7C1860" w:rsidRDefault="007C1860">
      <w:pPr>
        <w:ind w:left="859" w:right="-2"/>
        <w:rPr>
          <w:rFonts w:ascii="Times New Roman" w:hAnsi="Times New Roman" w:cs="Times New Roman"/>
        </w:rPr>
      </w:pPr>
    </w:p>
    <w:p w:rsidR="007C1860" w:rsidRDefault="0087231B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7C1860" w:rsidRDefault="007C1860">
      <w:pPr>
        <w:rPr>
          <w:rFonts w:ascii="Times New Roman" w:hAnsi="Times New Roman" w:cs="Times New Roman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C77B2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77B2C">
        <w:rPr>
          <w:rFonts w:ascii="Times New Roman" w:hAnsi="Times New Roman" w:cs="Times New Roman"/>
          <w:noProof/>
        </w:rPr>
        <w:pict>
          <v:rect id="_x0000_s1037" style="position:absolute;left:0;text-align:left;margin-left:263.6pt;margin-top:18.4pt;width:192.8pt;height:85.15pt;z-index:251663360" stroked="f" strokeweight="0">
            <v:textbox>
              <w:txbxContent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141F1E" w:rsidRDefault="00141F1E" w:rsidP="00141F1E">
                  <w:pPr>
                    <w:pStyle w:val="FrameContents"/>
                    <w:tabs>
                      <w:tab w:val="center" w:pos="864"/>
                      <w:tab w:val="center" w:pos="1440"/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no. 2310174020</w:t>
                  </w:r>
                </w:p>
                <w:p w:rsidR="00141F1E" w:rsidRDefault="00141F1E" w:rsidP="00141F1E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41F1E" w:rsidRDefault="00141F1E" w:rsidP="00141F1E">
                  <w:pPr>
                    <w:pStyle w:val="FrameContents"/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pict>
          <v:shape id="Frame6" o:spid="_x0000_s1026" style="position:absolute;left:0;text-align:left;margin-left:263.6pt;margin-top:11.85pt;width:192.75pt;height:85.1pt;z-index:251662336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7C186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br w:type="page"/>
      </w:r>
    </w:p>
    <w:p w:rsidR="007C1860" w:rsidRDefault="007C1860">
      <w:pPr>
        <w:jc w:val="center"/>
        <w:rPr>
          <w:rFonts w:ascii="Times New Roman" w:hAnsi="Times New Roman" w:cs="Times New Roman"/>
          <w:b/>
          <w:sz w:val="40"/>
        </w:rPr>
      </w:pPr>
    </w:p>
    <w:p w:rsidR="00236256" w:rsidRDefault="00236256">
      <w:pPr>
        <w:jc w:val="center"/>
        <w:rPr>
          <w:rFonts w:ascii="Times New Roman" w:hAnsi="Times New Roman" w:cs="Times New Roman"/>
          <w:b/>
          <w:sz w:val="40"/>
        </w:rPr>
      </w:pPr>
    </w:p>
    <w:p w:rsidR="007C1860" w:rsidRDefault="0087231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7C1860" w:rsidRDefault="007C1860">
      <w:pPr>
        <w:spacing w:after="81"/>
        <w:rPr>
          <w:rFonts w:ascii="Times New Roman" w:hAnsi="Times New Roman" w:cs="Times New Roman"/>
        </w:rPr>
      </w:pPr>
    </w:p>
    <w:p w:rsidR="007C1860" w:rsidRDefault="007C1860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7C1860" w:rsidRDefault="007C186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7C1860" w:rsidRDefault="007C1860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7C1860" w:rsidRDefault="0087231B" w:rsidP="006B45EE">
      <w:pPr>
        <w:tabs>
          <w:tab w:val="left" w:pos="9639"/>
        </w:tabs>
        <w:spacing w:after="0"/>
        <w:ind w:left="720" w:right="68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</w:t>
      </w:r>
      <w:r w:rsidR="00734C87">
        <w:rPr>
          <w:rFonts w:ascii="Times New Roman" w:hAnsi="Times New Roman" w:cs="Times New Roman"/>
          <w:sz w:val="28"/>
        </w:rPr>
        <w:t xml:space="preserve">he course code MCA207 (Java) is </w:t>
      </w:r>
      <w:r>
        <w:rPr>
          <w:rFonts w:ascii="Times New Roman" w:hAnsi="Times New Roman" w:cs="Times New Roman"/>
          <w:sz w:val="28"/>
        </w:rPr>
        <w:t>carried out by Jitendra Kumar Sahu, student of MCA-II semester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University, Raipur after proper evaluation and examination, is hereby approved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as a credible work in the discipline of Computer Applications and is done in a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satisfactory manner for its acceptance as a requisite for the completion of Master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Computer Application , Semester II during the year 2023-24 from Pt.</w:t>
      </w:r>
      <w:r w:rsidR="00734C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1026CE" w:rsidRDefault="001026CE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7"/>
        <w:rPr>
          <w:rFonts w:ascii="Times New Roman" w:hAnsi="Times New Roman" w:cs="Times New Roman"/>
        </w:rPr>
      </w:pPr>
    </w:p>
    <w:p w:rsidR="007C1860" w:rsidRDefault="007C1860">
      <w:pPr>
        <w:spacing w:after="58"/>
        <w:rPr>
          <w:rFonts w:ascii="Times New Roman" w:hAnsi="Times New Roman" w:cs="Times New Roman"/>
        </w:rPr>
      </w:pPr>
    </w:p>
    <w:p w:rsidR="007C1860" w:rsidRDefault="0087231B">
      <w:pPr>
        <w:spacing w:after="0"/>
        <w:ind w:left="10" w:right="151" w:firstLine="7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7C1860">
      <w:pPr>
        <w:spacing w:after="0"/>
        <w:rPr>
          <w:rFonts w:ascii="Times New Roman" w:hAnsi="Times New Roman" w:cs="Times New Roman"/>
        </w:rPr>
      </w:pPr>
    </w:p>
    <w:p w:rsidR="007C1860" w:rsidRDefault="008723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1860" w:rsidRDefault="007C1860">
      <w:pPr>
        <w:rPr>
          <w:rFonts w:ascii="Times New Roman" w:hAnsi="Times New Roman" w:cs="Times New Roman"/>
          <w:sz w:val="28"/>
        </w:rPr>
      </w:pPr>
    </w:p>
    <w:p w:rsidR="00C918F4" w:rsidRDefault="00C918F4">
      <w:pPr>
        <w:spacing w:after="0" w:line="240" w:lineRule="auto"/>
        <w:rPr>
          <w:rFonts w:ascii="Times New Roman" w:hAnsi="Times New Roman" w:cs="Times New Roman"/>
          <w:sz w:val="28"/>
        </w:rPr>
        <w:sectPr w:rsidR="00C918F4" w:rsidSect="007C1860">
          <w:footerReference w:type="default" r:id="rId8"/>
          <w:pgSz w:w="11906" w:h="16838"/>
          <w:pgMar w:top="720" w:right="720" w:bottom="720" w:left="720" w:header="0" w:footer="180" w:gutter="0"/>
          <w:pgBorders w:offsetFrom="page">
            <w:top w:val="thinThickSmallGap" w:sz="18" w:space="30" w:color="000000"/>
            <w:left w:val="thinThickSmallGap" w:sz="18" w:space="24" w:color="000000"/>
            <w:bottom w:val="thickThinSmallGap" w:sz="18" w:space="24" w:color="000000"/>
            <w:right w:val="thickThinSmallGap" w:sz="18" w:space="24" w:color="000000"/>
          </w:pgBorders>
          <w:cols w:space="720"/>
          <w:formProt w:val="0"/>
          <w:docGrid w:linePitch="360" w:charSpace="4096"/>
        </w:sectPr>
      </w:pPr>
    </w:p>
    <w:p w:rsidR="00C918F4" w:rsidRPr="00236256" w:rsidRDefault="00C918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1860" w:rsidRPr="00236256" w:rsidRDefault="00C918F4" w:rsidP="00C918F4">
      <w:pPr>
        <w:jc w:val="center"/>
        <w:rPr>
          <w:rFonts w:ascii="Times New Roman" w:hAnsi="Times New Roman" w:cs="Times New Roman"/>
          <w:sz w:val="40"/>
        </w:rPr>
      </w:pPr>
      <w:r w:rsidRPr="00236256">
        <w:rPr>
          <w:rFonts w:ascii="Times New Roman" w:hAnsi="Times New Roman" w:cs="Times New Roman"/>
          <w:sz w:val="44"/>
        </w:rPr>
        <w:t>INDEX</w:t>
      </w:r>
    </w:p>
    <w:tbl>
      <w:tblPr>
        <w:tblStyle w:val="TableGrid"/>
        <w:tblW w:w="0" w:type="auto"/>
        <w:jc w:val="center"/>
        <w:tblLook w:val="04A0"/>
      </w:tblPr>
      <w:tblGrid>
        <w:gridCol w:w="703"/>
        <w:gridCol w:w="7760"/>
        <w:gridCol w:w="1002"/>
        <w:gridCol w:w="1217"/>
      </w:tblGrid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Question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  <w:tc>
          <w:tcPr>
            <w:tcW w:w="0" w:type="auto"/>
          </w:tcPr>
          <w:p w:rsidR="00C918F4" w:rsidRPr="00F10AD1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10AD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Creation and Casting of Variables.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various Operators.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printing the current date in different formats.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Scanner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BufferedReader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Inputting Data From Keyboard through Console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for–each loop.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ragged arrays.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anonymous arrays.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E1119" w:rsidRPr="00A47532" w:rsidTr="005B43FD">
        <w:trPr>
          <w:trHeight w:val="121"/>
          <w:jc w:val="center"/>
        </w:trPr>
        <w:tc>
          <w:tcPr>
            <w:tcW w:w="0" w:type="auto"/>
          </w:tcPr>
          <w:p w:rsidR="005E1119" w:rsidRPr="00A47532" w:rsidRDefault="005E1119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0" w:type="auto"/>
          </w:tcPr>
          <w:p w:rsidR="005E1119" w:rsidRPr="00A47532" w:rsidRDefault="005E1119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5E1119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methods of Arrays Class</w:t>
            </w:r>
          </w:p>
        </w:tc>
        <w:tc>
          <w:tcPr>
            <w:tcW w:w="0" w:type="auto"/>
          </w:tcPr>
          <w:p w:rsidR="005E1119" w:rsidRPr="00A47532" w:rsidRDefault="005E1119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</w:tcPr>
          <w:p w:rsidR="005E1119" w:rsidRPr="00A47532" w:rsidRDefault="005E1119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Application Of Classes And Objects.</w:t>
            </w:r>
          </w:p>
        </w:tc>
        <w:tc>
          <w:tcPr>
            <w:tcW w:w="0" w:type="auto"/>
          </w:tcPr>
          <w:p w:rsidR="00C918F4" w:rsidRPr="00A47532" w:rsidRDefault="005E1119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method overloading.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constructor overloading.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5E1119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Single Inheritance.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Super And This Keyword.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multilevel inheritance.</w:t>
            </w:r>
          </w:p>
        </w:tc>
        <w:tc>
          <w:tcPr>
            <w:tcW w:w="0" w:type="auto"/>
          </w:tcPr>
          <w:p w:rsidR="00C918F4" w:rsidRPr="00A47532" w:rsidRDefault="009D014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method overriding.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Multiple Inheritance Concept through interfaces.</w:t>
            </w:r>
          </w:p>
        </w:tc>
        <w:tc>
          <w:tcPr>
            <w:tcW w:w="0" w:type="auto"/>
          </w:tcPr>
          <w:p w:rsidR="00C918F4" w:rsidRPr="00A47532" w:rsidRDefault="00C918F4" w:rsidP="009D01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concept of inner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concept of local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that creates its own package containing two classes.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Try And Catch Statement.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Multiple Catch Statements.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MultiCatch feature.</w:t>
            </w:r>
          </w:p>
        </w:tc>
        <w:tc>
          <w:tcPr>
            <w:tcW w:w="0" w:type="auto"/>
          </w:tcPr>
          <w:p w:rsidR="00C918F4" w:rsidRPr="00A47532" w:rsidRDefault="009D014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finally block.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Using Nested Try Statements.</w:t>
            </w:r>
          </w:p>
        </w:tc>
        <w:tc>
          <w:tcPr>
            <w:tcW w:w="0" w:type="auto"/>
          </w:tcPr>
          <w:p w:rsidR="00C918F4" w:rsidRPr="00A47532" w:rsidRDefault="009D014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Your Own Exception Class And Display Corresponding Error Message.</w:t>
            </w:r>
          </w:p>
        </w:tc>
        <w:tc>
          <w:tcPr>
            <w:tcW w:w="0" w:type="auto"/>
          </w:tcPr>
          <w:p w:rsidR="00C918F4" w:rsidRPr="00A47532" w:rsidRDefault="009D014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For Creating And Executing Threads by extending the Thread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run Three Threads by implementing the Runnable Interface.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use of join() method.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Multithreading using wait () &amp; notify().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String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StringBuffer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various Wrapper Classes.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HashSet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ArrayList Class &amp; its methods.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copy a File.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Count the numbers of Characters in a File.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9D014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39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Object Serialization.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5A243A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Keyboard Event.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5A243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Mouse Event.</w:t>
            </w:r>
          </w:p>
        </w:tc>
        <w:tc>
          <w:tcPr>
            <w:tcW w:w="0" w:type="auto"/>
          </w:tcPr>
          <w:p w:rsidR="00C918F4" w:rsidRPr="00A47532" w:rsidRDefault="005A243A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establish connection to the database.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5A243A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a table named employee with fields as emp_id, emp_name, age, dept.</w:t>
            </w:r>
          </w:p>
        </w:tc>
        <w:tc>
          <w:tcPr>
            <w:tcW w:w="0" w:type="auto"/>
          </w:tcPr>
          <w:p w:rsidR="00C918F4" w:rsidRPr="00A47532" w:rsidRDefault="00CE0F91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121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create a table and drop it.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CE0F9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687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insert multiple rows in a table using prepared statement.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CE0F91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22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display contents of a table on the console.</w:t>
            </w:r>
          </w:p>
        </w:tc>
        <w:tc>
          <w:tcPr>
            <w:tcW w:w="0" w:type="auto"/>
          </w:tcPr>
          <w:p w:rsidR="00C918F4" w:rsidRPr="00A47532" w:rsidRDefault="005F7A2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20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update rows using result set.</w:t>
            </w:r>
          </w:p>
        </w:tc>
        <w:tc>
          <w:tcPr>
            <w:tcW w:w="0" w:type="auto"/>
          </w:tcPr>
          <w:p w:rsidR="00C918F4" w:rsidRPr="00A47532" w:rsidRDefault="005F7A28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06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describe the functions of metadata objects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5F7A2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49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ArrayList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5F7A28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HashSet class.</w:t>
            </w:r>
          </w:p>
        </w:tc>
        <w:tc>
          <w:tcPr>
            <w:tcW w:w="0" w:type="auto"/>
          </w:tcPr>
          <w:p w:rsidR="00C918F4" w:rsidRPr="00A47532" w:rsidRDefault="008A5762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HashMap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8A5762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Vector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CE0F9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20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LinkedList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8A576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54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JTextField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8A5762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JButton class.</w:t>
            </w:r>
          </w:p>
        </w:tc>
        <w:tc>
          <w:tcPr>
            <w:tcW w:w="0" w:type="auto"/>
          </w:tcPr>
          <w:p w:rsidR="00C918F4" w:rsidRPr="00A47532" w:rsidRDefault="002A7E99" w:rsidP="002A7E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56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JToggleButton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="002A7E99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JCheckbox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="002A7E99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58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JRadioButton class.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="002A7E99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59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JComboBox class.</w:t>
            </w:r>
          </w:p>
        </w:tc>
        <w:tc>
          <w:tcPr>
            <w:tcW w:w="0" w:type="auto"/>
          </w:tcPr>
          <w:p w:rsidR="00C918F4" w:rsidRPr="00A47532" w:rsidRDefault="00E26B56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97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918F4" w:rsidRPr="00A47532" w:rsidTr="005B43FD">
        <w:trPr>
          <w:trHeight w:val="435"/>
          <w:jc w:val="center"/>
        </w:trPr>
        <w:tc>
          <w:tcPr>
            <w:tcW w:w="0" w:type="auto"/>
          </w:tcPr>
          <w:p w:rsidR="00C918F4" w:rsidRPr="00A47532" w:rsidRDefault="00C918F4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60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47532">
              <w:rPr>
                <w:rFonts w:ascii="Times New Roman" w:hAnsi="Times New Roman" w:cs="Times New Roman"/>
                <w:sz w:val="24"/>
                <w:szCs w:val="28"/>
              </w:rPr>
              <w:t>Write a java program to demonstrate the JList class.</w:t>
            </w:r>
          </w:p>
        </w:tc>
        <w:tc>
          <w:tcPr>
            <w:tcW w:w="0" w:type="auto"/>
          </w:tcPr>
          <w:p w:rsidR="00C918F4" w:rsidRPr="00A47532" w:rsidRDefault="00E26B56" w:rsidP="00C918F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99</w:t>
            </w:r>
          </w:p>
        </w:tc>
        <w:tc>
          <w:tcPr>
            <w:tcW w:w="0" w:type="auto"/>
          </w:tcPr>
          <w:p w:rsidR="00C918F4" w:rsidRPr="00A47532" w:rsidRDefault="00C918F4" w:rsidP="00C918F4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918F4" w:rsidRPr="00C918F4" w:rsidRDefault="00C918F4" w:rsidP="00C918F4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C918F4" w:rsidRPr="00C918F4" w:rsidSect="00C918F4">
      <w:pgSz w:w="11906" w:h="16838"/>
      <w:pgMar w:top="720" w:right="720" w:bottom="720" w:left="720" w:header="0" w:footer="18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55" w:rsidRDefault="00B80E55" w:rsidP="007C1860">
      <w:pPr>
        <w:spacing w:after="0" w:line="240" w:lineRule="auto"/>
      </w:pPr>
      <w:r>
        <w:separator/>
      </w:r>
    </w:p>
  </w:endnote>
  <w:endnote w:type="continuationSeparator" w:id="1">
    <w:p w:rsidR="00B80E55" w:rsidRDefault="00B80E55" w:rsidP="007C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60" w:rsidRDefault="007C1860">
    <w:pPr>
      <w:pStyle w:val="Footer"/>
      <w:rPr>
        <w:rFonts w:cstheme="minorHAnsi"/>
        <w:bCs/>
      </w:rPr>
    </w:pPr>
  </w:p>
  <w:p w:rsidR="007C1860" w:rsidRDefault="007C1860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55" w:rsidRDefault="00B80E55" w:rsidP="007C1860">
      <w:pPr>
        <w:spacing w:after="0" w:line="240" w:lineRule="auto"/>
      </w:pPr>
      <w:r>
        <w:separator/>
      </w:r>
    </w:p>
  </w:footnote>
  <w:footnote w:type="continuationSeparator" w:id="1">
    <w:p w:rsidR="00B80E55" w:rsidRDefault="00B80E55" w:rsidP="007C1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860"/>
    <w:rsid w:val="001026CE"/>
    <w:rsid w:val="00141F1E"/>
    <w:rsid w:val="00236256"/>
    <w:rsid w:val="002A7E99"/>
    <w:rsid w:val="003E5990"/>
    <w:rsid w:val="0056303F"/>
    <w:rsid w:val="005A243A"/>
    <w:rsid w:val="005B43FD"/>
    <w:rsid w:val="005E1119"/>
    <w:rsid w:val="005F7A28"/>
    <w:rsid w:val="006129F7"/>
    <w:rsid w:val="0063053E"/>
    <w:rsid w:val="00653228"/>
    <w:rsid w:val="006B45EE"/>
    <w:rsid w:val="006F7FE6"/>
    <w:rsid w:val="00734C87"/>
    <w:rsid w:val="007C1860"/>
    <w:rsid w:val="0087231B"/>
    <w:rsid w:val="008A5762"/>
    <w:rsid w:val="00920E64"/>
    <w:rsid w:val="009D0148"/>
    <w:rsid w:val="009F6CC7"/>
    <w:rsid w:val="00AF4CD5"/>
    <w:rsid w:val="00B80E55"/>
    <w:rsid w:val="00C77B2C"/>
    <w:rsid w:val="00C918F4"/>
    <w:rsid w:val="00C93A36"/>
    <w:rsid w:val="00CB0AF7"/>
    <w:rsid w:val="00CE0F91"/>
    <w:rsid w:val="00D9177E"/>
    <w:rsid w:val="00DC1DC2"/>
    <w:rsid w:val="00DC3AD2"/>
    <w:rsid w:val="00E26B56"/>
    <w:rsid w:val="00F640A8"/>
    <w:rsid w:val="00FA7EF8"/>
    <w:rsid w:val="00FE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2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7C1860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7C1860"/>
    <w:pPr>
      <w:spacing w:after="140"/>
    </w:pPr>
  </w:style>
  <w:style w:type="paragraph" w:styleId="List">
    <w:name w:val="List"/>
    <w:basedOn w:val="BodyText"/>
    <w:rsid w:val="007C1860"/>
    <w:rPr>
      <w:rFonts w:cs="Lohit Devanagari"/>
    </w:rPr>
  </w:style>
  <w:style w:type="paragraph" w:styleId="Caption">
    <w:name w:val="caption"/>
    <w:basedOn w:val="Normal"/>
    <w:qFormat/>
    <w:rsid w:val="007C186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C186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7C1860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7C1860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assignment</vt:lpstr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</dc:title>
  <dc:creator>Jitendra Kumar Sahu</dc:creator>
  <cp:keywords>assignment</cp:keywords>
  <cp:lastModifiedBy>Jitendra Sahu GT</cp:lastModifiedBy>
  <cp:revision>36</cp:revision>
  <cp:lastPrinted>2024-05-22T11:42:00Z</cp:lastPrinted>
  <dcterms:created xsi:type="dcterms:W3CDTF">2024-05-16T09:01:00Z</dcterms:created>
  <dcterms:modified xsi:type="dcterms:W3CDTF">2024-05-24T19:31:00Z</dcterms:modified>
  <dc:language>en-IN</dc:language>
</cp:coreProperties>
</file>