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85FA5"/>
          <w:sz w:val="44"/>
          <w:szCs w:val="44"/>
        </w:rPr>
        <w:t xml:space="preserve">END TO END PLAN</w:t>
      </w:r>
    </w:p>
    <w:p>
      <w:pPr>
        <w:spacing w:after="300"/>
      </w:pPr>
      <w:r>
        <w:rPr>
          <w:i/>
          <w:iCs/>
          <w:color w:val="5F5E5A"/>
          <w:sz w:val="26"/>
          <w:szCs w:val="26"/>
        </w:rPr>
        <w:t xml:space="preserve">Personal Spend Tracker with Better Auth and a Real Database</w:t>
      </w:r>
    </w:p>
    <w:p>
      <w:pPr>
        <w:pStyle w:val="Heading1"/>
        <w:spacing w:after="160" w:before="360"/>
      </w:pPr>
      <w:r>
        <w:rPr>
          <w:b/>
          <w:bCs/>
          <w:color w:val="185FA5"/>
          <w:sz w:val="30"/>
          <w:szCs w:val="30"/>
        </w:rPr>
        <w:t xml:space="preserve">1. What we are building</w:t>
      </w:r>
    </w:p>
    <w:p>
      <w:pPr>
        <w:spacing w:after="160" w:line="300"/>
      </w:pPr>
      <w:r>
        <w:rPr>
          <w:sz w:val="22"/>
          <w:szCs w:val="22"/>
        </w:rPr>
        <w:t xml:space="preserve">The same spend tracker concept as before, but this time built as a proper full stack application. A real database holds every user and every transaction, and Better Auth handles account creation, login, sessions, and password security, so you are not hand-rolling any authentication logic yourself.</w:t>
      </w:r>
    </w:p>
    <w:p>
      <w:pPr>
        <w:spacing w:after="160" w:line="300"/>
      </w:pPr>
      <w:r>
        <w:rPr>
          <w:sz w:val="22"/>
          <w:szCs w:val="22"/>
        </w:rPr>
        <w:t xml:space="preserve">This version is the right choice once you want more than a single-user personal tool, since it supports multiple accounts, each with their own private data, protected by a real authentication layer.</w:t>
      </w:r>
    </w:p>
    <w:p>
      <w:pPr>
        <w:pStyle w:val="Heading1"/>
        <w:spacing w:after="160" w:before="360"/>
      </w:pPr>
      <w:r>
        <w:rPr>
          <w:b/>
          <w:bCs/>
          <w:color w:val="185FA5"/>
          <w:sz w:val="30"/>
          <w:szCs w:val="30"/>
        </w:rPr>
        <w:t xml:space="preserve">2. End to end architecture</w:t>
      </w:r>
    </w:p>
    <w:p>
      <w:pPr>
        <w:spacing w:after="160" w:line="300"/>
      </w:pPr>
      <w:r>
        <w:rPr>
          <w:sz w:val="22"/>
          <w:szCs w:val="22"/>
        </w:rPr>
        <w:t xml:space="preserve">Six stages, moving from detection on the phone through to a database-backed API and dashboard.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Payment apps (GPay, PhonePe, Paytm, bank SMS) post a notification when a payment completes.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An on-device listener on your phone parses that notification for amount, merchant, and app used. Nothing leaves the phone at this stage.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A confirm prompt shows the parsed details, you tap once to accept or edit first. Nothing is saved without this step.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The app sends the confirmed transaction to your backend API, authenticated with the session issued by Better Auth at login.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The backend validates the request, checks the session, and writes the transaction to the database, scoped to your user id.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A dashboard endpoint reads back your rows, aggregates them, and the app renders category breakdowns, monthly trends, and budget progress.</w:t>
      </w:r>
    </w:p>
    <w:p>
      <w:pPr>
        <w:pStyle w:val="Heading1"/>
        <w:spacing w:after="160" w:before="360"/>
      </w:pPr>
      <w:r>
        <w:rPr>
          <w:b/>
          <w:bCs/>
          <w:color w:val="185FA5"/>
          <w:sz w:val="30"/>
          <w:szCs w:val="30"/>
        </w:rPr>
        <w:t xml:space="preserve">3. Tech stack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Backend framework: Node.js with Express, Fastify, or Next.js API routes, whichever you are most comfortable with. Better Auth works with all three.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Auth: Better Auth, handling registration, login, session management, and password hashing.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Database: PostgreSQL, a strong default for a relational app like this with users, transactions, and categories that reference each other. SQLite is a fine lighter alternative for a solo prototype.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ORM: Drizzle or Prisma, both are what Better Auth documents and integrates with directly.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Mobile app: Flutter or React Native, calling your backend over HTTPS.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Hosting: any Node-friendly host (Railway, Render, Fly.io) plus a managed Postgres instance (Neon, Supabase, RDS).</w:t>
      </w:r>
    </w:p>
    <w:p>
      <w:pPr>
        <w:pStyle w:val="Heading1"/>
        <w:spacing w:after="160" w:before="360"/>
      </w:pPr>
      <w:r>
        <w:rPr>
          <w:b/>
          <w:bCs/>
          <w:color w:val="185FA5"/>
          <w:sz w:val="30"/>
          <w:szCs w:val="30"/>
        </w:rPr>
        <w:t xml:space="preserve">4. What Better Auth gives you out of the box</w:t>
      </w:r>
    </w:p>
    <w:p>
      <w:pPr>
        <w:spacing w:after="160" w:line="300"/>
      </w:pPr>
      <w:r>
        <w:rPr>
          <w:sz w:val="22"/>
          <w:szCs w:val="22"/>
        </w:rPr>
        <w:t xml:space="preserve">Better Auth is a TypeScript authentication library that manages the parts of login and registration that are easy to get wrong if you build them yourself.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Email and password registration and login, with secure password hashing already handled internally.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Session management using secure, httpOnly cookies or bearer tokens, your choice.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Email verification and password reset flows, so you are not writing token generation and expiry logic by hand.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Optional two-factor authentication and social sign-in (Google, GitHub, and others) if you want them later, without changing your database schema much.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Built-in protection against common issues like session fixation and CSRF, and rate-limit hooks you can wire up around login attempts.</w:t>
      </w:r>
    </w:p>
    <w:p>
      <w:pPr>
        <w:spacing w:after="160" w:line="300"/>
      </w:pPr>
      <w:r>
        <w:rPr>
          <w:sz w:val="22"/>
          <w:szCs w:val="22"/>
        </w:rPr>
        <w:t xml:space="preserve">Your job is mostly configuration and connecting it to your own database and framework, not writing cryptography or session logic yourself.</w:t>
      </w:r>
    </w:p>
    <w:p>
      <w:pPr>
        <w:pStyle w:val="Heading1"/>
        <w:spacing w:after="160" w:before="360"/>
      </w:pPr>
      <w:r>
        <w:rPr>
          <w:b/>
          <w:bCs/>
          <w:color w:val="185FA5"/>
          <w:sz w:val="30"/>
          <w:szCs w:val="30"/>
        </w:rPr>
        <w:t xml:space="preserve">5. Database schema</w:t>
      </w:r>
    </w:p>
    <w:p>
      <w:pPr>
        <w:spacing w:after="160" w:line="300"/>
      </w:pPr>
      <w:r>
        <w:rPr>
          <w:sz w:val="22"/>
          <w:szCs w:val="22"/>
        </w:rPr>
        <w:t xml:space="preserve">Better Auth manages its own user, session, and account tables. You add your own tables for transactions, categories, and budgets, each one linked back to Better Auth's user id.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Managed by Better Auth: 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3000"/>
      </w:tblGrid>
      <w:tr>
        <w:trPr>
          <w:tblHeader/>
        </w:trPr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usr_9f2a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key, generated by Better Auth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you@email.com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Unique, used for login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email_verified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after verification flow completes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2026-07-04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Managed automatically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Managed by Better Auth: session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3000"/>
      </w:tblGrid>
      <w:tr>
        <w:trPr>
          <w:tblHeader/>
        </w:trPr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ses_a83c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usr_9f2a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Foreign key to user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expires_at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2026-07-11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 expiry, configurable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hashed value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Never stored in plain text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Your table: transactions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3000"/>
      </w:tblGrid>
      <w:tr>
        <w:trPr>
          <w:tblHeader/>
        </w:trPr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auto-generated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usr_9f2a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Foreign key to Better Auth user, always filtered on this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450.00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 positive, sign handled by type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debit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debit or credit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merchant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Swiggy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Parsed from notification, editable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Food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Auto-suggested, user can override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source_app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GPay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payment app triggered this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note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 lunch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Optional, free text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2026-07-04 14:32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the row was written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Your table: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3000"/>
      </w:tblGrid>
      <w:tr>
        <w:trPr>
          <w:tblHeader/>
        </w:trPr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auto-generated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usr_9f2a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Each user can customize their own keywords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keyword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swiggy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Lowercase merchant keyword to match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Food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to auto-assign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Your table: budgets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3000"/>
      </w:tblGrid>
      <w:tr>
        <w:trPr>
          <w:tblHeader/>
        </w:trPr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25%"/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auto-generated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usr_9f2a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Foreign key to user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Food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 match a category used in transactions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2026-07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and month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limit_amount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6000.00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 budget for that category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85FA5"/>
          <w:sz w:val="30"/>
          <w:szCs w:val="30"/>
        </w:rPr>
        <w:t xml:space="preserve">6. API design</w:t>
      </w:r>
    </w:p>
    <w:p>
      <w:pPr>
        <w:spacing w:after="160" w:line="300"/>
      </w:pPr>
      <w:r>
        <w:rPr>
          <w:sz w:val="22"/>
          <w:szCs w:val="22"/>
        </w:rPr>
        <w:t xml:space="preserve">A small REST surface is enough for this app. Every route below, other than the auth routes themselves, must check the session and filter every query by the logged-in user's id.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POST /auth/register and POST /auth/login, handled directly by Better Auth's own routes.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POST /auth/logout, also handled by Better Auth, invalidates the current session.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POST /transactions, creates a new transaction for the logged-in user, this is what the confirm prompt calls.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GET /transactions, returns the logged-in user's transactions, supports query params for date range and category.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PATCH /transactions/:id and DELETE /transactions/:id, for corrections.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GET /dashboard/summary, returns aggregated totals by category and month, computed server-side so the phone does not have to download and crunch every row.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GET and POST /budgets, for setting and reading monthly budget limits.</w:t>
      </w:r>
    </w:p>
    <w:p>
      <w:pPr>
        <w:pStyle w:val="Heading1"/>
        <w:spacing w:after="160" w:before="360"/>
      </w:pPr>
      <w:r>
        <w:rPr>
          <w:b/>
          <w:bCs/>
          <w:color w:val="185FA5"/>
          <w:sz w:val="30"/>
          <w:szCs w:val="30"/>
        </w:rPr>
        <w:t xml:space="preserve">7. Capturing the payment automatically</w:t>
      </w:r>
    </w:p>
    <w:p>
      <w:pPr>
        <w:spacing w:after="160" w:line="300"/>
      </w:pPr>
      <w:r>
        <w:rPr>
          <w:sz w:val="22"/>
          <w:szCs w:val="22"/>
        </w:rPr>
        <w:t xml:space="preserve">The capture layer itself does not change from the earlier plan, only the final destination of a confirmed transaction changes, from a Sheet row to an authenticated API call.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Android: a NotificationListenerService reads notification text from GPay, PhonePe, Paytm, and bank SMS apps, with your explicit one-time permission grant.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A parser (regex per app or bank format) extracts amount, merchant, and transaction type from the notification text.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The app checks its local category keyword cache to pre-fill a suggested category.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A confirm prompt appears, you tap once to accept or make a quick edit.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On confirm, the app sends POST /transactions with the session token attached, and the backend writes the row scoped to your user id.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iOS cannot read another app's notifications, so on iOS rely on a manual quick-add shortcut or move to India's Account Aggregator framework for direct bank data, which plugs into this same backend and database.</w:t>
      </w:r>
    </w:p>
    <w:p>
      <w:pPr>
        <w:pStyle w:val="Heading1"/>
        <w:spacing w:after="160" w:before="360"/>
      </w:pPr>
      <w:r>
        <w:rPr>
          <w:b/>
          <w:bCs/>
          <w:color w:val="185FA5"/>
          <w:sz w:val="30"/>
          <w:szCs w:val="30"/>
        </w:rPr>
        <w:t xml:space="preserve">8. Security hardening for a real database backend</w:t>
      </w:r>
    </w:p>
    <w:tbl>
      <w:tblPr>
        <w:tblW w:type="pct" w:w="100%"/>
        <w:tblBorders>
          <w:top w:val="single" w:color="185FA5" w:sz="4"/>
          <w:left w:val="single" w:color="185FA5" w:sz="4"/>
          <w:bottom w:val="single" w:color="185FA5" w:sz="4"/>
          <w:right w:val="single" w:color="185FA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85FA5"/>
                <w:sz w:val="22"/>
                <w:szCs w:val="22"/>
              </w:rPr>
              <w:t xml:space="preserve">Do these, this is what makes a real database actually more secure than the Sheets version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- Let Better Auth handle password hashing and session tokens rather than writing your own, this alone removes the most common source of authentication vulnerabilities.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- Serve the API only over HTTPS, and set cookies as httpOnly, secure, and sameSite so tokens cannot be read by scripts or leaked cross-site.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- Enforce row-level scoping in every single query, every transaction, category, and budget query must filter by the session's user id, never trust a user id sent from the client.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- Encrypt the database at rest, most managed Postgres providers (Neon, Supabase, RDS) do this by default, confirm it is on.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- Rate-limit the login and registration endpoints to slow down brute-force attempts, Better Auth exposes hooks for this.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- Store the database connection string and any API secrets in environment variables or a secrets manager, never committed to source control.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- Turn on email verification through Better Auth before a new account can add data, this cuts down on throwaway or spoofed accounts if you ever open this up beyond yourself.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- Keep dependencies (Better Auth, your ORM, your framework) updated, since auth libraries are a common target for disclosed vulnerabilities.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- Take regular encrypted backups of the database, separate from the hosting provider's own backups if possible.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This setup gives you what the Sheets version could not: real per-user isolation, encrypted credentials, and a session system that has been built and reviewed specifically for authentication, rather than access control bolted onto a spreadsheet.</w:t>
      </w:r>
    </w:p>
    <w:p>
      <w:pPr>
        <w:pStyle w:val="Heading1"/>
        <w:spacing w:after="160" w:before="360"/>
      </w:pPr>
      <w:r>
        <w:rPr>
          <w:b/>
          <w:bCs/>
          <w:color w:val="185FA5"/>
          <w:sz w:val="30"/>
          <w:szCs w:val="30"/>
        </w:rPr>
        <w:t xml:space="preserve">9. The dashboard</w:t>
      </w:r>
    </w:p>
    <w:p>
      <w:pPr>
        <w:spacing w:after="160" w:line="300"/>
      </w:pPr>
      <w:r>
        <w:rPr>
          <w:sz w:val="22"/>
          <w:szCs w:val="22"/>
        </w:rPr>
        <w:t xml:space="preserve">With a real backend, the dashboard logic lives on the server rather than in the client or in spreadsheet formulas.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GET /dashboard/summary computes monthly totals, category splits, and budget progress with a SQL aggregation query, and returns a small JSON payload.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The app renders this with a charting library, category pie chart, monthly bar chart, and a budget progress bar per category.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Because this runs server-side, it will stay fast even as your transaction history grows into the thousands of rows, which a purely client-side or spreadsheet-based dashboard would eventually struggle with.</w:t>
      </w:r>
    </w:p>
    <w:p>
      <w:pPr>
        <w:pStyle w:val="Heading1"/>
        <w:spacing w:after="160" w:before="360"/>
      </w:pPr>
      <w:r>
        <w:rPr>
          <w:b/>
          <w:bCs/>
          <w:color w:val="185FA5"/>
          <w:sz w:val="30"/>
          <w:szCs w:val="30"/>
        </w:rPr>
        <w:t xml:space="preserve">10. Suggested build order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Set up the database and wire up Better Auth for registration, login, and session handling, confirm you can create an account and log in before building anything else.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Create the transactions, categories, and budgets tables, and build the basic CRUD API routes, all scoped to the logged-in user.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Build a bare-bones app screen for manual add and a simple list view, calling the real API, to prove the full loop works end to end.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Add the Android NotificationListenerService, the parser for the payment apps you use, and the confirm prompt, wired to POST /transactions.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Build the dashboard summary endpoint and the in-app charts.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Add rate limiting on auth routes, confirm HTTPS and cookie settings, and set up encrypted database backups.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Optional: add social sign-in or two-factor through Better Auth, and look at the Account Aggregator framework for iOS support and bank-grade accuracy.</w:t>
      </w:r>
    </w:p>
    <w:p>
      <w:pPr>
        <w:pStyle w:val="Heading1"/>
        <w:spacing w:after="160" w:before="360"/>
      </w:pPr>
      <w:r>
        <w:rPr>
          <w:b/>
          <w:bCs/>
          <w:color w:val="185FA5"/>
          <w:sz w:val="30"/>
          <w:szCs w:val="30"/>
        </w:rPr>
        <w:t xml:space="preserve">11. Tech stack summary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App: Flutter or React Native, or native Kotlin for deepest control over the Android notification listener.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Backend: Node.js (Express, Fastify, or Next.js API routes) with Better Auth for authentication.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Database: PostgreSQL, accessed through Drizzle or Prisma.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Hosting: any Node-friendly host plus a managed Postgres instance with encryption at rest enabled.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Charts: a charting library inside the app (for example fl_chart for Flutter), fed by a server-side aggregation endpoint.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2026-07-04T06:23:48.172Z</dcterms:created>
  <dcterms:modified xsi:type="dcterms:W3CDTF">2026-07-04T06:23:48.183Z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