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DEA40" w14:textId="77777777" w:rsidR="009E5D52" w:rsidRPr="00755B78" w:rsidRDefault="009E5D52" w:rsidP="009F0B74">
      <w:pPr>
        <w:contextualSpacing/>
        <w:rPr>
          <w:rFonts w:ascii="Segoe UI" w:hAnsi="Segoe UI" w:cs="Segoe UI"/>
          <w:lang w:val="en-US"/>
        </w:rPr>
      </w:pPr>
    </w:p>
    <w:sdt>
      <w:sdtPr>
        <w:rPr>
          <w:rFonts w:ascii="Segoe UI" w:eastAsiaTheme="minorHAnsi" w:hAnsi="Segoe UI" w:cs="Segoe UI"/>
          <w:color w:val="auto"/>
          <w:sz w:val="22"/>
          <w:szCs w:val="22"/>
          <w:lang w:val="en-IN"/>
        </w:rPr>
        <w:id w:val="693888250"/>
        <w:docPartObj>
          <w:docPartGallery w:val="Table of Contents"/>
          <w:docPartUnique/>
        </w:docPartObj>
      </w:sdtPr>
      <w:sdtEndPr>
        <w:rPr>
          <w:b/>
          <w:bCs/>
          <w:noProof/>
        </w:rPr>
      </w:sdtEndPr>
      <w:sdtContent>
        <w:p w14:paraId="1C197F3A" w14:textId="3E2DB16C" w:rsidR="000D289E" w:rsidRPr="00755B78" w:rsidRDefault="000D289E" w:rsidP="009F0B74">
          <w:pPr>
            <w:pStyle w:val="TOCHeading"/>
            <w:contextualSpacing/>
            <w:rPr>
              <w:rFonts w:ascii="Segoe UI" w:hAnsi="Segoe UI" w:cs="Segoe UI"/>
            </w:rPr>
          </w:pPr>
          <w:r w:rsidRPr="00755B78">
            <w:rPr>
              <w:rFonts w:ascii="Segoe UI" w:hAnsi="Segoe UI" w:cs="Segoe UI"/>
            </w:rPr>
            <w:t>Contents</w:t>
          </w:r>
        </w:p>
        <w:p w14:paraId="2F55D8C7" w14:textId="2E5296A6" w:rsidR="00E37C82" w:rsidRDefault="000D289E">
          <w:pPr>
            <w:pStyle w:val="TOC1"/>
            <w:tabs>
              <w:tab w:val="right" w:leader="dot" w:pos="9016"/>
            </w:tabs>
            <w:rPr>
              <w:rFonts w:eastAsiaTheme="minorEastAsia"/>
              <w:noProof/>
              <w:kern w:val="2"/>
              <w:lang w:eastAsia="en-IN"/>
              <w14:ligatures w14:val="standardContextual"/>
            </w:rPr>
          </w:pPr>
          <w:r w:rsidRPr="00755B78">
            <w:rPr>
              <w:rFonts w:ascii="Segoe UI" w:hAnsi="Segoe UI" w:cs="Segoe UI"/>
            </w:rPr>
            <w:fldChar w:fldCharType="begin"/>
          </w:r>
          <w:r w:rsidRPr="00755B78">
            <w:rPr>
              <w:rFonts w:ascii="Segoe UI" w:hAnsi="Segoe UI" w:cs="Segoe UI"/>
            </w:rPr>
            <w:instrText xml:space="preserve"> TOC \o "1-3" \h \z \u </w:instrText>
          </w:r>
          <w:r w:rsidRPr="00755B78">
            <w:rPr>
              <w:rFonts w:ascii="Segoe UI" w:hAnsi="Segoe UI" w:cs="Segoe UI"/>
            </w:rPr>
            <w:fldChar w:fldCharType="separate"/>
          </w:r>
          <w:hyperlink w:anchor="_Toc146103518" w:history="1">
            <w:r w:rsidR="00E37C82" w:rsidRPr="0069548C">
              <w:rPr>
                <w:rStyle w:val="Hyperlink"/>
                <w:rFonts w:ascii="Segoe UI" w:hAnsi="Segoe UI" w:cs="Segoe UI"/>
                <w:noProof/>
                <w:lang w:val="en-US"/>
              </w:rPr>
              <w:t>Subjective Questions</w:t>
            </w:r>
            <w:r w:rsidR="00E37C82">
              <w:rPr>
                <w:noProof/>
                <w:webHidden/>
              </w:rPr>
              <w:tab/>
            </w:r>
            <w:r w:rsidR="00E37C82">
              <w:rPr>
                <w:noProof/>
                <w:webHidden/>
              </w:rPr>
              <w:fldChar w:fldCharType="begin"/>
            </w:r>
            <w:r w:rsidR="00E37C82">
              <w:rPr>
                <w:noProof/>
                <w:webHidden/>
              </w:rPr>
              <w:instrText xml:space="preserve"> PAGEREF _Toc146103518 \h </w:instrText>
            </w:r>
            <w:r w:rsidR="00E37C82">
              <w:rPr>
                <w:noProof/>
                <w:webHidden/>
              </w:rPr>
            </w:r>
            <w:r w:rsidR="00E37C82">
              <w:rPr>
                <w:noProof/>
                <w:webHidden/>
              </w:rPr>
              <w:fldChar w:fldCharType="separate"/>
            </w:r>
            <w:r w:rsidR="0058345B">
              <w:rPr>
                <w:noProof/>
                <w:webHidden/>
              </w:rPr>
              <w:t>2</w:t>
            </w:r>
            <w:r w:rsidR="00E37C82">
              <w:rPr>
                <w:noProof/>
                <w:webHidden/>
              </w:rPr>
              <w:fldChar w:fldCharType="end"/>
            </w:r>
          </w:hyperlink>
        </w:p>
        <w:p w14:paraId="0B6A0BA2" w14:textId="66F5672D" w:rsidR="00E37C82" w:rsidRDefault="00000000">
          <w:pPr>
            <w:pStyle w:val="TOC2"/>
            <w:tabs>
              <w:tab w:val="right" w:leader="dot" w:pos="9016"/>
            </w:tabs>
            <w:rPr>
              <w:rFonts w:eastAsiaTheme="minorEastAsia"/>
              <w:noProof/>
              <w:kern w:val="2"/>
              <w:lang w:eastAsia="en-IN"/>
              <w14:ligatures w14:val="standardContextual"/>
            </w:rPr>
          </w:pPr>
          <w:hyperlink w:anchor="_Toc146103519" w:history="1">
            <w:r w:rsidR="00E37C82" w:rsidRPr="0069548C">
              <w:rPr>
                <w:rStyle w:val="Hyperlink"/>
                <w:rFonts w:ascii="Segoe UI" w:hAnsi="Segoe UI" w:cs="Segoe UI"/>
                <w:noProof/>
                <w:lang w:val="en-US"/>
              </w:rPr>
              <w:t>Assignment-based Subjective Questions</w:t>
            </w:r>
            <w:r w:rsidR="00E37C82">
              <w:rPr>
                <w:noProof/>
                <w:webHidden/>
              </w:rPr>
              <w:tab/>
            </w:r>
            <w:r w:rsidR="00E37C82">
              <w:rPr>
                <w:noProof/>
                <w:webHidden/>
              </w:rPr>
              <w:fldChar w:fldCharType="begin"/>
            </w:r>
            <w:r w:rsidR="00E37C82">
              <w:rPr>
                <w:noProof/>
                <w:webHidden/>
              </w:rPr>
              <w:instrText xml:space="preserve"> PAGEREF _Toc146103519 \h </w:instrText>
            </w:r>
            <w:r w:rsidR="00E37C82">
              <w:rPr>
                <w:noProof/>
                <w:webHidden/>
              </w:rPr>
            </w:r>
            <w:r w:rsidR="00E37C82">
              <w:rPr>
                <w:noProof/>
                <w:webHidden/>
              </w:rPr>
              <w:fldChar w:fldCharType="separate"/>
            </w:r>
            <w:r w:rsidR="0058345B">
              <w:rPr>
                <w:noProof/>
                <w:webHidden/>
              </w:rPr>
              <w:t>2</w:t>
            </w:r>
            <w:r w:rsidR="00E37C82">
              <w:rPr>
                <w:noProof/>
                <w:webHidden/>
              </w:rPr>
              <w:fldChar w:fldCharType="end"/>
            </w:r>
          </w:hyperlink>
        </w:p>
        <w:p w14:paraId="7E4D084F" w14:textId="3BDBFC2A" w:rsidR="00E37C82" w:rsidRDefault="00000000">
          <w:pPr>
            <w:pStyle w:val="TOC3"/>
            <w:tabs>
              <w:tab w:val="right" w:leader="dot" w:pos="9016"/>
            </w:tabs>
            <w:rPr>
              <w:rFonts w:eastAsiaTheme="minorEastAsia"/>
              <w:noProof/>
              <w:kern w:val="2"/>
              <w:lang w:eastAsia="en-IN"/>
              <w14:ligatures w14:val="standardContextual"/>
            </w:rPr>
          </w:pPr>
          <w:hyperlink w:anchor="_Toc146103520" w:history="1">
            <w:r w:rsidR="00E37C82" w:rsidRPr="0069548C">
              <w:rPr>
                <w:rStyle w:val="Hyperlink"/>
                <w:rFonts w:ascii="Segoe UI" w:hAnsi="Segoe UI" w:cs="Segoe UI"/>
                <w:noProof/>
                <w:lang w:val="en-US"/>
              </w:rPr>
              <w:t>From your analysis of the categorical variables from the dataset, what could you infer about their effect on the dependent variable?</w:t>
            </w:r>
            <w:r w:rsidR="00E37C82">
              <w:rPr>
                <w:noProof/>
                <w:webHidden/>
              </w:rPr>
              <w:tab/>
            </w:r>
            <w:r w:rsidR="00E37C82">
              <w:rPr>
                <w:noProof/>
                <w:webHidden/>
              </w:rPr>
              <w:fldChar w:fldCharType="begin"/>
            </w:r>
            <w:r w:rsidR="00E37C82">
              <w:rPr>
                <w:noProof/>
                <w:webHidden/>
              </w:rPr>
              <w:instrText xml:space="preserve"> PAGEREF _Toc146103520 \h </w:instrText>
            </w:r>
            <w:r w:rsidR="00E37C82">
              <w:rPr>
                <w:noProof/>
                <w:webHidden/>
              </w:rPr>
            </w:r>
            <w:r w:rsidR="00E37C82">
              <w:rPr>
                <w:noProof/>
                <w:webHidden/>
              </w:rPr>
              <w:fldChar w:fldCharType="separate"/>
            </w:r>
            <w:r w:rsidR="0058345B">
              <w:rPr>
                <w:noProof/>
                <w:webHidden/>
              </w:rPr>
              <w:t>2</w:t>
            </w:r>
            <w:r w:rsidR="00E37C82">
              <w:rPr>
                <w:noProof/>
                <w:webHidden/>
              </w:rPr>
              <w:fldChar w:fldCharType="end"/>
            </w:r>
          </w:hyperlink>
        </w:p>
        <w:p w14:paraId="6C44C352" w14:textId="329BBC89" w:rsidR="00E37C82" w:rsidRDefault="00000000">
          <w:pPr>
            <w:pStyle w:val="TOC3"/>
            <w:tabs>
              <w:tab w:val="right" w:leader="dot" w:pos="9016"/>
            </w:tabs>
            <w:rPr>
              <w:rFonts w:eastAsiaTheme="minorEastAsia"/>
              <w:noProof/>
              <w:kern w:val="2"/>
              <w:lang w:eastAsia="en-IN"/>
              <w14:ligatures w14:val="standardContextual"/>
            </w:rPr>
          </w:pPr>
          <w:hyperlink w:anchor="_Toc146103521" w:history="1">
            <w:r w:rsidR="00E37C82" w:rsidRPr="0069548C">
              <w:rPr>
                <w:rStyle w:val="Hyperlink"/>
                <w:rFonts w:ascii="Segoe UI" w:eastAsia="Times New Roman" w:hAnsi="Segoe UI" w:cs="Segoe UI"/>
                <w:noProof/>
                <w:lang w:eastAsia="en-IN"/>
              </w:rPr>
              <w:t>Why is it important to use drop_first=True during dummy variable creation?</w:t>
            </w:r>
            <w:r w:rsidR="00E37C82">
              <w:rPr>
                <w:noProof/>
                <w:webHidden/>
              </w:rPr>
              <w:tab/>
            </w:r>
            <w:r w:rsidR="00E37C82">
              <w:rPr>
                <w:noProof/>
                <w:webHidden/>
              </w:rPr>
              <w:fldChar w:fldCharType="begin"/>
            </w:r>
            <w:r w:rsidR="00E37C82">
              <w:rPr>
                <w:noProof/>
                <w:webHidden/>
              </w:rPr>
              <w:instrText xml:space="preserve"> PAGEREF _Toc146103521 \h </w:instrText>
            </w:r>
            <w:r w:rsidR="00E37C82">
              <w:rPr>
                <w:noProof/>
                <w:webHidden/>
              </w:rPr>
            </w:r>
            <w:r w:rsidR="00E37C82">
              <w:rPr>
                <w:noProof/>
                <w:webHidden/>
              </w:rPr>
              <w:fldChar w:fldCharType="separate"/>
            </w:r>
            <w:r w:rsidR="0058345B">
              <w:rPr>
                <w:noProof/>
                <w:webHidden/>
              </w:rPr>
              <w:t>2</w:t>
            </w:r>
            <w:r w:rsidR="00E37C82">
              <w:rPr>
                <w:noProof/>
                <w:webHidden/>
              </w:rPr>
              <w:fldChar w:fldCharType="end"/>
            </w:r>
          </w:hyperlink>
        </w:p>
        <w:p w14:paraId="25060E1D" w14:textId="622DB454" w:rsidR="00E37C82" w:rsidRDefault="00000000">
          <w:pPr>
            <w:pStyle w:val="TOC3"/>
            <w:tabs>
              <w:tab w:val="right" w:leader="dot" w:pos="9016"/>
            </w:tabs>
            <w:rPr>
              <w:rFonts w:eastAsiaTheme="minorEastAsia"/>
              <w:noProof/>
              <w:kern w:val="2"/>
              <w:lang w:eastAsia="en-IN"/>
              <w14:ligatures w14:val="standardContextual"/>
            </w:rPr>
          </w:pPr>
          <w:hyperlink w:anchor="_Toc146103522" w:history="1">
            <w:r w:rsidR="00E37C82" w:rsidRPr="0069548C">
              <w:rPr>
                <w:rStyle w:val="Hyperlink"/>
                <w:rFonts w:ascii="Segoe UI" w:hAnsi="Segoe UI" w:cs="Segoe UI"/>
                <w:noProof/>
                <w:lang w:eastAsia="en-IN"/>
              </w:rPr>
              <w:t>Looking at the pair-plot among the numerical variables, which one has the highest correlation with the target variable?</w:t>
            </w:r>
            <w:r w:rsidR="00E37C82">
              <w:rPr>
                <w:noProof/>
                <w:webHidden/>
              </w:rPr>
              <w:tab/>
            </w:r>
            <w:r w:rsidR="00E37C82">
              <w:rPr>
                <w:noProof/>
                <w:webHidden/>
              </w:rPr>
              <w:fldChar w:fldCharType="begin"/>
            </w:r>
            <w:r w:rsidR="00E37C82">
              <w:rPr>
                <w:noProof/>
                <w:webHidden/>
              </w:rPr>
              <w:instrText xml:space="preserve"> PAGEREF _Toc146103522 \h </w:instrText>
            </w:r>
            <w:r w:rsidR="00E37C82">
              <w:rPr>
                <w:noProof/>
                <w:webHidden/>
              </w:rPr>
            </w:r>
            <w:r w:rsidR="00E37C82">
              <w:rPr>
                <w:noProof/>
                <w:webHidden/>
              </w:rPr>
              <w:fldChar w:fldCharType="separate"/>
            </w:r>
            <w:r w:rsidR="0058345B">
              <w:rPr>
                <w:noProof/>
                <w:webHidden/>
              </w:rPr>
              <w:t>3</w:t>
            </w:r>
            <w:r w:rsidR="00E37C82">
              <w:rPr>
                <w:noProof/>
                <w:webHidden/>
              </w:rPr>
              <w:fldChar w:fldCharType="end"/>
            </w:r>
          </w:hyperlink>
        </w:p>
        <w:p w14:paraId="7458229C" w14:textId="5EB38FAB" w:rsidR="00E37C82" w:rsidRDefault="00000000">
          <w:pPr>
            <w:pStyle w:val="TOC3"/>
            <w:tabs>
              <w:tab w:val="right" w:leader="dot" w:pos="9016"/>
            </w:tabs>
            <w:rPr>
              <w:rFonts w:eastAsiaTheme="minorEastAsia"/>
              <w:noProof/>
              <w:kern w:val="2"/>
              <w:lang w:eastAsia="en-IN"/>
              <w14:ligatures w14:val="standardContextual"/>
            </w:rPr>
          </w:pPr>
          <w:hyperlink w:anchor="_Toc146103523" w:history="1">
            <w:r w:rsidR="00E37C82" w:rsidRPr="0069548C">
              <w:rPr>
                <w:rStyle w:val="Hyperlink"/>
                <w:rFonts w:ascii="Segoe UI" w:hAnsi="Segoe UI" w:cs="Segoe UI"/>
                <w:noProof/>
                <w:lang w:eastAsia="en-IN"/>
              </w:rPr>
              <w:t>How did you validate the assumptions of Linear Regression after building the model on the training set?</w:t>
            </w:r>
            <w:r w:rsidR="00E37C82">
              <w:rPr>
                <w:noProof/>
                <w:webHidden/>
              </w:rPr>
              <w:tab/>
            </w:r>
            <w:r w:rsidR="00E37C82">
              <w:rPr>
                <w:noProof/>
                <w:webHidden/>
              </w:rPr>
              <w:fldChar w:fldCharType="begin"/>
            </w:r>
            <w:r w:rsidR="00E37C82">
              <w:rPr>
                <w:noProof/>
                <w:webHidden/>
              </w:rPr>
              <w:instrText xml:space="preserve"> PAGEREF _Toc146103523 \h </w:instrText>
            </w:r>
            <w:r w:rsidR="00E37C82">
              <w:rPr>
                <w:noProof/>
                <w:webHidden/>
              </w:rPr>
            </w:r>
            <w:r w:rsidR="00E37C82">
              <w:rPr>
                <w:noProof/>
                <w:webHidden/>
              </w:rPr>
              <w:fldChar w:fldCharType="separate"/>
            </w:r>
            <w:r w:rsidR="0058345B">
              <w:rPr>
                <w:noProof/>
                <w:webHidden/>
              </w:rPr>
              <w:t>4</w:t>
            </w:r>
            <w:r w:rsidR="00E37C82">
              <w:rPr>
                <w:noProof/>
                <w:webHidden/>
              </w:rPr>
              <w:fldChar w:fldCharType="end"/>
            </w:r>
          </w:hyperlink>
        </w:p>
        <w:p w14:paraId="74349DB9" w14:textId="4E6FFFD8" w:rsidR="00E37C82" w:rsidRDefault="00000000">
          <w:pPr>
            <w:pStyle w:val="TOC3"/>
            <w:tabs>
              <w:tab w:val="right" w:leader="dot" w:pos="9016"/>
            </w:tabs>
            <w:rPr>
              <w:rFonts w:eastAsiaTheme="minorEastAsia"/>
              <w:noProof/>
              <w:kern w:val="2"/>
              <w:lang w:eastAsia="en-IN"/>
              <w14:ligatures w14:val="standardContextual"/>
            </w:rPr>
          </w:pPr>
          <w:hyperlink w:anchor="_Toc146103524" w:history="1">
            <w:r w:rsidR="00E37C82" w:rsidRPr="0069548C">
              <w:rPr>
                <w:rStyle w:val="Hyperlink"/>
                <w:rFonts w:ascii="Segoe UI" w:hAnsi="Segoe UI" w:cs="Segoe UI"/>
                <w:noProof/>
                <w:lang w:eastAsia="en-IN"/>
              </w:rPr>
              <w:t>Based on the final model, which are the top 3 features contributing significantly towards</w:t>
            </w:r>
            <w:r w:rsidR="00E37C82">
              <w:rPr>
                <w:noProof/>
                <w:webHidden/>
              </w:rPr>
              <w:tab/>
            </w:r>
            <w:r w:rsidR="00E37C82">
              <w:rPr>
                <w:noProof/>
                <w:webHidden/>
              </w:rPr>
              <w:fldChar w:fldCharType="begin"/>
            </w:r>
            <w:r w:rsidR="00E37C82">
              <w:rPr>
                <w:noProof/>
                <w:webHidden/>
              </w:rPr>
              <w:instrText xml:space="preserve"> PAGEREF _Toc146103524 \h </w:instrText>
            </w:r>
            <w:r w:rsidR="00E37C82">
              <w:rPr>
                <w:noProof/>
                <w:webHidden/>
              </w:rPr>
            </w:r>
            <w:r w:rsidR="00E37C82">
              <w:rPr>
                <w:noProof/>
                <w:webHidden/>
              </w:rPr>
              <w:fldChar w:fldCharType="separate"/>
            </w:r>
            <w:r w:rsidR="0058345B">
              <w:rPr>
                <w:noProof/>
                <w:webHidden/>
              </w:rPr>
              <w:t>5</w:t>
            </w:r>
            <w:r w:rsidR="00E37C82">
              <w:rPr>
                <w:noProof/>
                <w:webHidden/>
              </w:rPr>
              <w:fldChar w:fldCharType="end"/>
            </w:r>
          </w:hyperlink>
        </w:p>
        <w:p w14:paraId="2193C782" w14:textId="37A93021" w:rsidR="00E37C82" w:rsidRDefault="00000000">
          <w:pPr>
            <w:pStyle w:val="TOC3"/>
            <w:tabs>
              <w:tab w:val="right" w:leader="dot" w:pos="9016"/>
            </w:tabs>
            <w:rPr>
              <w:rFonts w:eastAsiaTheme="minorEastAsia"/>
              <w:noProof/>
              <w:kern w:val="2"/>
              <w:lang w:eastAsia="en-IN"/>
              <w14:ligatures w14:val="standardContextual"/>
            </w:rPr>
          </w:pPr>
          <w:hyperlink w:anchor="_Toc146103525" w:history="1">
            <w:r w:rsidR="00E37C82" w:rsidRPr="0069548C">
              <w:rPr>
                <w:rStyle w:val="Hyperlink"/>
                <w:rFonts w:ascii="Segoe UI" w:hAnsi="Segoe UI" w:cs="Segoe UI"/>
                <w:noProof/>
                <w:lang w:eastAsia="en-IN"/>
              </w:rPr>
              <w:t>explaining the demand of the shared bikes?</w:t>
            </w:r>
            <w:r w:rsidR="00E37C82">
              <w:rPr>
                <w:noProof/>
                <w:webHidden/>
              </w:rPr>
              <w:tab/>
            </w:r>
            <w:r w:rsidR="00E37C82">
              <w:rPr>
                <w:noProof/>
                <w:webHidden/>
              </w:rPr>
              <w:fldChar w:fldCharType="begin"/>
            </w:r>
            <w:r w:rsidR="00E37C82">
              <w:rPr>
                <w:noProof/>
                <w:webHidden/>
              </w:rPr>
              <w:instrText xml:space="preserve"> PAGEREF _Toc146103525 \h </w:instrText>
            </w:r>
            <w:r w:rsidR="00E37C82">
              <w:rPr>
                <w:noProof/>
                <w:webHidden/>
              </w:rPr>
            </w:r>
            <w:r w:rsidR="00E37C82">
              <w:rPr>
                <w:noProof/>
                <w:webHidden/>
              </w:rPr>
              <w:fldChar w:fldCharType="separate"/>
            </w:r>
            <w:r w:rsidR="0058345B">
              <w:rPr>
                <w:noProof/>
                <w:webHidden/>
              </w:rPr>
              <w:t>5</w:t>
            </w:r>
            <w:r w:rsidR="00E37C82">
              <w:rPr>
                <w:noProof/>
                <w:webHidden/>
              </w:rPr>
              <w:fldChar w:fldCharType="end"/>
            </w:r>
          </w:hyperlink>
        </w:p>
        <w:p w14:paraId="3D597F19" w14:textId="00E3C781" w:rsidR="00E37C82" w:rsidRDefault="00000000">
          <w:pPr>
            <w:pStyle w:val="TOC2"/>
            <w:tabs>
              <w:tab w:val="right" w:leader="dot" w:pos="9016"/>
            </w:tabs>
            <w:rPr>
              <w:rFonts w:eastAsiaTheme="minorEastAsia"/>
              <w:noProof/>
              <w:kern w:val="2"/>
              <w:lang w:eastAsia="en-IN"/>
              <w14:ligatures w14:val="standardContextual"/>
            </w:rPr>
          </w:pPr>
          <w:hyperlink w:anchor="_Toc146103526" w:history="1">
            <w:r w:rsidR="00E37C82" w:rsidRPr="0069548C">
              <w:rPr>
                <w:rStyle w:val="Hyperlink"/>
                <w:rFonts w:ascii="Segoe UI" w:hAnsi="Segoe UI" w:cs="Segoe UI"/>
                <w:noProof/>
                <w:lang w:eastAsia="en-IN"/>
              </w:rPr>
              <w:t>General Subjective Questions</w:t>
            </w:r>
            <w:r w:rsidR="00E37C82">
              <w:rPr>
                <w:noProof/>
                <w:webHidden/>
              </w:rPr>
              <w:tab/>
            </w:r>
            <w:r w:rsidR="00E37C82">
              <w:rPr>
                <w:noProof/>
                <w:webHidden/>
              </w:rPr>
              <w:fldChar w:fldCharType="begin"/>
            </w:r>
            <w:r w:rsidR="00E37C82">
              <w:rPr>
                <w:noProof/>
                <w:webHidden/>
              </w:rPr>
              <w:instrText xml:space="preserve"> PAGEREF _Toc146103526 \h </w:instrText>
            </w:r>
            <w:r w:rsidR="00E37C82">
              <w:rPr>
                <w:noProof/>
                <w:webHidden/>
              </w:rPr>
            </w:r>
            <w:r w:rsidR="00E37C82">
              <w:rPr>
                <w:noProof/>
                <w:webHidden/>
              </w:rPr>
              <w:fldChar w:fldCharType="separate"/>
            </w:r>
            <w:r w:rsidR="0058345B">
              <w:rPr>
                <w:noProof/>
                <w:webHidden/>
              </w:rPr>
              <w:t>6</w:t>
            </w:r>
            <w:r w:rsidR="00E37C82">
              <w:rPr>
                <w:noProof/>
                <w:webHidden/>
              </w:rPr>
              <w:fldChar w:fldCharType="end"/>
            </w:r>
          </w:hyperlink>
        </w:p>
        <w:p w14:paraId="2D6DB6C1" w14:textId="09C3A3E8" w:rsidR="00E37C82" w:rsidRDefault="00000000">
          <w:pPr>
            <w:pStyle w:val="TOC3"/>
            <w:tabs>
              <w:tab w:val="right" w:leader="dot" w:pos="9016"/>
            </w:tabs>
            <w:rPr>
              <w:rFonts w:eastAsiaTheme="minorEastAsia"/>
              <w:noProof/>
              <w:kern w:val="2"/>
              <w:lang w:eastAsia="en-IN"/>
              <w14:ligatures w14:val="standardContextual"/>
            </w:rPr>
          </w:pPr>
          <w:hyperlink w:anchor="_Toc146103527" w:history="1">
            <w:r w:rsidR="00E37C82" w:rsidRPr="0069548C">
              <w:rPr>
                <w:rStyle w:val="Hyperlink"/>
                <w:rFonts w:ascii="Segoe UI" w:eastAsia="Times New Roman" w:hAnsi="Segoe UI" w:cs="Segoe UI"/>
                <w:noProof/>
                <w:lang w:eastAsia="en-IN"/>
              </w:rPr>
              <w:t>Explain the linear regression algorithm in detail.</w:t>
            </w:r>
            <w:r w:rsidR="00E37C82">
              <w:rPr>
                <w:noProof/>
                <w:webHidden/>
              </w:rPr>
              <w:tab/>
            </w:r>
            <w:r w:rsidR="00E37C82">
              <w:rPr>
                <w:noProof/>
                <w:webHidden/>
              </w:rPr>
              <w:fldChar w:fldCharType="begin"/>
            </w:r>
            <w:r w:rsidR="00E37C82">
              <w:rPr>
                <w:noProof/>
                <w:webHidden/>
              </w:rPr>
              <w:instrText xml:space="preserve"> PAGEREF _Toc146103527 \h </w:instrText>
            </w:r>
            <w:r w:rsidR="00E37C82">
              <w:rPr>
                <w:noProof/>
                <w:webHidden/>
              </w:rPr>
            </w:r>
            <w:r w:rsidR="00E37C82">
              <w:rPr>
                <w:noProof/>
                <w:webHidden/>
              </w:rPr>
              <w:fldChar w:fldCharType="separate"/>
            </w:r>
            <w:r w:rsidR="0058345B">
              <w:rPr>
                <w:noProof/>
                <w:webHidden/>
              </w:rPr>
              <w:t>6</w:t>
            </w:r>
            <w:r w:rsidR="00E37C82">
              <w:rPr>
                <w:noProof/>
                <w:webHidden/>
              </w:rPr>
              <w:fldChar w:fldCharType="end"/>
            </w:r>
          </w:hyperlink>
        </w:p>
        <w:p w14:paraId="6508C754" w14:textId="3F432BCB" w:rsidR="00E37C82" w:rsidRDefault="00000000">
          <w:pPr>
            <w:pStyle w:val="TOC3"/>
            <w:tabs>
              <w:tab w:val="right" w:leader="dot" w:pos="9016"/>
            </w:tabs>
            <w:rPr>
              <w:rFonts w:eastAsiaTheme="minorEastAsia"/>
              <w:noProof/>
              <w:kern w:val="2"/>
              <w:lang w:eastAsia="en-IN"/>
              <w14:ligatures w14:val="standardContextual"/>
            </w:rPr>
          </w:pPr>
          <w:hyperlink w:anchor="_Toc146103528" w:history="1">
            <w:r w:rsidR="00E37C82" w:rsidRPr="0069548C">
              <w:rPr>
                <w:rStyle w:val="Hyperlink"/>
                <w:rFonts w:ascii="Segoe UI" w:eastAsia="Times New Roman" w:hAnsi="Segoe UI" w:cs="Segoe UI"/>
                <w:noProof/>
                <w:lang w:eastAsia="en-IN"/>
              </w:rPr>
              <w:t>Explain the Anscombe’s quartet in detail.</w:t>
            </w:r>
            <w:r w:rsidR="00E37C82">
              <w:rPr>
                <w:noProof/>
                <w:webHidden/>
              </w:rPr>
              <w:tab/>
            </w:r>
            <w:r w:rsidR="00E37C82">
              <w:rPr>
                <w:noProof/>
                <w:webHidden/>
              </w:rPr>
              <w:fldChar w:fldCharType="begin"/>
            </w:r>
            <w:r w:rsidR="00E37C82">
              <w:rPr>
                <w:noProof/>
                <w:webHidden/>
              </w:rPr>
              <w:instrText xml:space="preserve"> PAGEREF _Toc146103528 \h </w:instrText>
            </w:r>
            <w:r w:rsidR="00E37C82">
              <w:rPr>
                <w:noProof/>
                <w:webHidden/>
              </w:rPr>
            </w:r>
            <w:r w:rsidR="00E37C82">
              <w:rPr>
                <w:noProof/>
                <w:webHidden/>
              </w:rPr>
              <w:fldChar w:fldCharType="separate"/>
            </w:r>
            <w:r w:rsidR="0058345B">
              <w:rPr>
                <w:noProof/>
                <w:webHidden/>
              </w:rPr>
              <w:t>8</w:t>
            </w:r>
            <w:r w:rsidR="00E37C82">
              <w:rPr>
                <w:noProof/>
                <w:webHidden/>
              </w:rPr>
              <w:fldChar w:fldCharType="end"/>
            </w:r>
          </w:hyperlink>
        </w:p>
        <w:p w14:paraId="1CD3CAB8" w14:textId="3DF3FBE6" w:rsidR="00E37C82" w:rsidRDefault="00000000">
          <w:pPr>
            <w:pStyle w:val="TOC3"/>
            <w:tabs>
              <w:tab w:val="right" w:leader="dot" w:pos="9016"/>
            </w:tabs>
            <w:rPr>
              <w:rFonts w:eastAsiaTheme="minorEastAsia"/>
              <w:noProof/>
              <w:kern w:val="2"/>
              <w:lang w:eastAsia="en-IN"/>
              <w14:ligatures w14:val="standardContextual"/>
            </w:rPr>
          </w:pPr>
          <w:hyperlink w:anchor="_Toc146103529" w:history="1">
            <w:r w:rsidR="00E37C82" w:rsidRPr="0069548C">
              <w:rPr>
                <w:rStyle w:val="Hyperlink"/>
                <w:rFonts w:ascii="Segoe UI" w:hAnsi="Segoe UI" w:cs="Segoe UI"/>
                <w:noProof/>
                <w:lang w:eastAsia="en-IN"/>
              </w:rPr>
              <w:t>What is Pearson’s R?</w:t>
            </w:r>
            <w:r w:rsidR="00E37C82">
              <w:rPr>
                <w:noProof/>
                <w:webHidden/>
              </w:rPr>
              <w:tab/>
            </w:r>
            <w:r w:rsidR="00E37C82">
              <w:rPr>
                <w:noProof/>
                <w:webHidden/>
              </w:rPr>
              <w:fldChar w:fldCharType="begin"/>
            </w:r>
            <w:r w:rsidR="00E37C82">
              <w:rPr>
                <w:noProof/>
                <w:webHidden/>
              </w:rPr>
              <w:instrText xml:space="preserve"> PAGEREF _Toc146103529 \h </w:instrText>
            </w:r>
            <w:r w:rsidR="00E37C82">
              <w:rPr>
                <w:noProof/>
                <w:webHidden/>
              </w:rPr>
            </w:r>
            <w:r w:rsidR="00E37C82">
              <w:rPr>
                <w:noProof/>
                <w:webHidden/>
              </w:rPr>
              <w:fldChar w:fldCharType="separate"/>
            </w:r>
            <w:r w:rsidR="0058345B">
              <w:rPr>
                <w:noProof/>
                <w:webHidden/>
              </w:rPr>
              <w:t>9</w:t>
            </w:r>
            <w:r w:rsidR="00E37C82">
              <w:rPr>
                <w:noProof/>
                <w:webHidden/>
              </w:rPr>
              <w:fldChar w:fldCharType="end"/>
            </w:r>
          </w:hyperlink>
        </w:p>
        <w:p w14:paraId="0414A939" w14:textId="07FE393A" w:rsidR="00E37C82" w:rsidRDefault="00000000">
          <w:pPr>
            <w:pStyle w:val="TOC3"/>
            <w:tabs>
              <w:tab w:val="right" w:leader="dot" w:pos="9016"/>
            </w:tabs>
            <w:rPr>
              <w:rFonts w:eastAsiaTheme="minorEastAsia"/>
              <w:noProof/>
              <w:kern w:val="2"/>
              <w:lang w:eastAsia="en-IN"/>
              <w14:ligatures w14:val="standardContextual"/>
            </w:rPr>
          </w:pPr>
          <w:hyperlink w:anchor="_Toc146103530" w:history="1">
            <w:r w:rsidR="00E37C82" w:rsidRPr="0069548C">
              <w:rPr>
                <w:rStyle w:val="Hyperlink"/>
                <w:rFonts w:ascii="Segoe UI" w:hAnsi="Segoe UI" w:cs="Segoe UI"/>
                <w:noProof/>
                <w:lang w:eastAsia="en-IN"/>
              </w:rPr>
              <w:t>What is scaling? Why is scaling performed? What is the difference between normalized scaling and standardized scaling?</w:t>
            </w:r>
            <w:r w:rsidR="00E37C82">
              <w:rPr>
                <w:noProof/>
                <w:webHidden/>
              </w:rPr>
              <w:tab/>
            </w:r>
            <w:r w:rsidR="00E37C82">
              <w:rPr>
                <w:noProof/>
                <w:webHidden/>
              </w:rPr>
              <w:fldChar w:fldCharType="begin"/>
            </w:r>
            <w:r w:rsidR="00E37C82">
              <w:rPr>
                <w:noProof/>
                <w:webHidden/>
              </w:rPr>
              <w:instrText xml:space="preserve"> PAGEREF _Toc146103530 \h </w:instrText>
            </w:r>
            <w:r w:rsidR="00E37C82">
              <w:rPr>
                <w:noProof/>
                <w:webHidden/>
              </w:rPr>
            </w:r>
            <w:r w:rsidR="00E37C82">
              <w:rPr>
                <w:noProof/>
                <w:webHidden/>
              </w:rPr>
              <w:fldChar w:fldCharType="separate"/>
            </w:r>
            <w:r w:rsidR="0058345B">
              <w:rPr>
                <w:noProof/>
                <w:webHidden/>
              </w:rPr>
              <w:t>10</w:t>
            </w:r>
            <w:r w:rsidR="00E37C82">
              <w:rPr>
                <w:noProof/>
                <w:webHidden/>
              </w:rPr>
              <w:fldChar w:fldCharType="end"/>
            </w:r>
          </w:hyperlink>
        </w:p>
        <w:p w14:paraId="27ACA1E9" w14:textId="1A275BC9" w:rsidR="00E37C82" w:rsidRDefault="00000000">
          <w:pPr>
            <w:pStyle w:val="TOC3"/>
            <w:tabs>
              <w:tab w:val="right" w:leader="dot" w:pos="9016"/>
            </w:tabs>
            <w:rPr>
              <w:rFonts w:eastAsiaTheme="minorEastAsia"/>
              <w:noProof/>
              <w:kern w:val="2"/>
              <w:lang w:eastAsia="en-IN"/>
              <w14:ligatures w14:val="standardContextual"/>
            </w:rPr>
          </w:pPr>
          <w:hyperlink w:anchor="_Toc146103531" w:history="1">
            <w:r w:rsidR="00E37C82" w:rsidRPr="0069548C">
              <w:rPr>
                <w:rStyle w:val="Hyperlink"/>
                <w:rFonts w:ascii="Segoe UI" w:hAnsi="Segoe UI" w:cs="Segoe UI"/>
                <w:noProof/>
                <w:lang w:eastAsia="en-IN"/>
              </w:rPr>
              <w:t>You might have observed that sometimes the value of VIF is infinite. Why does this happen?</w:t>
            </w:r>
            <w:r w:rsidR="00E37C82">
              <w:rPr>
                <w:noProof/>
                <w:webHidden/>
              </w:rPr>
              <w:tab/>
            </w:r>
            <w:r w:rsidR="00E37C82">
              <w:rPr>
                <w:noProof/>
                <w:webHidden/>
              </w:rPr>
              <w:fldChar w:fldCharType="begin"/>
            </w:r>
            <w:r w:rsidR="00E37C82">
              <w:rPr>
                <w:noProof/>
                <w:webHidden/>
              </w:rPr>
              <w:instrText xml:space="preserve"> PAGEREF _Toc146103531 \h </w:instrText>
            </w:r>
            <w:r w:rsidR="00E37C82">
              <w:rPr>
                <w:noProof/>
                <w:webHidden/>
              </w:rPr>
            </w:r>
            <w:r w:rsidR="00E37C82">
              <w:rPr>
                <w:noProof/>
                <w:webHidden/>
              </w:rPr>
              <w:fldChar w:fldCharType="separate"/>
            </w:r>
            <w:r w:rsidR="0058345B">
              <w:rPr>
                <w:noProof/>
                <w:webHidden/>
              </w:rPr>
              <w:t>11</w:t>
            </w:r>
            <w:r w:rsidR="00E37C82">
              <w:rPr>
                <w:noProof/>
                <w:webHidden/>
              </w:rPr>
              <w:fldChar w:fldCharType="end"/>
            </w:r>
          </w:hyperlink>
        </w:p>
        <w:p w14:paraId="24CC35F2" w14:textId="5581822C" w:rsidR="00E37C82" w:rsidRDefault="00000000">
          <w:pPr>
            <w:pStyle w:val="TOC3"/>
            <w:tabs>
              <w:tab w:val="right" w:leader="dot" w:pos="9016"/>
            </w:tabs>
            <w:rPr>
              <w:rFonts w:eastAsiaTheme="minorEastAsia"/>
              <w:noProof/>
              <w:kern w:val="2"/>
              <w:lang w:eastAsia="en-IN"/>
              <w14:ligatures w14:val="standardContextual"/>
            </w:rPr>
          </w:pPr>
          <w:hyperlink w:anchor="_Toc146103532" w:history="1">
            <w:r w:rsidR="00E37C82" w:rsidRPr="0069548C">
              <w:rPr>
                <w:rStyle w:val="Hyperlink"/>
                <w:rFonts w:ascii="Segoe UI" w:hAnsi="Segoe UI" w:cs="Segoe UI"/>
                <w:noProof/>
                <w:lang w:eastAsia="en-IN"/>
              </w:rPr>
              <w:t>What is a Q-Q plot? Explain the use and importance of a Q-Q plot in linear regression.</w:t>
            </w:r>
            <w:r w:rsidR="00E37C82">
              <w:rPr>
                <w:noProof/>
                <w:webHidden/>
              </w:rPr>
              <w:tab/>
            </w:r>
            <w:r w:rsidR="00E37C82">
              <w:rPr>
                <w:noProof/>
                <w:webHidden/>
              </w:rPr>
              <w:fldChar w:fldCharType="begin"/>
            </w:r>
            <w:r w:rsidR="00E37C82">
              <w:rPr>
                <w:noProof/>
                <w:webHidden/>
              </w:rPr>
              <w:instrText xml:space="preserve"> PAGEREF _Toc146103532 \h </w:instrText>
            </w:r>
            <w:r w:rsidR="00E37C82">
              <w:rPr>
                <w:noProof/>
                <w:webHidden/>
              </w:rPr>
            </w:r>
            <w:r w:rsidR="00E37C82">
              <w:rPr>
                <w:noProof/>
                <w:webHidden/>
              </w:rPr>
              <w:fldChar w:fldCharType="separate"/>
            </w:r>
            <w:r w:rsidR="0058345B">
              <w:rPr>
                <w:noProof/>
                <w:webHidden/>
              </w:rPr>
              <w:t>11</w:t>
            </w:r>
            <w:r w:rsidR="00E37C82">
              <w:rPr>
                <w:noProof/>
                <w:webHidden/>
              </w:rPr>
              <w:fldChar w:fldCharType="end"/>
            </w:r>
          </w:hyperlink>
        </w:p>
        <w:p w14:paraId="493E57A2" w14:textId="13383D7B" w:rsidR="00E37C82" w:rsidRDefault="00000000">
          <w:pPr>
            <w:pStyle w:val="TOC2"/>
            <w:tabs>
              <w:tab w:val="right" w:leader="dot" w:pos="9016"/>
            </w:tabs>
            <w:rPr>
              <w:rFonts w:eastAsiaTheme="minorEastAsia"/>
              <w:noProof/>
              <w:kern w:val="2"/>
              <w:lang w:eastAsia="en-IN"/>
              <w14:ligatures w14:val="standardContextual"/>
            </w:rPr>
          </w:pPr>
          <w:hyperlink w:anchor="_Toc146103533" w:history="1">
            <w:r w:rsidR="00E37C82" w:rsidRPr="0069548C">
              <w:rPr>
                <w:rStyle w:val="Hyperlink"/>
                <w:rFonts w:ascii="Segoe UI" w:hAnsi="Segoe UI" w:cs="Segoe UI"/>
                <w:noProof/>
                <w:lang w:eastAsia="en-IN"/>
              </w:rPr>
              <w:t>References</w:t>
            </w:r>
            <w:r w:rsidR="00E37C82">
              <w:rPr>
                <w:noProof/>
                <w:webHidden/>
              </w:rPr>
              <w:tab/>
            </w:r>
            <w:r w:rsidR="00E37C82">
              <w:rPr>
                <w:noProof/>
                <w:webHidden/>
              </w:rPr>
              <w:fldChar w:fldCharType="begin"/>
            </w:r>
            <w:r w:rsidR="00E37C82">
              <w:rPr>
                <w:noProof/>
                <w:webHidden/>
              </w:rPr>
              <w:instrText xml:space="preserve"> PAGEREF _Toc146103533 \h </w:instrText>
            </w:r>
            <w:r w:rsidR="00E37C82">
              <w:rPr>
                <w:noProof/>
                <w:webHidden/>
              </w:rPr>
            </w:r>
            <w:r w:rsidR="00E37C82">
              <w:rPr>
                <w:noProof/>
                <w:webHidden/>
              </w:rPr>
              <w:fldChar w:fldCharType="separate"/>
            </w:r>
            <w:r w:rsidR="0058345B">
              <w:rPr>
                <w:noProof/>
                <w:webHidden/>
              </w:rPr>
              <w:t>12</w:t>
            </w:r>
            <w:r w:rsidR="00E37C82">
              <w:rPr>
                <w:noProof/>
                <w:webHidden/>
              </w:rPr>
              <w:fldChar w:fldCharType="end"/>
            </w:r>
          </w:hyperlink>
        </w:p>
        <w:p w14:paraId="193299AE" w14:textId="77B4D011" w:rsidR="000D289E" w:rsidRPr="00755B78" w:rsidRDefault="000D289E" w:rsidP="009F0B74">
          <w:pPr>
            <w:contextualSpacing/>
            <w:rPr>
              <w:rFonts w:ascii="Segoe UI" w:hAnsi="Segoe UI" w:cs="Segoe UI"/>
            </w:rPr>
          </w:pPr>
          <w:r w:rsidRPr="00755B78">
            <w:rPr>
              <w:rFonts w:ascii="Segoe UI" w:hAnsi="Segoe UI" w:cs="Segoe UI"/>
              <w:b/>
              <w:bCs/>
              <w:noProof/>
            </w:rPr>
            <w:fldChar w:fldCharType="end"/>
          </w:r>
        </w:p>
      </w:sdtContent>
    </w:sdt>
    <w:p w14:paraId="565EEF4D" w14:textId="77777777" w:rsidR="00E12D77" w:rsidRDefault="00E12D77" w:rsidP="009F0B74">
      <w:pPr>
        <w:pStyle w:val="Heading1"/>
        <w:contextualSpacing/>
        <w:rPr>
          <w:rFonts w:ascii="Segoe UI" w:hAnsi="Segoe UI" w:cs="Segoe UI"/>
          <w:lang w:val="en-US"/>
        </w:rPr>
      </w:pPr>
    </w:p>
    <w:p w14:paraId="676CC3EE" w14:textId="77777777" w:rsidR="00E12D77" w:rsidRDefault="00E12D77" w:rsidP="00E12D77">
      <w:pPr>
        <w:rPr>
          <w:lang w:val="en-US"/>
        </w:rPr>
      </w:pPr>
    </w:p>
    <w:p w14:paraId="2CE5E80F" w14:textId="77777777" w:rsidR="00E12D77" w:rsidRDefault="00E12D77" w:rsidP="00E12D77">
      <w:pPr>
        <w:rPr>
          <w:lang w:val="en-US"/>
        </w:rPr>
      </w:pPr>
    </w:p>
    <w:p w14:paraId="41297029" w14:textId="77777777" w:rsidR="00E12D77" w:rsidRDefault="00E12D77" w:rsidP="00E12D77">
      <w:pPr>
        <w:rPr>
          <w:lang w:val="en-US"/>
        </w:rPr>
      </w:pPr>
    </w:p>
    <w:p w14:paraId="12D1416C" w14:textId="77777777" w:rsidR="00E12D77" w:rsidRDefault="00E12D77" w:rsidP="00E12D77">
      <w:pPr>
        <w:rPr>
          <w:lang w:val="en-US"/>
        </w:rPr>
      </w:pPr>
    </w:p>
    <w:p w14:paraId="016CAFEE" w14:textId="77777777" w:rsidR="00E12D77" w:rsidRPr="00E12D77" w:rsidRDefault="00E12D77" w:rsidP="00E12D77">
      <w:pPr>
        <w:rPr>
          <w:lang w:val="en-US"/>
        </w:rPr>
      </w:pPr>
    </w:p>
    <w:p w14:paraId="78E0427D" w14:textId="77777777" w:rsidR="00E12D77" w:rsidRDefault="00E12D77">
      <w:pPr>
        <w:rPr>
          <w:rFonts w:ascii="Segoe UI" w:eastAsiaTheme="majorEastAsia" w:hAnsi="Segoe UI" w:cs="Segoe UI"/>
          <w:color w:val="2F5496" w:themeColor="accent1" w:themeShade="BF"/>
          <w:sz w:val="32"/>
          <w:szCs w:val="32"/>
          <w:lang w:val="en-US"/>
        </w:rPr>
      </w:pPr>
      <w:r>
        <w:rPr>
          <w:rFonts w:ascii="Segoe UI" w:hAnsi="Segoe UI" w:cs="Segoe UI"/>
          <w:lang w:val="en-US"/>
        </w:rPr>
        <w:br w:type="page"/>
      </w:r>
    </w:p>
    <w:p w14:paraId="1071A704" w14:textId="17D59C77" w:rsidR="00ED2810" w:rsidRPr="00755B78" w:rsidRDefault="00ED2810" w:rsidP="009F0B74">
      <w:pPr>
        <w:pStyle w:val="Heading1"/>
        <w:contextualSpacing/>
        <w:rPr>
          <w:rFonts w:ascii="Segoe UI" w:hAnsi="Segoe UI" w:cs="Segoe UI"/>
          <w:lang w:val="en-US"/>
        </w:rPr>
      </w:pPr>
      <w:bookmarkStart w:id="0" w:name="_Toc146103518"/>
      <w:r w:rsidRPr="00755B78">
        <w:rPr>
          <w:rFonts w:ascii="Segoe UI" w:hAnsi="Segoe UI" w:cs="Segoe UI"/>
          <w:lang w:val="en-US"/>
        </w:rPr>
        <w:lastRenderedPageBreak/>
        <w:t>Subjective Questions</w:t>
      </w:r>
      <w:bookmarkEnd w:id="0"/>
    </w:p>
    <w:p w14:paraId="7320FFA5" w14:textId="77777777" w:rsidR="00ED2810" w:rsidRPr="00755B78" w:rsidRDefault="00ED2810" w:rsidP="009F0B74">
      <w:pPr>
        <w:contextualSpacing/>
        <w:rPr>
          <w:rFonts w:ascii="Segoe UI" w:hAnsi="Segoe UI" w:cs="Segoe UI"/>
          <w:lang w:val="en-US"/>
        </w:rPr>
      </w:pPr>
    </w:p>
    <w:p w14:paraId="2E1695D3" w14:textId="2CDB9F02" w:rsidR="000D289E" w:rsidRPr="00755B78" w:rsidRDefault="00ED2810" w:rsidP="003B15CE">
      <w:pPr>
        <w:pStyle w:val="Heading2"/>
        <w:contextualSpacing/>
        <w:rPr>
          <w:rFonts w:ascii="Segoe UI" w:hAnsi="Segoe UI" w:cs="Segoe UI"/>
          <w:lang w:val="en-US"/>
        </w:rPr>
      </w:pPr>
      <w:bookmarkStart w:id="1" w:name="_Toc146103519"/>
      <w:r w:rsidRPr="00755B78">
        <w:rPr>
          <w:rFonts w:ascii="Segoe UI" w:hAnsi="Segoe UI" w:cs="Segoe UI"/>
          <w:lang w:val="en-US"/>
        </w:rPr>
        <w:t>Assignment-based Subjective Questions</w:t>
      </w:r>
      <w:bookmarkEnd w:id="1"/>
    </w:p>
    <w:p w14:paraId="56B4F02A" w14:textId="5495D825" w:rsidR="00784A57" w:rsidRPr="00755B78" w:rsidRDefault="009E5D52" w:rsidP="009F0B74">
      <w:pPr>
        <w:pStyle w:val="Heading3"/>
        <w:contextualSpacing/>
        <w:rPr>
          <w:rFonts w:ascii="Segoe UI" w:hAnsi="Segoe UI" w:cs="Segoe UI"/>
          <w:lang w:val="en-US"/>
        </w:rPr>
      </w:pPr>
      <w:bookmarkStart w:id="2" w:name="_Toc146103520"/>
      <w:r w:rsidRPr="00755B78">
        <w:rPr>
          <w:rFonts w:ascii="Segoe UI" w:hAnsi="Segoe UI" w:cs="Segoe UI"/>
          <w:lang w:val="en-US"/>
        </w:rPr>
        <w:t>From your analysis of the categorical variables from the dataset, what could you infer about</w:t>
      </w:r>
      <w:r w:rsidR="00784A57" w:rsidRPr="00755B78">
        <w:rPr>
          <w:rFonts w:ascii="Segoe UI" w:hAnsi="Segoe UI" w:cs="Segoe UI"/>
          <w:lang w:val="en-US"/>
        </w:rPr>
        <w:t xml:space="preserve"> </w:t>
      </w:r>
      <w:r w:rsidRPr="00755B78">
        <w:rPr>
          <w:rFonts w:ascii="Segoe UI" w:hAnsi="Segoe UI" w:cs="Segoe UI"/>
          <w:lang w:val="en-US"/>
        </w:rPr>
        <w:t>their effect on the dependent variable?</w:t>
      </w:r>
      <w:bookmarkEnd w:id="2"/>
    </w:p>
    <w:p w14:paraId="0315DE7F" w14:textId="7EC7154B" w:rsidR="00784A57" w:rsidRPr="00755B78" w:rsidRDefault="00784A57" w:rsidP="009F0B74">
      <w:pPr>
        <w:contextualSpacing/>
        <w:rPr>
          <w:rFonts w:ascii="Segoe UI" w:hAnsi="Segoe UI" w:cs="Segoe UI"/>
          <w:lang w:val="en-US"/>
        </w:rPr>
      </w:pPr>
      <w:r w:rsidRPr="00755B78">
        <w:rPr>
          <w:rFonts w:ascii="Segoe UI" w:hAnsi="Segoe UI" w:cs="Segoe UI"/>
          <w:lang w:val="en-US"/>
        </w:rPr>
        <w:t xml:space="preserve">Dependent variable or Target </w:t>
      </w:r>
      <w:r w:rsidR="006D6C58" w:rsidRPr="00755B78">
        <w:rPr>
          <w:rFonts w:ascii="Segoe UI" w:hAnsi="Segoe UI" w:cs="Segoe UI"/>
          <w:lang w:val="en-US"/>
        </w:rPr>
        <w:t>variable:</w:t>
      </w:r>
      <w:r w:rsidRPr="00755B78">
        <w:rPr>
          <w:rFonts w:ascii="Segoe UI" w:hAnsi="Segoe UI" w:cs="Segoe UI"/>
          <w:lang w:val="en-US"/>
        </w:rPr>
        <w:t xml:space="preserve"> </w:t>
      </w:r>
      <w:proofErr w:type="spellStart"/>
      <w:r w:rsidRPr="00755B78">
        <w:rPr>
          <w:rFonts w:ascii="Segoe UI" w:hAnsi="Segoe UI" w:cs="Segoe UI"/>
          <w:lang w:val="en-US"/>
        </w:rPr>
        <w:t>cnt</w:t>
      </w:r>
      <w:proofErr w:type="spellEnd"/>
    </w:p>
    <w:p w14:paraId="2EF568FD" w14:textId="4CEF56D4" w:rsidR="00FD4F8F" w:rsidRPr="00FD4F8F" w:rsidRDefault="00FD4F8F"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FD4F8F">
        <w:rPr>
          <w:rFonts w:ascii="Segoe UI" w:eastAsia="Times New Roman" w:hAnsi="Segoe UI" w:cs="Segoe UI"/>
          <w:sz w:val="21"/>
          <w:szCs w:val="21"/>
          <w:lang w:eastAsia="en-IN"/>
        </w:rPr>
        <w:t xml:space="preserve">More for the </w:t>
      </w:r>
      <w:r w:rsidRPr="00755B78">
        <w:rPr>
          <w:rFonts w:ascii="Segoe UI" w:eastAsia="Times New Roman" w:hAnsi="Segoe UI" w:cs="Segoe UI"/>
          <w:sz w:val="21"/>
          <w:szCs w:val="21"/>
          <w:lang w:eastAsia="en-IN"/>
        </w:rPr>
        <w:t>Year</w:t>
      </w:r>
      <w:r w:rsidRPr="00FD4F8F">
        <w:rPr>
          <w:rFonts w:ascii="Segoe UI" w:eastAsia="Times New Roman" w:hAnsi="Segoe UI" w:cs="Segoe UI"/>
          <w:sz w:val="21"/>
          <w:szCs w:val="21"/>
          <w:lang w:eastAsia="en-IN"/>
        </w:rPr>
        <w:t xml:space="preserve"> 2019 compared to </w:t>
      </w:r>
      <w:r w:rsidRPr="00755B78">
        <w:rPr>
          <w:rFonts w:ascii="Segoe UI" w:eastAsia="Times New Roman" w:hAnsi="Segoe UI" w:cs="Segoe UI"/>
          <w:sz w:val="21"/>
          <w:szCs w:val="21"/>
          <w:lang w:eastAsia="en-IN"/>
        </w:rPr>
        <w:t>Year 2018.</w:t>
      </w:r>
      <w:r w:rsidR="00912D4A" w:rsidRPr="00755B78">
        <w:rPr>
          <w:rFonts w:ascii="Segoe UI" w:eastAsia="Times New Roman" w:hAnsi="Segoe UI" w:cs="Segoe UI"/>
          <w:sz w:val="21"/>
          <w:szCs w:val="21"/>
          <w:lang w:eastAsia="en-IN"/>
        </w:rPr>
        <w:t xml:space="preserve"> </w:t>
      </w:r>
      <w:r w:rsidR="00912D4A" w:rsidRPr="00755B78">
        <w:rPr>
          <w:rFonts w:ascii="Segoe UI" w:eastAsia="Times New Roman" w:hAnsi="Segoe UI" w:cs="Segoe UI"/>
          <w:i/>
          <w:iCs/>
          <w:sz w:val="21"/>
          <w:szCs w:val="21"/>
          <w:lang w:eastAsia="en-IN"/>
        </w:rPr>
        <w:t>{Based on box plot and bar plot</w:t>
      </w:r>
      <w:r w:rsidR="00912D4A" w:rsidRPr="00755B78">
        <w:rPr>
          <w:rFonts w:ascii="Segoe UI" w:eastAsia="Times New Roman" w:hAnsi="Segoe UI" w:cs="Segoe UI"/>
          <w:sz w:val="21"/>
          <w:szCs w:val="21"/>
          <w:lang w:eastAsia="en-IN"/>
        </w:rPr>
        <w:t>}</w:t>
      </w:r>
    </w:p>
    <w:p w14:paraId="4DB46741" w14:textId="153A44EC" w:rsidR="00FD4F8F" w:rsidRPr="00FD4F8F" w:rsidRDefault="00FD4F8F"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FD4F8F">
        <w:rPr>
          <w:rFonts w:ascii="Segoe UI" w:eastAsia="Times New Roman" w:hAnsi="Segoe UI" w:cs="Segoe UI"/>
          <w:sz w:val="21"/>
          <w:szCs w:val="21"/>
          <w:lang w:eastAsia="en-IN"/>
        </w:rPr>
        <w:t>Mo</w:t>
      </w:r>
      <w:r w:rsidRPr="00755B78">
        <w:rPr>
          <w:rFonts w:ascii="Segoe UI" w:eastAsia="Times New Roman" w:hAnsi="Segoe UI" w:cs="Segoe UI"/>
          <w:sz w:val="21"/>
          <w:szCs w:val="21"/>
          <w:lang w:eastAsia="en-IN"/>
        </w:rPr>
        <w:t>st</w:t>
      </w:r>
      <w:r w:rsidRPr="00FD4F8F">
        <w:rPr>
          <w:rFonts w:ascii="Segoe UI" w:eastAsia="Times New Roman" w:hAnsi="Segoe UI" w:cs="Segoe UI"/>
          <w:sz w:val="21"/>
          <w:szCs w:val="21"/>
          <w:lang w:eastAsia="en-IN"/>
        </w:rPr>
        <w:t xml:space="preserve"> </w:t>
      </w:r>
      <w:r w:rsidRPr="00755B78">
        <w:rPr>
          <w:rFonts w:ascii="Segoe UI" w:eastAsia="Times New Roman" w:hAnsi="Segoe UI" w:cs="Segoe UI"/>
          <w:sz w:val="21"/>
          <w:szCs w:val="21"/>
          <w:lang w:eastAsia="en-IN"/>
        </w:rPr>
        <w:t>in</w:t>
      </w:r>
      <w:r w:rsidRPr="00FD4F8F">
        <w:rPr>
          <w:rFonts w:ascii="Segoe UI" w:eastAsia="Times New Roman" w:hAnsi="Segoe UI" w:cs="Segoe UI"/>
          <w:sz w:val="21"/>
          <w:szCs w:val="21"/>
          <w:lang w:eastAsia="en-IN"/>
        </w:rPr>
        <w:t xml:space="preserve"> clear/ less cloudy</w:t>
      </w:r>
      <w:r w:rsidRPr="00755B78">
        <w:rPr>
          <w:rFonts w:ascii="Segoe UI" w:eastAsia="Times New Roman" w:hAnsi="Segoe UI" w:cs="Segoe UI"/>
          <w:sz w:val="21"/>
          <w:szCs w:val="21"/>
          <w:lang w:eastAsia="en-IN"/>
        </w:rPr>
        <w:t xml:space="preserve"> weather and least in light snow weather</w:t>
      </w:r>
      <w:r w:rsidR="00641365" w:rsidRPr="00755B78">
        <w:rPr>
          <w:rFonts w:ascii="Segoe UI" w:eastAsia="Times New Roman" w:hAnsi="Segoe UI" w:cs="Segoe UI"/>
          <w:sz w:val="21"/>
          <w:szCs w:val="21"/>
          <w:lang w:eastAsia="en-IN"/>
        </w:rPr>
        <w:t xml:space="preserve">. </w:t>
      </w:r>
      <w:r w:rsidR="00641365" w:rsidRPr="00755B78">
        <w:rPr>
          <w:rFonts w:ascii="Segoe UI" w:eastAsia="Times New Roman" w:hAnsi="Segoe UI" w:cs="Segoe UI"/>
          <w:i/>
          <w:iCs/>
          <w:sz w:val="21"/>
          <w:szCs w:val="21"/>
          <w:lang w:eastAsia="en-IN"/>
        </w:rPr>
        <w:t>{Based on box plot and bar plot}</w:t>
      </w:r>
    </w:p>
    <w:p w14:paraId="19FB8043" w14:textId="77777777" w:rsidR="00641365" w:rsidRPr="00755B78" w:rsidRDefault="00FD4F8F"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FD4F8F">
        <w:rPr>
          <w:rFonts w:ascii="Segoe UI" w:eastAsia="Times New Roman" w:hAnsi="Segoe UI" w:cs="Segoe UI"/>
          <w:sz w:val="21"/>
          <w:szCs w:val="21"/>
          <w:lang w:eastAsia="en-IN"/>
        </w:rPr>
        <w:t xml:space="preserve">With respect to </w:t>
      </w:r>
      <w:r w:rsidRPr="00755B78">
        <w:rPr>
          <w:rFonts w:ascii="Segoe UI" w:eastAsia="Times New Roman" w:hAnsi="Segoe UI" w:cs="Segoe UI"/>
          <w:sz w:val="21"/>
          <w:szCs w:val="21"/>
          <w:lang w:eastAsia="en-IN"/>
        </w:rPr>
        <w:t>seasons:</w:t>
      </w:r>
      <w:r w:rsidRPr="00FD4F8F">
        <w:rPr>
          <w:rFonts w:ascii="Segoe UI" w:eastAsia="Times New Roman" w:hAnsi="Segoe UI" w:cs="Segoe UI"/>
          <w:sz w:val="21"/>
          <w:szCs w:val="21"/>
          <w:lang w:eastAsia="en-IN"/>
        </w:rPr>
        <w:t xml:space="preserve"> </w:t>
      </w:r>
    </w:p>
    <w:p w14:paraId="7127AFE6" w14:textId="528BAC54" w:rsidR="00641365" w:rsidRPr="00755B78" w:rsidRDefault="00641365" w:rsidP="009F0B74">
      <w:pPr>
        <w:numPr>
          <w:ilvl w:val="1"/>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755B78">
        <w:rPr>
          <w:rFonts w:ascii="Segoe UI" w:eastAsia="Times New Roman" w:hAnsi="Segoe UI" w:cs="Segoe UI"/>
          <w:sz w:val="21"/>
          <w:szCs w:val="21"/>
          <w:lang w:eastAsia="en-IN"/>
        </w:rPr>
        <w:t xml:space="preserve">Much in the fall and Least in the Spring </w:t>
      </w:r>
    </w:p>
    <w:p w14:paraId="265440D8" w14:textId="71D881E1" w:rsidR="00FD4F8F" w:rsidRPr="00FD4F8F" w:rsidRDefault="00FD4F8F" w:rsidP="009F0B74">
      <w:pPr>
        <w:numPr>
          <w:ilvl w:val="1"/>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FD4F8F">
        <w:rPr>
          <w:rFonts w:ascii="Segoe UI" w:eastAsia="Times New Roman" w:hAnsi="Segoe UI" w:cs="Segoe UI"/>
          <w:sz w:val="21"/>
          <w:szCs w:val="21"/>
          <w:lang w:eastAsia="en-IN"/>
        </w:rPr>
        <w:t xml:space="preserve">Increases from spring to summer to fall and decreases from fall to </w:t>
      </w:r>
      <w:r w:rsidRPr="00755B78">
        <w:rPr>
          <w:rFonts w:ascii="Segoe UI" w:eastAsia="Times New Roman" w:hAnsi="Segoe UI" w:cs="Segoe UI"/>
          <w:sz w:val="21"/>
          <w:szCs w:val="21"/>
          <w:lang w:eastAsia="en-IN"/>
        </w:rPr>
        <w:t>winter.</w:t>
      </w:r>
      <w:r w:rsidR="00912D4A" w:rsidRPr="00755B78">
        <w:rPr>
          <w:rFonts w:ascii="Segoe UI" w:eastAsia="Times New Roman" w:hAnsi="Segoe UI" w:cs="Segoe UI"/>
          <w:sz w:val="21"/>
          <w:szCs w:val="21"/>
          <w:lang w:eastAsia="en-IN"/>
        </w:rPr>
        <w:t xml:space="preserve"> </w:t>
      </w:r>
      <w:r w:rsidR="00912D4A" w:rsidRPr="00755B78">
        <w:rPr>
          <w:rFonts w:ascii="Segoe UI" w:eastAsia="Times New Roman" w:hAnsi="Segoe UI" w:cs="Segoe UI"/>
          <w:i/>
          <w:iCs/>
          <w:sz w:val="21"/>
          <w:szCs w:val="21"/>
          <w:lang w:eastAsia="en-IN"/>
        </w:rPr>
        <w:t>{Based on box plot and bar plot}</w:t>
      </w:r>
    </w:p>
    <w:p w14:paraId="7A7EBDA9" w14:textId="77777777" w:rsidR="00641365" w:rsidRPr="00755B78" w:rsidRDefault="00FD4F8F"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FD4F8F">
        <w:rPr>
          <w:rFonts w:ascii="Segoe UI" w:eastAsia="Times New Roman" w:hAnsi="Segoe UI" w:cs="Segoe UI"/>
          <w:sz w:val="21"/>
          <w:szCs w:val="21"/>
          <w:lang w:eastAsia="en-IN"/>
        </w:rPr>
        <w:t xml:space="preserve">With respect to </w:t>
      </w:r>
      <w:r w:rsidRPr="00755B78">
        <w:rPr>
          <w:rFonts w:ascii="Segoe UI" w:eastAsia="Times New Roman" w:hAnsi="Segoe UI" w:cs="Segoe UI"/>
          <w:sz w:val="21"/>
          <w:szCs w:val="21"/>
          <w:lang w:eastAsia="en-IN"/>
        </w:rPr>
        <w:t>months:</w:t>
      </w:r>
      <w:r w:rsidRPr="00FD4F8F">
        <w:rPr>
          <w:rFonts w:ascii="Segoe UI" w:eastAsia="Times New Roman" w:hAnsi="Segoe UI" w:cs="Segoe UI"/>
          <w:sz w:val="21"/>
          <w:szCs w:val="21"/>
          <w:lang w:eastAsia="en-IN"/>
        </w:rPr>
        <w:t xml:space="preserve"> </w:t>
      </w:r>
    </w:p>
    <w:p w14:paraId="1A792EBD" w14:textId="36693CAB" w:rsidR="00641365" w:rsidRPr="00755B78" w:rsidRDefault="00641365" w:rsidP="009F0B74">
      <w:pPr>
        <w:numPr>
          <w:ilvl w:val="1"/>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 xml:space="preserve">The month September has </w:t>
      </w:r>
      <w:r w:rsidR="000B56D6" w:rsidRPr="00755B78">
        <w:rPr>
          <w:rFonts w:ascii="Segoe UI" w:eastAsia="Times New Roman" w:hAnsi="Segoe UI" w:cs="Segoe UI"/>
          <w:sz w:val="21"/>
          <w:szCs w:val="21"/>
          <w:lang w:eastAsia="en-IN"/>
        </w:rPr>
        <w:t>highest,</w:t>
      </w:r>
      <w:r w:rsidRPr="00755B78">
        <w:rPr>
          <w:rFonts w:ascii="Segoe UI" w:eastAsia="Times New Roman" w:hAnsi="Segoe UI" w:cs="Segoe UI"/>
          <w:sz w:val="21"/>
          <w:szCs w:val="21"/>
          <w:lang w:eastAsia="en-IN"/>
        </w:rPr>
        <w:t xml:space="preserve"> and Jan has lowest</w:t>
      </w:r>
      <w:r w:rsidR="000B56D6" w:rsidRPr="00755B78">
        <w:rPr>
          <w:rFonts w:ascii="Segoe UI" w:eastAsia="Times New Roman" w:hAnsi="Segoe UI" w:cs="Segoe UI"/>
          <w:sz w:val="21"/>
          <w:szCs w:val="21"/>
          <w:lang w:eastAsia="en-IN"/>
        </w:rPr>
        <w:t>.</w:t>
      </w:r>
    </w:p>
    <w:p w14:paraId="306BA2A0" w14:textId="0933921E" w:rsidR="00FD4F8F" w:rsidRPr="00755B78" w:rsidRDefault="00FD4F8F" w:rsidP="009F0B74">
      <w:pPr>
        <w:numPr>
          <w:ilvl w:val="1"/>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FD4F8F">
        <w:rPr>
          <w:rFonts w:ascii="Segoe UI" w:eastAsia="Times New Roman" w:hAnsi="Segoe UI" w:cs="Segoe UI"/>
          <w:sz w:val="21"/>
          <w:szCs w:val="21"/>
          <w:lang w:eastAsia="en-IN"/>
        </w:rPr>
        <w:t xml:space="preserve">Increases from </w:t>
      </w:r>
      <w:r w:rsidRPr="00755B78">
        <w:rPr>
          <w:rFonts w:ascii="Segoe UI" w:eastAsia="Times New Roman" w:hAnsi="Segoe UI" w:cs="Segoe UI"/>
          <w:sz w:val="21"/>
          <w:szCs w:val="21"/>
          <w:lang w:eastAsia="en-IN"/>
        </w:rPr>
        <w:t>Jan</w:t>
      </w:r>
      <w:r w:rsidRPr="00FD4F8F">
        <w:rPr>
          <w:rFonts w:ascii="Segoe UI" w:eastAsia="Times New Roman" w:hAnsi="Segoe UI" w:cs="Segoe UI"/>
          <w:sz w:val="21"/>
          <w:szCs w:val="21"/>
          <w:lang w:eastAsia="en-IN"/>
        </w:rPr>
        <w:t xml:space="preserve"> to </w:t>
      </w:r>
      <w:r w:rsidRPr="00755B78">
        <w:rPr>
          <w:rFonts w:ascii="Segoe UI" w:eastAsia="Times New Roman" w:hAnsi="Segoe UI" w:cs="Segoe UI"/>
          <w:sz w:val="21"/>
          <w:szCs w:val="21"/>
          <w:lang w:eastAsia="en-IN"/>
        </w:rPr>
        <w:t>Jun</w:t>
      </w:r>
      <w:r w:rsidRPr="00FD4F8F">
        <w:rPr>
          <w:rFonts w:ascii="Segoe UI" w:eastAsia="Times New Roman" w:hAnsi="Segoe UI" w:cs="Segoe UI"/>
          <w:sz w:val="21"/>
          <w:szCs w:val="21"/>
          <w:lang w:eastAsia="en-IN"/>
        </w:rPr>
        <w:t xml:space="preserve">, there is a dip in </w:t>
      </w:r>
      <w:r w:rsidRPr="00755B78">
        <w:rPr>
          <w:rFonts w:ascii="Segoe UI" w:eastAsia="Times New Roman" w:hAnsi="Segoe UI" w:cs="Segoe UI"/>
          <w:sz w:val="21"/>
          <w:szCs w:val="21"/>
          <w:lang w:eastAsia="en-IN"/>
        </w:rPr>
        <w:t>July</w:t>
      </w:r>
      <w:r w:rsidRPr="00FD4F8F">
        <w:rPr>
          <w:rFonts w:ascii="Segoe UI" w:eastAsia="Times New Roman" w:hAnsi="Segoe UI" w:cs="Segoe UI"/>
          <w:sz w:val="21"/>
          <w:szCs w:val="21"/>
          <w:lang w:eastAsia="en-IN"/>
        </w:rPr>
        <w:t xml:space="preserve"> then increase till </w:t>
      </w:r>
      <w:r w:rsidRPr="00755B78">
        <w:rPr>
          <w:rFonts w:ascii="Segoe UI" w:eastAsia="Times New Roman" w:hAnsi="Segoe UI" w:cs="Segoe UI"/>
          <w:sz w:val="21"/>
          <w:szCs w:val="21"/>
          <w:lang w:eastAsia="en-IN"/>
        </w:rPr>
        <w:t>September (peaked)</w:t>
      </w:r>
      <w:r w:rsidRPr="00FD4F8F">
        <w:rPr>
          <w:rFonts w:ascii="Segoe UI" w:eastAsia="Times New Roman" w:hAnsi="Segoe UI" w:cs="Segoe UI"/>
          <w:sz w:val="21"/>
          <w:szCs w:val="21"/>
          <w:lang w:eastAsia="en-IN"/>
        </w:rPr>
        <w:t xml:space="preserve"> decreases till the year end </w:t>
      </w:r>
      <w:r w:rsidRPr="00755B78">
        <w:rPr>
          <w:rFonts w:ascii="Segoe UI" w:eastAsia="Times New Roman" w:hAnsi="Segoe UI" w:cs="Segoe UI"/>
          <w:sz w:val="21"/>
          <w:szCs w:val="21"/>
          <w:lang w:eastAsia="en-IN"/>
        </w:rPr>
        <w:t>December.</w:t>
      </w:r>
      <w:r w:rsidR="00641365" w:rsidRPr="00755B78">
        <w:rPr>
          <w:rFonts w:ascii="Segoe UI" w:eastAsia="Times New Roman" w:hAnsi="Segoe UI" w:cs="Segoe UI"/>
          <w:sz w:val="21"/>
          <w:szCs w:val="21"/>
          <w:lang w:eastAsia="en-IN"/>
        </w:rPr>
        <w:t xml:space="preserve"> </w:t>
      </w:r>
      <w:r w:rsidR="00641365" w:rsidRPr="00755B78">
        <w:rPr>
          <w:rFonts w:ascii="Segoe UI" w:eastAsia="Times New Roman" w:hAnsi="Segoe UI" w:cs="Segoe UI"/>
          <w:i/>
          <w:iCs/>
          <w:sz w:val="21"/>
          <w:szCs w:val="21"/>
          <w:lang w:eastAsia="en-IN"/>
        </w:rPr>
        <w:t>{Based on box plot and bar plot}</w:t>
      </w:r>
    </w:p>
    <w:p w14:paraId="58467722" w14:textId="7B69FDA3" w:rsidR="00641365" w:rsidRPr="00755B78" w:rsidRDefault="000B56D6"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With respect to weekdays</w:t>
      </w:r>
    </w:p>
    <w:p w14:paraId="4538F1B5" w14:textId="77777777" w:rsidR="000B56D6" w:rsidRPr="00755B78" w:rsidRDefault="000B56D6" w:rsidP="009F0B74">
      <w:pPr>
        <w:pStyle w:val="ListParagraph"/>
        <w:numPr>
          <w:ilvl w:val="1"/>
          <w:numId w:val="2"/>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hAnsi="Segoe UI" w:cs="Segoe UI"/>
          <w:sz w:val="21"/>
          <w:szCs w:val="21"/>
          <w:shd w:val="clear" w:color="auto" w:fill="FFFFFF"/>
        </w:rPr>
        <w:t>Saturday, Wednesday, and Thursday bit more than other days however not much significant {Based on box plot – median}</w:t>
      </w:r>
    </w:p>
    <w:p w14:paraId="6F00D752" w14:textId="036E5F3D" w:rsidR="000B56D6" w:rsidRPr="00755B78" w:rsidRDefault="000B56D6" w:rsidP="009F0B74">
      <w:pPr>
        <w:pStyle w:val="ListParagraph"/>
        <w:numPr>
          <w:ilvl w:val="1"/>
          <w:numId w:val="2"/>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hAnsi="Segoe UI" w:cs="Segoe UI"/>
          <w:sz w:val="21"/>
          <w:szCs w:val="21"/>
          <w:shd w:val="clear" w:color="auto" w:fill="FFFFFF"/>
        </w:rPr>
        <w:t>There is an upward trend from Sun to Saturday (approximately) based on the bar plot visualization.</w:t>
      </w:r>
    </w:p>
    <w:p w14:paraId="4663D7BA" w14:textId="34A6DDC8" w:rsidR="000B56D6" w:rsidRPr="00755B78" w:rsidRDefault="000B56D6"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755B78">
        <w:rPr>
          <w:rFonts w:ascii="Segoe UI" w:eastAsia="Times New Roman" w:hAnsi="Segoe UI" w:cs="Segoe UI"/>
          <w:sz w:val="21"/>
          <w:szCs w:val="21"/>
          <w:lang w:eastAsia="en-IN"/>
        </w:rPr>
        <w:t xml:space="preserve">Average and Median of non-holidays rental is more than holidays </w:t>
      </w:r>
      <w:r w:rsidRPr="00755B78">
        <w:rPr>
          <w:rFonts w:ascii="Segoe UI" w:eastAsia="Times New Roman" w:hAnsi="Segoe UI" w:cs="Segoe UI"/>
          <w:i/>
          <w:iCs/>
          <w:sz w:val="21"/>
          <w:szCs w:val="21"/>
          <w:lang w:eastAsia="en-IN"/>
        </w:rPr>
        <w:t>{Based on box plot and bar plot}</w:t>
      </w:r>
    </w:p>
    <w:p w14:paraId="5131CBF4" w14:textId="3CE146DF" w:rsidR="000B56D6" w:rsidRPr="00755B78" w:rsidRDefault="000B56D6"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 xml:space="preserve">Working day and non-working day shows almost same </w:t>
      </w:r>
      <w:r w:rsidRPr="00755B78">
        <w:rPr>
          <w:rFonts w:ascii="Segoe UI" w:eastAsia="Times New Roman" w:hAnsi="Segoe UI" w:cs="Segoe UI"/>
          <w:i/>
          <w:iCs/>
          <w:sz w:val="21"/>
          <w:szCs w:val="21"/>
          <w:lang w:eastAsia="en-IN"/>
        </w:rPr>
        <w:t>{Based on box plot and bar plot}</w:t>
      </w:r>
    </w:p>
    <w:p w14:paraId="6B5465D0" w14:textId="269AA336" w:rsidR="00784A57" w:rsidRPr="00755B78" w:rsidRDefault="00784A57"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All variables exhibit upward trend from 2018 to 2019</w:t>
      </w:r>
    </w:p>
    <w:p w14:paraId="207DED81" w14:textId="049F79F6" w:rsidR="00784A57" w:rsidRDefault="00784A57" w:rsidP="009F0B74">
      <w:pPr>
        <w:pStyle w:val="Heading3"/>
        <w:contextualSpacing/>
        <w:rPr>
          <w:rFonts w:ascii="Segoe UI" w:eastAsia="Times New Roman" w:hAnsi="Segoe UI" w:cs="Segoe UI"/>
          <w:lang w:eastAsia="en-IN"/>
        </w:rPr>
      </w:pPr>
      <w:bookmarkStart w:id="3" w:name="_Toc146103521"/>
      <w:r w:rsidRPr="00755B78">
        <w:rPr>
          <w:rFonts w:ascii="Segoe UI" w:eastAsia="Times New Roman" w:hAnsi="Segoe UI" w:cs="Segoe UI"/>
          <w:lang w:eastAsia="en-IN"/>
        </w:rPr>
        <w:t xml:space="preserve">Why is it important to use </w:t>
      </w:r>
      <w:proofErr w:type="spellStart"/>
      <w:r w:rsidRPr="00755B78">
        <w:rPr>
          <w:rFonts w:ascii="Segoe UI" w:eastAsia="Times New Roman" w:hAnsi="Segoe UI" w:cs="Segoe UI"/>
          <w:lang w:eastAsia="en-IN"/>
        </w:rPr>
        <w:t>drop_first</w:t>
      </w:r>
      <w:proofErr w:type="spellEnd"/>
      <w:r w:rsidRPr="00755B78">
        <w:rPr>
          <w:rFonts w:ascii="Segoe UI" w:eastAsia="Times New Roman" w:hAnsi="Segoe UI" w:cs="Segoe UI"/>
          <w:lang w:eastAsia="en-IN"/>
        </w:rPr>
        <w:t>=True during dummy variable creation?</w:t>
      </w:r>
      <w:bookmarkEnd w:id="3"/>
    </w:p>
    <w:p w14:paraId="38E3C514" w14:textId="77777777" w:rsidR="00266CB4" w:rsidRPr="00266CB4" w:rsidRDefault="00266CB4" w:rsidP="00266CB4">
      <w:pPr>
        <w:rPr>
          <w:lang w:eastAsia="en-IN"/>
        </w:rPr>
      </w:pPr>
    </w:p>
    <w:p w14:paraId="2200C933" w14:textId="54418DC9" w:rsidR="00A10DF3" w:rsidRPr="00CD06A2" w:rsidRDefault="006D6C58" w:rsidP="00CD06A2">
      <w:pPr>
        <w:pStyle w:val="ListParagraph"/>
        <w:numPr>
          <w:ilvl w:val="0"/>
          <w:numId w:val="8"/>
        </w:numPr>
        <w:jc w:val="both"/>
        <w:rPr>
          <w:rFonts w:ascii="Segoe UI" w:hAnsi="Segoe UI" w:cs="Segoe UI"/>
        </w:rPr>
      </w:pPr>
      <w:r w:rsidRPr="00CD06A2">
        <w:rPr>
          <w:rFonts w:ascii="Segoe UI" w:hAnsi="Segoe UI" w:cs="Segoe UI"/>
        </w:rPr>
        <w:t>A dummy variable is a variable created to assign numerical value to levels of categorical variables. Each dummy variable represents one category of the explanatory variable and is coded with 1 if the case falls in that category and with 0 if not.</w:t>
      </w:r>
    </w:p>
    <w:p w14:paraId="0BA7D63B" w14:textId="77777777" w:rsidR="00CD06A2" w:rsidRDefault="006D6C58" w:rsidP="00151249">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rPr>
        <w:t xml:space="preserve">Take our example Season, which has four categorical levels such as 1, 2, 3, 4 and as per the dictionary provided these are mapped </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098658"/>
          <w:sz w:val="21"/>
          <w:szCs w:val="21"/>
          <w:lang w:eastAsia="en-IN"/>
        </w:rPr>
        <w:t>1</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A31515"/>
          <w:sz w:val="21"/>
          <w:szCs w:val="21"/>
          <w:lang w:eastAsia="en-IN"/>
        </w:rPr>
        <w:t>'spring'</w:t>
      </w:r>
      <w:r w:rsidRPr="00CD06A2">
        <w:rPr>
          <w:rFonts w:ascii="Segoe UI" w:eastAsia="Times New Roman" w:hAnsi="Segoe UI" w:cs="Segoe UI"/>
          <w:color w:val="000000"/>
          <w:sz w:val="21"/>
          <w:szCs w:val="21"/>
          <w:lang w:eastAsia="en-IN"/>
        </w:rPr>
        <w:t xml:space="preserve">, </w:t>
      </w:r>
      <w:r w:rsidRPr="00CD06A2">
        <w:rPr>
          <w:rFonts w:ascii="Segoe UI" w:eastAsia="Times New Roman" w:hAnsi="Segoe UI" w:cs="Segoe UI"/>
          <w:color w:val="098658"/>
          <w:sz w:val="21"/>
          <w:szCs w:val="21"/>
          <w:lang w:eastAsia="en-IN"/>
        </w:rPr>
        <w:t>2</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A31515"/>
          <w:sz w:val="21"/>
          <w:szCs w:val="21"/>
          <w:lang w:eastAsia="en-IN"/>
        </w:rPr>
        <w:t>'summer'</w:t>
      </w:r>
      <w:r w:rsidRPr="00CD06A2">
        <w:rPr>
          <w:rFonts w:ascii="Segoe UI" w:eastAsia="Times New Roman" w:hAnsi="Segoe UI" w:cs="Segoe UI"/>
          <w:color w:val="000000"/>
          <w:sz w:val="21"/>
          <w:szCs w:val="21"/>
          <w:lang w:eastAsia="en-IN"/>
        </w:rPr>
        <w:t xml:space="preserve">, </w:t>
      </w:r>
      <w:r w:rsidRPr="00CD06A2">
        <w:rPr>
          <w:rFonts w:ascii="Segoe UI" w:eastAsia="Times New Roman" w:hAnsi="Segoe UI" w:cs="Segoe UI"/>
          <w:color w:val="098658"/>
          <w:sz w:val="21"/>
          <w:szCs w:val="21"/>
          <w:lang w:eastAsia="en-IN"/>
        </w:rPr>
        <w:t>3</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A31515"/>
          <w:sz w:val="21"/>
          <w:szCs w:val="21"/>
          <w:lang w:eastAsia="en-IN"/>
        </w:rPr>
        <w:t>'fall'</w:t>
      </w:r>
      <w:r w:rsidRPr="00CD06A2">
        <w:rPr>
          <w:rFonts w:ascii="Segoe UI" w:eastAsia="Times New Roman" w:hAnsi="Segoe UI" w:cs="Segoe UI"/>
          <w:color w:val="000000"/>
          <w:sz w:val="21"/>
          <w:szCs w:val="21"/>
          <w:lang w:eastAsia="en-IN"/>
        </w:rPr>
        <w:t xml:space="preserve">, </w:t>
      </w:r>
      <w:r w:rsidRPr="00CD06A2">
        <w:rPr>
          <w:rFonts w:ascii="Segoe UI" w:eastAsia="Times New Roman" w:hAnsi="Segoe UI" w:cs="Segoe UI"/>
          <w:color w:val="098658"/>
          <w:sz w:val="21"/>
          <w:szCs w:val="21"/>
          <w:lang w:eastAsia="en-IN"/>
        </w:rPr>
        <w:t>4</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A31515"/>
          <w:sz w:val="21"/>
          <w:szCs w:val="21"/>
          <w:lang w:eastAsia="en-IN"/>
        </w:rPr>
        <w:t>'winter'</w:t>
      </w:r>
      <w:r w:rsidRPr="00CD06A2">
        <w:rPr>
          <w:rFonts w:ascii="Segoe UI" w:eastAsia="Times New Roman" w:hAnsi="Segoe UI" w:cs="Segoe UI"/>
          <w:color w:val="000000"/>
          <w:sz w:val="21"/>
          <w:szCs w:val="21"/>
          <w:lang w:eastAsia="en-IN"/>
        </w:rPr>
        <w:t>}</w:t>
      </w:r>
    </w:p>
    <w:p w14:paraId="69C23BD3" w14:textId="5434E50F" w:rsidR="00CD06A2" w:rsidRPr="00CD06A2" w:rsidRDefault="006D6C58" w:rsidP="009F0B74">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lang w:eastAsia="en-IN"/>
        </w:rPr>
        <w:t xml:space="preserve">If a column has the value spring, we can encode the value as 1 for spring 0 for summer 0 for fall and 0 for winter. This can be done in python use get_dummies method from </w:t>
      </w:r>
      <w:r w:rsidR="00CD06A2" w:rsidRPr="00CD06A2">
        <w:rPr>
          <w:rFonts w:ascii="Segoe UI" w:hAnsi="Segoe UI" w:cs="Segoe UI"/>
          <w:lang w:eastAsia="en-IN"/>
        </w:rPr>
        <w:t>pandas’</w:t>
      </w:r>
      <w:r w:rsidRPr="00CD06A2">
        <w:rPr>
          <w:rFonts w:ascii="Segoe UI" w:hAnsi="Segoe UI" w:cs="Segoe UI"/>
          <w:lang w:eastAsia="en-IN"/>
        </w:rPr>
        <w:t xml:space="preserve"> library. </w:t>
      </w:r>
    </w:p>
    <w:p w14:paraId="77B5E866" w14:textId="77777777" w:rsidR="00CD06A2" w:rsidRPr="00CD06A2" w:rsidRDefault="00FE0784" w:rsidP="009F0B74">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lang w:eastAsia="en-IN"/>
        </w:rPr>
        <w:t>As we know if there are n variables and n-1 variables are zero then obviously the value belongs to nth variable. As per our example if the value is 0 for summer fall and winter</w:t>
      </w:r>
      <w:r w:rsidR="00501B55" w:rsidRPr="00CD06A2">
        <w:rPr>
          <w:rFonts w:ascii="Segoe UI" w:hAnsi="Segoe UI" w:cs="Segoe UI"/>
          <w:lang w:eastAsia="en-IN"/>
        </w:rPr>
        <w:t xml:space="preserve">, </w:t>
      </w:r>
      <w:r w:rsidR="00D7710F" w:rsidRPr="00CD06A2">
        <w:rPr>
          <w:rFonts w:ascii="Segoe UI" w:hAnsi="Segoe UI" w:cs="Segoe UI"/>
          <w:lang w:eastAsia="en-IN"/>
        </w:rPr>
        <w:t>we can easily predict that it is</w:t>
      </w:r>
      <w:r w:rsidRPr="00CD06A2">
        <w:rPr>
          <w:rFonts w:ascii="Segoe UI" w:hAnsi="Segoe UI" w:cs="Segoe UI"/>
          <w:lang w:eastAsia="en-IN"/>
        </w:rPr>
        <w:t xml:space="preserve"> spring. </w:t>
      </w:r>
      <w:r w:rsidR="00D7710F" w:rsidRPr="00CD06A2">
        <w:rPr>
          <w:rFonts w:ascii="Segoe UI" w:hAnsi="Segoe UI" w:cs="Segoe UI"/>
          <w:lang w:eastAsia="en-IN"/>
        </w:rPr>
        <w:t xml:space="preserve">This leads to dependency between the columns. </w:t>
      </w:r>
      <w:proofErr w:type="spellStart"/>
      <w:r w:rsidR="00D7710F" w:rsidRPr="00CD06A2">
        <w:rPr>
          <w:rFonts w:ascii="Segoe UI" w:hAnsi="Segoe UI" w:cs="Segoe UI"/>
          <w:lang w:eastAsia="en-IN"/>
        </w:rPr>
        <w:t>i.e</w:t>
      </w:r>
      <w:proofErr w:type="spellEnd"/>
      <w:r w:rsidR="00D7710F" w:rsidRPr="00CD06A2">
        <w:rPr>
          <w:rFonts w:ascii="Segoe UI" w:hAnsi="Segoe UI" w:cs="Segoe UI"/>
          <w:lang w:eastAsia="en-IN"/>
        </w:rPr>
        <w:t xml:space="preserve"> Multicollinearity.</w:t>
      </w:r>
    </w:p>
    <w:p w14:paraId="5AF7D14B" w14:textId="77777777" w:rsidR="00733748" w:rsidRPr="00733748" w:rsidRDefault="00D7710F" w:rsidP="009F0B74">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lang w:eastAsia="en-IN"/>
        </w:rPr>
        <w:t xml:space="preserve">To avoid the above scenario </w:t>
      </w:r>
      <w:proofErr w:type="spellStart"/>
      <w:r w:rsidRPr="00CD06A2">
        <w:rPr>
          <w:rFonts w:ascii="Segoe UI" w:hAnsi="Segoe UI" w:cs="Segoe UI"/>
          <w:lang w:eastAsia="en-IN"/>
        </w:rPr>
        <w:t>drop_first</w:t>
      </w:r>
      <w:proofErr w:type="spellEnd"/>
      <w:r w:rsidRPr="00CD06A2">
        <w:rPr>
          <w:rFonts w:ascii="Segoe UI" w:hAnsi="Segoe UI" w:cs="Segoe UI"/>
          <w:lang w:eastAsia="en-IN"/>
        </w:rPr>
        <w:t>=True can be passed as one of the arguments in get_dummies</w:t>
      </w:r>
      <w:r w:rsidR="00CD06A2">
        <w:rPr>
          <w:rFonts w:ascii="Segoe UI" w:hAnsi="Segoe UI" w:cs="Segoe UI"/>
          <w:lang w:eastAsia="en-IN"/>
        </w:rPr>
        <w:t>(</w:t>
      </w:r>
      <w:r w:rsidRPr="00CD06A2">
        <w:rPr>
          <w:rFonts w:ascii="Segoe UI" w:hAnsi="Segoe UI" w:cs="Segoe UI"/>
          <w:lang w:eastAsia="en-IN"/>
        </w:rPr>
        <w:t>method</w:t>
      </w:r>
      <w:r w:rsidR="00CD06A2">
        <w:rPr>
          <w:rFonts w:ascii="Segoe UI" w:hAnsi="Segoe UI" w:cs="Segoe UI"/>
          <w:lang w:eastAsia="en-IN"/>
        </w:rPr>
        <w:t>)</w:t>
      </w:r>
      <w:r w:rsidRPr="00CD06A2">
        <w:rPr>
          <w:rFonts w:ascii="Segoe UI" w:hAnsi="Segoe UI" w:cs="Segoe UI"/>
          <w:lang w:eastAsia="en-IN"/>
        </w:rPr>
        <w:t xml:space="preserve">. </w:t>
      </w:r>
    </w:p>
    <w:p w14:paraId="7030F8A5" w14:textId="2C242E90" w:rsidR="00A10DF3" w:rsidRPr="00CD06A2" w:rsidRDefault="00FE0784" w:rsidP="009F0B74">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lang w:eastAsia="en-IN"/>
        </w:rPr>
        <w:t>By doing this</w:t>
      </w:r>
      <w:r w:rsidR="00D7710F" w:rsidRPr="00CD06A2">
        <w:rPr>
          <w:rFonts w:ascii="Segoe UI" w:hAnsi="Segoe UI" w:cs="Segoe UI"/>
          <w:lang w:eastAsia="en-IN"/>
        </w:rPr>
        <w:t xml:space="preserve"> we drop the first categorical level hence</w:t>
      </w:r>
      <w:r w:rsidRPr="00CD06A2">
        <w:rPr>
          <w:rFonts w:ascii="Segoe UI" w:hAnsi="Segoe UI" w:cs="Segoe UI"/>
          <w:lang w:eastAsia="en-IN"/>
        </w:rPr>
        <w:t xml:space="preserve"> we are reducing the number of columns and also the redundant information (multi collinearity</w:t>
      </w:r>
      <w:r w:rsidR="00A50670">
        <w:rPr>
          <w:rFonts w:ascii="Segoe UI" w:hAnsi="Segoe UI" w:cs="Segoe UI"/>
          <w:lang w:eastAsia="en-IN"/>
        </w:rPr>
        <w:t>).</w:t>
      </w:r>
    </w:p>
    <w:p w14:paraId="567D7EC7" w14:textId="772F5C8D" w:rsidR="00A10DF3" w:rsidRPr="00755B78" w:rsidRDefault="00A10DF3" w:rsidP="009F0B74">
      <w:pPr>
        <w:pStyle w:val="Heading3"/>
        <w:contextualSpacing/>
        <w:rPr>
          <w:rFonts w:ascii="Segoe UI" w:hAnsi="Segoe UI" w:cs="Segoe UI"/>
          <w:lang w:eastAsia="en-IN"/>
        </w:rPr>
      </w:pPr>
      <w:bookmarkStart w:id="4" w:name="_Toc146103522"/>
      <w:r w:rsidRPr="00755B78">
        <w:rPr>
          <w:rFonts w:ascii="Segoe UI" w:hAnsi="Segoe UI" w:cs="Segoe UI"/>
          <w:lang w:eastAsia="en-IN"/>
        </w:rPr>
        <w:lastRenderedPageBreak/>
        <w:t>Looking at the pair-plot among the numerical variables, which one has the highest correlation with the target variable?</w:t>
      </w:r>
      <w:bookmarkEnd w:id="4"/>
    </w:p>
    <w:p w14:paraId="20FEA9E5" w14:textId="77777777" w:rsidR="00A10DF3" w:rsidRPr="00755B78" w:rsidRDefault="00A10DF3" w:rsidP="009F0B74">
      <w:pPr>
        <w:contextualSpacing/>
        <w:rPr>
          <w:rFonts w:ascii="Segoe UI" w:hAnsi="Segoe UI" w:cs="Segoe UI"/>
          <w:lang w:eastAsia="en-IN"/>
        </w:rPr>
      </w:pPr>
    </w:p>
    <w:p w14:paraId="7BBAC68D" w14:textId="4F21F799" w:rsidR="00A10DF3" w:rsidRPr="00755B78" w:rsidRDefault="00A10DF3" w:rsidP="009F0B74">
      <w:pPr>
        <w:contextualSpacing/>
        <w:rPr>
          <w:rFonts w:ascii="Segoe UI" w:hAnsi="Segoe UI" w:cs="Segoe UI"/>
          <w:lang w:eastAsia="en-IN"/>
        </w:rPr>
      </w:pPr>
      <w:r w:rsidRPr="00755B78">
        <w:rPr>
          <w:rFonts w:ascii="Segoe UI" w:hAnsi="Segoe UI" w:cs="Segoe UI"/>
          <w:lang w:eastAsia="en-IN"/>
        </w:rPr>
        <w:t>Temp indicator has the highest correlation.</w:t>
      </w:r>
      <w:r w:rsidR="00C24598" w:rsidRPr="00755B78">
        <w:rPr>
          <w:rFonts w:ascii="Segoe UI" w:hAnsi="Segoe UI" w:cs="Segoe UI"/>
          <w:lang w:eastAsia="en-IN"/>
        </w:rPr>
        <w:t xml:space="preserve"> 0.63 </w:t>
      </w:r>
    </w:p>
    <w:p w14:paraId="2DF3747A" w14:textId="77777777" w:rsidR="00A10DF3" w:rsidRPr="00755B78" w:rsidRDefault="00A10DF3" w:rsidP="009F0B74">
      <w:pPr>
        <w:contextualSpacing/>
        <w:rPr>
          <w:rFonts w:ascii="Segoe UI" w:hAnsi="Segoe UI" w:cs="Segoe UI"/>
          <w:lang w:eastAsia="en-IN"/>
        </w:rPr>
      </w:pPr>
    </w:p>
    <w:p w14:paraId="6CAF18D0" w14:textId="6679FEB0" w:rsidR="00A10DF3" w:rsidRPr="00755B78" w:rsidRDefault="00A10DF3" w:rsidP="009F0B74">
      <w:pPr>
        <w:contextualSpacing/>
        <w:rPr>
          <w:rFonts w:ascii="Segoe UI" w:hAnsi="Segoe UI" w:cs="Segoe UI"/>
          <w:lang w:eastAsia="en-IN"/>
        </w:rPr>
      </w:pPr>
      <w:r w:rsidRPr="00755B78">
        <w:rPr>
          <w:rFonts w:ascii="Segoe UI" w:hAnsi="Segoe UI" w:cs="Segoe UI"/>
          <w:noProof/>
        </w:rPr>
        <w:drawing>
          <wp:inline distT="0" distB="0" distL="0" distR="0" wp14:anchorId="712C9CD9" wp14:editId="7F19FAEE">
            <wp:extent cx="3924300" cy="2399927"/>
            <wp:effectExtent l="0" t="0" r="0" b="635"/>
            <wp:docPr id="1" name="Picture 1" descr="A graph showing a line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line of blue dots&#10;&#10;Description automatically generated with medium confidence"/>
                    <pic:cNvPicPr/>
                  </pic:nvPicPr>
                  <pic:blipFill rotWithShape="1">
                    <a:blip r:embed="rId6"/>
                    <a:srcRect t="2549" r="288"/>
                    <a:stretch/>
                  </pic:blipFill>
                  <pic:spPr bwMode="auto">
                    <a:xfrm>
                      <a:off x="0" y="0"/>
                      <a:ext cx="3930344" cy="2403623"/>
                    </a:xfrm>
                    <a:prstGeom prst="rect">
                      <a:avLst/>
                    </a:prstGeom>
                    <a:ln>
                      <a:noFill/>
                    </a:ln>
                    <a:extLst>
                      <a:ext uri="{53640926-AAD7-44D8-BBD7-CCE9431645EC}">
                        <a14:shadowObscured xmlns:a14="http://schemas.microsoft.com/office/drawing/2010/main"/>
                      </a:ext>
                    </a:extLst>
                  </pic:spPr>
                </pic:pic>
              </a:graphicData>
            </a:graphic>
          </wp:inline>
        </w:drawing>
      </w:r>
    </w:p>
    <w:p w14:paraId="5DC7C608" w14:textId="1DB26464" w:rsidR="00C24598" w:rsidRPr="00755B78" w:rsidRDefault="00C24598" w:rsidP="009F0B74">
      <w:pPr>
        <w:contextualSpacing/>
        <w:rPr>
          <w:rFonts w:ascii="Segoe UI" w:hAnsi="Segoe UI" w:cs="Segoe UI"/>
          <w:lang w:eastAsia="en-IN"/>
        </w:rPr>
      </w:pPr>
      <w:r w:rsidRPr="00755B78">
        <w:rPr>
          <w:rFonts w:ascii="Segoe UI" w:hAnsi="Segoe UI" w:cs="Segoe UI"/>
          <w:noProof/>
        </w:rPr>
        <w:drawing>
          <wp:inline distT="0" distB="0" distL="0" distR="0" wp14:anchorId="5FC21629" wp14:editId="1B9919D7">
            <wp:extent cx="5731510" cy="3100070"/>
            <wp:effectExtent l="0" t="0" r="2540" b="508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7"/>
                    <a:stretch>
                      <a:fillRect/>
                    </a:stretch>
                  </pic:blipFill>
                  <pic:spPr>
                    <a:xfrm>
                      <a:off x="0" y="0"/>
                      <a:ext cx="5731510" cy="3100070"/>
                    </a:xfrm>
                    <a:prstGeom prst="rect">
                      <a:avLst/>
                    </a:prstGeom>
                  </pic:spPr>
                </pic:pic>
              </a:graphicData>
            </a:graphic>
          </wp:inline>
        </w:drawing>
      </w:r>
    </w:p>
    <w:p w14:paraId="7D003EC8" w14:textId="3DFC6BF6" w:rsidR="00A10DF3" w:rsidRDefault="00A10DF3" w:rsidP="009F0B74">
      <w:pPr>
        <w:contextualSpacing/>
        <w:rPr>
          <w:rFonts w:ascii="Segoe UI" w:hAnsi="Segoe UI" w:cs="Segoe UI"/>
        </w:rPr>
      </w:pPr>
      <w:r w:rsidRPr="00755B78">
        <w:rPr>
          <w:rFonts w:ascii="Segoe UI" w:hAnsi="Segoe UI" w:cs="Segoe UI"/>
          <w:lang w:eastAsia="en-IN"/>
        </w:rPr>
        <w:t xml:space="preserve">Note : Other indicators such </w:t>
      </w:r>
      <w:proofErr w:type="spellStart"/>
      <w:r w:rsidRPr="00755B78">
        <w:rPr>
          <w:rFonts w:ascii="Segoe UI" w:hAnsi="Segoe UI" w:cs="Segoe UI"/>
          <w:lang w:eastAsia="en-IN"/>
        </w:rPr>
        <w:t>atemp</w:t>
      </w:r>
      <w:proofErr w:type="spellEnd"/>
      <w:r w:rsidR="00513348" w:rsidRPr="00755B78">
        <w:rPr>
          <w:rFonts w:ascii="Segoe UI" w:hAnsi="Segoe UI" w:cs="Segoe UI"/>
          <w:lang w:eastAsia="en-IN"/>
        </w:rPr>
        <w:t xml:space="preserve"> also has high correlation with </w:t>
      </w:r>
      <w:proofErr w:type="spellStart"/>
      <w:r w:rsidR="00513348" w:rsidRPr="00755B78">
        <w:rPr>
          <w:rFonts w:ascii="Segoe UI" w:hAnsi="Segoe UI" w:cs="Segoe UI"/>
          <w:lang w:eastAsia="en-IN"/>
        </w:rPr>
        <w:t>cnt</w:t>
      </w:r>
      <w:proofErr w:type="spellEnd"/>
      <w:r w:rsidR="00513348" w:rsidRPr="00755B78">
        <w:rPr>
          <w:rFonts w:ascii="Segoe UI" w:hAnsi="Segoe UI" w:cs="Segoe UI"/>
          <w:lang w:eastAsia="en-IN"/>
        </w:rPr>
        <w:t xml:space="preserve">, but it has 99% </w:t>
      </w:r>
      <w:proofErr w:type="spellStart"/>
      <w:r w:rsidR="00A54515" w:rsidRPr="00755B78">
        <w:rPr>
          <w:rFonts w:ascii="Segoe UI" w:hAnsi="Segoe UI" w:cs="Segoe UI"/>
          <w:lang w:eastAsia="en-IN"/>
        </w:rPr>
        <w:t>i.e</w:t>
      </w:r>
      <w:proofErr w:type="spellEnd"/>
      <w:r w:rsidR="00A54515" w:rsidRPr="00755B78">
        <w:rPr>
          <w:rFonts w:ascii="Segoe UI" w:hAnsi="Segoe UI" w:cs="Segoe UI"/>
          <w:lang w:eastAsia="en-IN"/>
        </w:rPr>
        <w:t xml:space="preserve"> 0.99 </w:t>
      </w:r>
      <w:r w:rsidR="00513348" w:rsidRPr="00755B78">
        <w:rPr>
          <w:rFonts w:ascii="Segoe UI" w:hAnsi="Segoe UI" w:cs="Segoe UI"/>
          <w:lang w:eastAsia="en-IN"/>
        </w:rPr>
        <w:t xml:space="preserve">correlation with temp, hence </w:t>
      </w:r>
      <w:proofErr w:type="spellStart"/>
      <w:r w:rsidR="00513348" w:rsidRPr="00755B78">
        <w:rPr>
          <w:rFonts w:ascii="Segoe UI" w:hAnsi="Segoe UI" w:cs="Segoe UI"/>
          <w:lang w:eastAsia="en-IN"/>
        </w:rPr>
        <w:t>atemp</w:t>
      </w:r>
      <w:proofErr w:type="spellEnd"/>
      <w:r w:rsidR="00513348" w:rsidRPr="00755B78">
        <w:rPr>
          <w:rFonts w:ascii="Segoe UI" w:hAnsi="Segoe UI" w:cs="Segoe UI"/>
          <w:lang w:eastAsia="en-IN"/>
        </w:rPr>
        <w:t xml:space="preserve"> is removed</w:t>
      </w:r>
      <w:r w:rsidR="00A54515" w:rsidRPr="00755B78">
        <w:rPr>
          <w:rFonts w:ascii="Segoe UI" w:hAnsi="Segoe UI" w:cs="Segoe UI"/>
          <w:lang w:eastAsia="en-IN"/>
        </w:rPr>
        <w:t xml:space="preserve">. Also </w:t>
      </w:r>
      <w:r w:rsidRPr="00755B78">
        <w:rPr>
          <w:rFonts w:ascii="Segoe UI" w:hAnsi="Segoe UI" w:cs="Segoe UI"/>
          <w:lang w:eastAsia="en-IN"/>
        </w:rPr>
        <w:t xml:space="preserve">registered, casual also have the correlation with </w:t>
      </w:r>
      <w:proofErr w:type="spellStart"/>
      <w:r w:rsidRPr="00755B78">
        <w:rPr>
          <w:rFonts w:ascii="Segoe UI" w:hAnsi="Segoe UI" w:cs="Segoe UI"/>
          <w:lang w:eastAsia="en-IN"/>
        </w:rPr>
        <w:t>cnt</w:t>
      </w:r>
      <w:proofErr w:type="spellEnd"/>
      <w:r w:rsidRPr="00755B78">
        <w:rPr>
          <w:rFonts w:ascii="Segoe UI" w:hAnsi="Segoe UI" w:cs="Segoe UI"/>
          <w:lang w:eastAsia="en-IN"/>
        </w:rPr>
        <w:t xml:space="preserve"> but those indicators were dropped in the model</w:t>
      </w:r>
      <w:r w:rsidR="00513348" w:rsidRPr="00755B78">
        <w:rPr>
          <w:rFonts w:ascii="Segoe UI" w:hAnsi="Segoe UI" w:cs="Segoe UI"/>
          <w:lang w:eastAsia="en-IN"/>
        </w:rPr>
        <w:t xml:space="preserve"> in the beginning itself (</w:t>
      </w:r>
      <w:r w:rsidR="00513348" w:rsidRPr="00755B78">
        <w:rPr>
          <w:rFonts w:ascii="Segoe UI" w:hAnsi="Segoe UI" w:cs="Segoe UI"/>
        </w:rPr>
        <w:t>the '</w:t>
      </w:r>
      <w:proofErr w:type="spellStart"/>
      <w:r w:rsidR="00513348" w:rsidRPr="00755B78">
        <w:rPr>
          <w:rFonts w:ascii="Segoe UI" w:hAnsi="Segoe UI" w:cs="Segoe UI"/>
        </w:rPr>
        <w:t>cnt</w:t>
      </w:r>
      <w:proofErr w:type="spellEnd"/>
      <w:r w:rsidR="00513348" w:rsidRPr="00755B78">
        <w:rPr>
          <w:rFonts w:ascii="Segoe UI" w:hAnsi="Segoe UI" w:cs="Segoe UI"/>
        </w:rPr>
        <w:t>' variable indicates the total number of bike rentals, including both casual and registered)</w:t>
      </w:r>
    </w:p>
    <w:p w14:paraId="6BE35A85" w14:textId="77777777" w:rsidR="008A4F28" w:rsidRDefault="008A4F28" w:rsidP="009F0B74">
      <w:pPr>
        <w:contextualSpacing/>
        <w:rPr>
          <w:rFonts w:ascii="Segoe UI" w:hAnsi="Segoe UI" w:cs="Segoe UI"/>
        </w:rPr>
      </w:pPr>
    </w:p>
    <w:p w14:paraId="7874DD6E" w14:textId="77777777" w:rsidR="008A4F28" w:rsidRDefault="008A4F28" w:rsidP="009F0B74">
      <w:pPr>
        <w:contextualSpacing/>
        <w:rPr>
          <w:rFonts w:ascii="Segoe UI" w:hAnsi="Segoe UI" w:cs="Segoe UI"/>
        </w:rPr>
      </w:pPr>
    </w:p>
    <w:p w14:paraId="461CFE8B" w14:textId="77777777" w:rsidR="008A4F28" w:rsidRDefault="008A4F28" w:rsidP="009F0B74">
      <w:pPr>
        <w:contextualSpacing/>
        <w:rPr>
          <w:rFonts w:ascii="Segoe UI" w:hAnsi="Segoe UI" w:cs="Segoe UI"/>
        </w:rPr>
      </w:pPr>
    </w:p>
    <w:p w14:paraId="5E64B58A" w14:textId="77777777" w:rsidR="008A4F28" w:rsidRPr="00755B78" w:rsidRDefault="008A4F28" w:rsidP="009F0B74">
      <w:pPr>
        <w:contextualSpacing/>
        <w:rPr>
          <w:rFonts w:ascii="Segoe UI" w:hAnsi="Segoe UI" w:cs="Segoe UI"/>
          <w:lang w:eastAsia="en-IN"/>
        </w:rPr>
      </w:pPr>
    </w:p>
    <w:p w14:paraId="34105A76" w14:textId="709C20DD" w:rsidR="00D07031" w:rsidRPr="00755B78" w:rsidRDefault="00D07031" w:rsidP="009F0B74">
      <w:pPr>
        <w:pStyle w:val="Heading3"/>
        <w:contextualSpacing/>
        <w:rPr>
          <w:rFonts w:ascii="Segoe UI" w:hAnsi="Segoe UI" w:cs="Segoe UI"/>
          <w:lang w:eastAsia="en-IN"/>
        </w:rPr>
      </w:pPr>
      <w:bookmarkStart w:id="5" w:name="_Toc146103523"/>
      <w:r w:rsidRPr="00755B78">
        <w:rPr>
          <w:rFonts w:ascii="Segoe UI" w:hAnsi="Segoe UI" w:cs="Segoe UI"/>
          <w:lang w:eastAsia="en-IN"/>
        </w:rPr>
        <w:lastRenderedPageBreak/>
        <w:t>How did you validate the assumptions of Linear Regression after building the model on the training set?</w:t>
      </w:r>
      <w:bookmarkEnd w:id="5"/>
    </w:p>
    <w:p w14:paraId="51001918" w14:textId="6B6C49C9" w:rsidR="00A2047E" w:rsidRPr="00755B78" w:rsidRDefault="00A2047E" w:rsidP="009F0B74">
      <w:pPr>
        <w:pStyle w:val="ListParagraph"/>
        <w:ind w:left="1080"/>
        <w:rPr>
          <w:rFonts w:ascii="Segoe UI" w:hAnsi="Segoe UI" w:cs="Segoe UI"/>
          <w:lang w:eastAsia="en-IN"/>
        </w:rPr>
      </w:pPr>
    </w:p>
    <w:p w14:paraId="6BD1FD41" w14:textId="19E28967" w:rsidR="00A2047E" w:rsidRPr="00755B78" w:rsidRDefault="0036790E" w:rsidP="009F0B74">
      <w:pPr>
        <w:pStyle w:val="ListParagraph"/>
        <w:ind w:left="1080"/>
        <w:rPr>
          <w:rFonts w:ascii="Segoe UI" w:hAnsi="Segoe UI" w:cs="Segoe UI"/>
          <w:lang w:eastAsia="en-IN"/>
        </w:rPr>
      </w:pPr>
      <w:r w:rsidRPr="00755B78">
        <w:rPr>
          <w:rFonts w:ascii="Segoe UI" w:hAnsi="Segoe UI" w:cs="Segoe UI"/>
          <w:noProof/>
        </w:rPr>
        <w:drawing>
          <wp:inline distT="0" distB="0" distL="0" distR="0" wp14:anchorId="22BDF9F4" wp14:editId="6D2ACEB1">
            <wp:extent cx="3093955" cy="1889760"/>
            <wp:effectExtent l="0" t="0" r="0" b="0"/>
            <wp:docPr id="3" name="Picture 3"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line graph with numbers&#10;&#10;Description automatically generated"/>
                    <pic:cNvPicPr/>
                  </pic:nvPicPr>
                  <pic:blipFill>
                    <a:blip r:embed="rId8"/>
                    <a:stretch>
                      <a:fillRect/>
                    </a:stretch>
                  </pic:blipFill>
                  <pic:spPr>
                    <a:xfrm>
                      <a:off x="0" y="0"/>
                      <a:ext cx="3109684" cy="1899367"/>
                    </a:xfrm>
                    <a:prstGeom prst="rect">
                      <a:avLst/>
                    </a:prstGeom>
                  </pic:spPr>
                </pic:pic>
              </a:graphicData>
            </a:graphic>
          </wp:inline>
        </w:drawing>
      </w:r>
      <w:r w:rsidRPr="00755B78">
        <w:rPr>
          <w:rFonts w:ascii="Segoe UI" w:hAnsi="Segoe UI" w:cs="Segoe UI"/>
          <w:noProof/>
        </w:rPr>
        <w:drawing>
          <wp:inline distT="0" distB="0" distL="0" distR="0" wp14:anchorId="0422DFDE" wp14:editId="48F2FC3F">
            <wp:extent cx="2529386" cy="1546860"/>
            <wp:effectExtent l="0" t="0" r="4445" b="0"/>
            <wp:docPr id="2" name="Picture 2" descr="A graph showing a line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line of blue dots&#10;&#10;Description automatically generated with medium confidence"/>
                    <pic:cNvPicPr/>
                  </pic:nvPicPr>
                  <pic:blipFill rotWithShape="1">
                    <a:blip r:embed="rId6"/>
                    <a:srcRect t="2549" r="288"/>
                    <a:stretch/>
                  </pic:blipFill>
                  <pic:spPr bwMode="auto">
                    <a:xfrm>
                      <a:off x="0" y="0"/>
                      <a:ext cx="2552676" cy="1561103"/>
                    </a:xfrm>
                    <a:prstGeom prst="rect">
                      <a:avLst/>
                    </a:prstGeom>
                    <a:ln>
                      <a:noFill/>
                    </a:ln>
                    <a:extLst>
                      <a:ext uri="{53640926-AAD7-44D8-BBD7-CCE9431645EC}">
                        <a14:shadowObscured xmlns:a14="http://schemas.microsoft.com/office/drawing/2010/main"/>
                      </a:ext>
                    </a:extLst>
                  </pic:spPr>
                </pic:pic>
              </a:graphicData>
            </a:graphic>
          </wp:inline>
        </w:drawing>
      </w:r>
    </w:p>
    <w:p w14:paraId="43FD5EEB" w14:textId="08350A4C" w:rsidR="00A2047E" w:rsidRPr="00755B78" w:rsidRDefault="00513348" w:rsidP="009F0B74">
      <w:pPr>
        <w:pStyle w:val="ListParagraph"/>
        <w:ind w:left="1080"/>
        <w:rPr>
          <w:rFonts w:ascii="Segoe UI" w:hAnsi="Segoe UI" w:cs="Segoe UI"/>
          <w:lang w:eastAsia="en-IN"/>
        </w:rPr>
      </w:pPr>
      <w:r w:rsidRPr="00755B78">
        <w:rPr>
          <w:rFonts w:ascii="Segoe UI" w:hAnsi="Segoe UI" w:cs="Segoe UI"/>
          <w:noProof/>
        </w:rPr>
        <w:drawing>
          <wp:inline distT="0" distB="0" distL="0" distR="0" wp14:anchorId="31DFD9BB" wp14:editId="744C48DC">
            <wp:extent cx="2533284" cy="1729740"/>
            <wp:effectExtent l="0" t="0" r="635" b="3810"/>
            <wp:docPr id="5" name="Picture 5"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blue dots&#10;&#10;Description automatically generated"/>
                    <pic:cNvPicPr/>
                  </pic:nvPicPr>
                  <pic:blipFill>
                    <a:blip r:embed="rId9"/>
                    <a:stretch>
                      <a:fillRect/>
                    </a:stretch>
                  </pic:blipFill>
                  <pic:spPr>
                    <a:xfrm>
                      <a:off x="0" y="0"/>
                      <a:ext cx="2557588" cy="1746335"/>
                    </a:xfrm>
                    <a:prstGeom prst="rect">
                      <a:avLst/>
                    </a:prstGeom>
                  </pic:spPr>
                </pic:pic>
              </a:graphicData>
            </a:graphic>
          </wp:inline>
        </w:drawing>
      </w:r>
    </w:p>
    <w:p w14:paraId="08C30A59" w14:textId="77777777" w:rsidR="00A2047E" w:rsidRPr="00755B78" w:rsidRDefault="00A2047E" w:rsidP="009F0B74">
      <w:pPr>
        <w:pStyle w:val="ListParagraph"/>
        <w:ind w:left="1080"/>
        <w:rPr>
          <w:rFonts w:ascii="Segoe UI" w:hAnsi="Segoe UI" w:cs="Segoe UI"/>
          <w:lang w:eastAsia="en-IN"/>
        </w:rPr>
      </w:pPr>
    </w:p>
    <w:p w14:paraId="278A29B7" w14:textId="77777777" w:rsidR="00A2047E" w:rsidRPr="00755B78" w:rsidRDefault="00A2047E" w:rsidP="009F0B74">
      <w:pPr>
        <w:pStyle w:val="ListParagraph"/>
        <w:ind w:left="1080"/>
        <w:rPr>
          <w:rFonts w:ascii="Segoe UI" w:hAnsi="Segoe UI" w:cs="Segoe UI"/>
          <w:lang w:eastAsia="en-IN"/>
        </w:rPr>
      </w:pPr>
    </w:p>
    <w:p w14:paraId="2F3BD630" w14:textId="577080AC" w:rsidR="00513348" w:rsidRPr="00755B78" w:rsidRDefault="00513348" w:rsidP="009F0B74">
      <w:pPr>
        <w:pStyle w:val="ListParagraph"/>
        <w:numPr>
          <w:ilvl w:val="0"/>
          <w:numId w:val="6"/>
        </w:numPr>
        <w:rPr>
          <w:rFonts w:ascii="Segoe UI" w:hAnsi="Segoe UI" w:cs="Segoe UI"/>
          <w:lang w:eastAsia="en-IN"/>
        </w:rPr>
      </w:pPr>
      <w:r w:rsidRPr="00755B78">
        <w:rPr>
          <w:rFonts w:ascii="Segoe UI" w:hAnsi="Segoe UI" w:cs="Segoe UI"/>
          <w:lang w:eastAsia="en-IN"/>
        </w:rPr>
        <w:t>Target variable ‘</w:t>
      </w:r>
      <w:proofErr w:type="spellStart"/>
      <w:r w:rsidRPr="00755B78">
        <w:rPr>
          <w:rFonts w:ascii="Segoe UI" w:hAnsi="Segoe UI" w:cs="Segoe UI"/>
          <w:lang w:eastAsia="en-IN"/>
        </w:rPr>
        <w:t>cnt</w:t>
      </w:r>
      <w:proofErr w:type="spellEnd"/>
      <w:r w:rsidRPr="00755B78">
        <w:rPr>
          <w:rFonts w:ascii="Segoe UI" w:hAnsi="Segoe UI" w:cs="Segoe UI"/>
          <w:lang w:eastAsia="en-IN"/>
        </w:rPr>
        <w:t>’ and prime impacting factor ‘temp’ are linear from the pair plot.</w:t>
      </w:r>
    </w:p>
    <w:p w14:paraId="4B72712A" w14:textId="6707BF1E" w:rsidR="00513348" w:rsidRPr="00755B78" w:rsidRDefault="00A2047E" w:rsidP="009F0B74">
      <w:pPr>
        <w:pStyle w:val="ListParagraph"/>
        <w:numPr>
          <w:ilvl w:val="0"/>
          <w:numId w:val="6"/>
        </w:numPr>
        <w:rPr>
          <w:rFonts w:ascii="Segoe UI" w:hAnsi="Segoe UI" w:cs="Segoe UI"/>
          <w:lang w:eastAsia="en-IN"/>
        </w:rPr>
      </w:pPr>
      <w:r w:rsidRPr="00755B78">
        <w:rPr>
          <w:rFonts w:ascii="Segoe UI" w:hAnsi="Segoe UI" w:cs="Segoe UI"/>
          <w:lang w:eastAsia="en-IN"/>
        </w:rPr>
        <w:t>Error terms are normally distributed (not X, Y)</w:t>
      </w:r>
      <w:r w:rsidR="00513348" w:rsidRPr="00755B78">
        <w:rPr>
          <w:rFonts w:ascii="Segoe UI" w:hAnsi="Segoe UI" w:cs="Segoe UI"/>
          <w:lang w:eastAsia="en-IN"/>
        </w:rPr>
        <w:t>, mean is zero (-4.4321844669349387e-16)</w:t>
      </w:r>
    </w:p>
    <w:p w14:paraId="515A9FCC" w14:textId="406BDF26" w:rsidR="00513348" w:rsidRPr="00755B78" w:rsidRDefault="00513348" w:rsidP="009F0B74">
      <w:pPr>
        <w:pStyle w:val="ListParagraph"/>
        <w:numPr>
          <w:ilvl w:val="0"/>
          <w:numId w:val="6"/>
        </w:numPr>
        <w:rPr>
          <w:rFonts w:ascii="Segoe UI" w:hAnsi="Segoe UI" w:cs="Segoe UI"/>
          <w:lang w:eastAsia="en-IN"/>
        </w:rPr>
      </w:pPr>
      <w:r w:rsidRPr="00755B78">
        <w:rPr>
          <w:rFonts w:ascii="Segoe UI" w:hAnsi="Segoe UI" w:cs="Segoe UI"/>
          <w:lang w:eastAsia="en-IN"/>
        </w:rPr>
        <w:t xml:space="preserve">Error terms are independent of each other </w:t>
      </w:r>
      <w:proofErr w:type="spellStart"/>
      <w:r w:rsidRPr="00755B78">
        <w:rPr>
          <w:rFonts w:ascii="Segoe UI" w:hAnsi="Segoe UI" w:cs="Segoe UI"/>
          <w:lang w:eastAsia="en-IN"/>
        </w:rPr>
        <w:t>i.e</w:t>
      </w:r>
      <w:proofErr w:type="spellEnd"/>
      <w:r w:rsidRPr="00755B78">
        <w:rPr>
          <w:rFonts w:ascii="Segoe UI" w:hAnsi="Segoe UI" w:cs="Segoe UI"/>
          <w:lang w:eastAsia="en-IN"/>
        </w:rPr>
        <w:t xml:space="preserve"> no pattern </w:t>
      </w:r>
    </w:p>
    <w:p w14:paraId="3F6DD132" w14:textId="630C93F5" w:rsidR="00D151BF" w:rsidRPr="00755B78" w:rsidRDefault="00D151BF" w:rsidP="009F0B74">
      <w:pPr>
        <w:pStyle w:val="ListParagraph"/>
        <w:numPr>
          <w:ilvl w:val="0"/>
          <w:numId w:val="6"/>
        </w:numPr>
        <w:rPr>
          <w:rFonts w:ascii="Segoe UI" w:hAnsi="Segoe UI" w:cs="Segoe UI"/>
          <w:lang w:eastAsia="en-IN"/>
        </w:rPr>
      </w:pPr>
      <w:r w:rsidRPr="00755B78">
        <w:rPr>
          <w:rFonts w:ascii="Segoe UI" w:hAnsi="Segoe UI" w:cs="Segoe UI"/>
          <w:lang w:eastAsia="en-IN"/>
        </w:rPr>
        <w:t xml:space="preserve">The indicators </w:t>
      </w:r>
      <w:proofErr w:type="spellStart"/>
      <w:r w:rsidRPr="00755B78">
        <w:rPr>
          <w:rFonts w:ascii="Segoe UI" w:hAnsi="Segoe UI" w:cs="Segoe UI"/>
          <w:lang w:eastAsia="en-IN"/>
        </w:rPr>
        <w:t>i.e</w:t>
      </w:r>
      <w:proofErr w:type="spellEnd"/>
      <w:r w:rsidRPr="00755B78">
        <w:rPr>
          <w:rFonts w:ascii="Segoe UI" w:hAnsi="Segoe UI" w:cs="Segoe UI"/>
          <w:lang w:eastAsia="en-IN"/>
        </w:rPr>
        <w:t xml:space="preserve"> independent variables are not correlated with each other, no multicollinearity among the independent variables. This is verified by checking the final VIF. All variables are less than 5</w:t>
      </w:r>
    </w:p>
    <w:p w14:paraId="44773509" w14:textId="5DE38A06" w:rsidR="000A4E5B" w:rsidRPr="00755B78" w:rsidRDefault="000A4E5B" w:rsidP="009F0B74">
      <w:pPr>
        <w:pStyle w:val="ListParagraph"/>
        <w:numPr>
          <w:ilvl w:val="0"/>
          <w:numId w:val="6"/>
        </w:numPr>
        <w:rPr>
          <w:rFonts w:ascii="Segoe UI" w:hAnsi="Segoe UI" w:cs="Segoe UI"/>
          <w:lang w:eastAsia="en-IN"/>
        </w:rPr>
      </w:pPr>
      <w:r w:rsidRPr="00755B78">
        <w:rPr>
          <w:rFonts w:ascii="Segoe UI" w:hAnsi="Segoe UI" w:cs="Segoe UI"/>
          <w:lang w:eastAsia="en-IN"/>
        </w:rPr>
        <w:t>Residual plots are done by keeping residues in Y-axis and target variable in X-Axis</w:t>
      </w:r>
    </w:p>
    <w:p w14:paraId="32661F81" w14:textId="34418F4B" w:rsidR="004E71A8" w:rsidRPr="00755B78" w:rsidRDefault="004E71A8" w:rsidP="009F0B74">
      <w:pPr>
        <w:pStyle w:val="ListParagraph"/>
        <w:numPr>
          <w:ilvl w:val="0"/>
          <w:numId w:val="6"/>
        </w:numPr>
        <w:rPr>
          <w:rFonts w:ascii="Segoe UI" w:hAnsi="Segoe UI" w:cs="Segoe UI"/>
          <w:lang w:eastAsia="en-IN"/>
        </w:rPr>
      </w:pPr>
      <w:r w:rsidRPr="00755B78">
        <w:rPr>
          <w:rFonts w:ascii="Segoe UI" w:hAnsi="Segoe UI" w:cs="Segoe UI"/>
          <w:lang w:eastAsia="en-IN"/>
        </w:rPr>
        <w:t xml:space="preserve">Error terms have constant variance (homoscedasticity) </w:t>
      </w:r>
    </w:p>
    <w:p w14:paraId="294C6D75" w14:textId="6617FF8A" w:rsidR="00166743" w:rsidRPr="00755B78" w:rsidRDefault="00166743" w:rsidP="009F0B74">
      <w:pPr>
        <w:pStyle w:val="Heading3"/>
        <w:contextualSpacing/>
        <w:rPr>
          <w:rFonts w:ascii="Segoe UI" w:hAnsi="Segoe UI" w:cs="Segoe UI"/>
          <w:lang w:eastAsia="en-IN"/>
        </w:rPr>
      </w:pPr>
      <w:bookmarkStart w:id="6" w:name="_Toc146103524"/>
      <w:r w:rsidRPr="00755B78">
        <w:rPr>
          <w:rFonts w:ascii="Segoe UI" w:hAnsi="Segoe UI" w:cs="Segoe UI"/>
          <w:lang w:eastAsia="en-IN"/>
        </w:rPr>
        <w:lastRenderedPageBreak/>
        <w:t>Based on the final model, which are the top 3 features contributing significantly towards</w:t>
      </w:r>
      <w:bookmarkEnd w:id="6"/>
    </w:p>
    <w:p w14:paraId="3AA126CA" w14:textId="740FF100" w:rsidR="00A2047E" w:rsidRPr="00755B78" w:rsidRDefault="00166743" w:rsidP="009F0B74">
      <w:pPr>
        <w:pStyle w:val="Heading3"/>
        <w:contextualSpacing/>
        <w:rPr>
          <w:rFonts w:ascii="Segoe UI" w:hAnsi="Segoe UI" w:cs="Segoe UI"/>
          <w:lang w:eastAsia="en-IN"/>
        </w:rPr>
      </w:pPr>
      <w:bookmarkStart w:id="7" w:name="_Toc146103525"/>
      <w:r w:rsidRPr="00755B78">
        <w:rPr>
          <w:rFonts w:ascii="Segoe UI" w:hAnsi="Segoe UI" w:cs="Segoe UI"/>
          <w:lang w:eastAsia="en-IN"/>
        </w:rPr>
        <w:t>explaining the demand of the shared bikes?</w:t>
      </w:r>
      <w:bookmarkEnd w:id="7"/>
    </w:p>
    <w:p w14:paraId="7CB818C6" w14:textId="1223DE3A" w:rsidR="00784A57" w:rsidRPr="00755B78" w:rsidRDefault="00C6267C" w:rsidP="009F0B74">
      <w:pPr>
        <w:contextualSpacing/>
        <w:rPr>
          <w:rFonts w:ascii="Segoe UI" w:hAnsi="Segoe UI" w:cs="Segoe UI"/>
          <w:lang w:eastAsia="en-IN"/>
        </w:rPr>
      </w:pPr>
      <w:r w:rsidRPr="00755B78">
        <w:rPr>
          <w:rFonts w:ascii="Segoe UI" w:hAnsi="Segoe UI" w:cs="Segoe UI"/>
          <w:noProof/>
        </w:rPr>
        <w:drawing>
          <wp:inline distT="0" distB="0" distL="0" distR="0" wp14:anchorId="05110754" wp14:editId="4543216E">
            <wp:extent cx="5731510" cy="854710"/>
            <wp:effectExtent l="0" t="0" r="2540" b="2540"/>
            <wp:docPr id="6"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text on a white background&#10;&#10;Description automatically generated"/>
                    <pic:cNvPicPr/>
                  </pic:nvPicPr>
                  <pic:blipFill>
                    <a:blip r:embed="rId10"/>
                    <a:stretch>
                      <a:fillRect/>
                    </a:stretch>
                  </pic:blipFill>
                  <pic:spPr>
                    <a:xfrm>
                      <a:off x="0" y="0"/>
                      <a:ext cx="5731510" cy="854710"/>
                    </a:xfrm>
                    <a:prstGeom prst="rect">
                      <a:avLst/>
                    </a:prstGeom>
                  </pic:spPr>
                </pic:pic>
              </a:graphicData>
            </a:graphic>
          </wp:inline>
        </w:drawing>
      </w:r>
    </w:p>
    <w:p w14:paraId="6F2BBCAB" w14:textId="5FAFDE32" w:rsidR="009D47A8" w:rsidRPr="00755B78" w:rsidRDefault="009D47A8" w:rsidP="009F0B74">
      <w:pPr>
        <w:contextualSpacing/>
        <w:rPr>
          <w:rFonts w:ascii="Segoe UI" w:hAnsi="Segoe UI" w:cs="Segoe UI"/>
          <w:lang w:eastAsia="en-IN"/>
        </w:rPr>
      </w:pPr>
      <w:r w:rsidRPr="00755B78">
        <w:rPr>
          <w:rFonts w:ascii="Segoe UI" w:hAnsi="Segoe UI" w:cs="Segoe UI"/>
          <w:lang w:eastAsia="en-IN"/>
        </w:rPr>
        <w:t>Coefficient table</w:t>
      </w:r>
    </w:p>
    <w:p w14:paraId="13DA973E" w14:textId="17A7EBA3" w:rsidR="009D47A8" w:rsidRPr="00755B78" w:rsidRDefault="009D47A8" w:rsidP="009F0B74">
      <w:pPr>
        <w:contextualSpacing/>
        <w:rPr>
          <w:rFonts w:ascii="Segoe UI" w:hAnsi="Segoe UI" w:cs="Segoe UI"/>
          <w:lang w:eastAsia="en-IN"/>
        </w:rPr>
      </w:pPr>
      <w:r w:rsidRPr="00755B78">
        <w:rPr>
          <w:rFonts w:ascii="Segoe UI" w:hAnsi="Segoe UI" w:cs="Segoe UI"/>
          <w:noProof/>
        </w:rPr>
        <w:drawing>
          <wp:inline distT="0" distB="0" distL="0" distR="0" wp14:anchorId="200785B0" wp14:editId="2EECBF63">
            <wp:extent cx="2095500" cy="2783771"/>
            <wp:effectExtent l="0" t="0" r="0" b="0"/>
            <wp:docPr id="9" name="Picture 9"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ata table&#10;&#10;Description automatically generated"/>
                    <pic:cNvPicPr/>
                  </pic:nvPicPr>
                  <pic:blipFill>
                    <a:blip r:embed="rId11"/>
                    <a:stretch>
                      <a:fillRect/>
                    </a:stretch>
                  </pic:blipFill>
                  <pic:spPr>
                    <a:xfrm>
                      <a:off x="0" y="0"/>
                      <a:ext cx="2099449" cy="2789017"/>
                    </a:xfrm>
                    <a:prstGeom prst="rect">
                      <a:avLst/>
                    </a:prstGeom>
                  </pic:spPr>
                </pic:pic>
              </a:graphicData>
            </a:graphic>
          </wp:inline>
        </w:drawing>
      </w:r>
    </w:p>
    <w:p w14:paraId="4A711D4E" w14:textId="77777777" w:rsidR="009D47A8" w:rsidRPr="00755B78" w:rsidRDefault="009D47A8" w:rsidP="009F0B74">
      <w:pPr>
        <w:contextualSpacing/>
        <w:rPr>
          <w:rFonts w:ascii="Segoe UI" w:hAnsi="Segoe UI" w:cs="Segoe UI"/>
          <w:lang w:eastAsia="en-IN"/>
        </w:rPr>
      </w:pPr>
    </w:p>
    <w:p w14:paraId="57BB8C72" w14:textId="32868F14" w:rsidR="00C6267C" w:rsidRPr="00755B78" w:rsidRDefault="00C6267C" w:rsidP="009F0B74">
      <w:pPr>
        <w:contextualSpacing/>
        <w:rPr>
          <w:rFonts w:ascii="Segoe UI" w:hAnsi="Segoe UI" w:cs="Segoe UI"/>
          <w:lang w:eastAsia="en-IN"/>
        </w:rPr>
      </w:pPr>
      <w:r w:rsidRPr="00755B78">
        <w:rPr>
          <w:rFonts w:ascii="Segoe UI" w:hAnsi="Segoe UI" w:cs="Segoe UI"/>
          <w:lang w:eastAsia="en-IN"/>
        </w:rPr>
        <w:t>From the above model</w:t>
      </w:r>
    </w:p>
    <w:p w14:paraId="6BBFAFEB" w14:textId="2BEBB225" w:rsidR="00C6267C" w:rsidRPr="00755B78" w:rsidRDefault="00C6267C" w:rsidP="009F0B74">
      <w:pPr>
        <w:contextualSpacing/>
        <w:rPr>
          <w:rFonts w:ascii="Segoe UI" w:hAnsi="Segoe UI" w:cs="Segoe UI"/>
          <w:lang w:eastAsia="en-IN"/>
        </w:rPr>
      </w:pPr>
      <w:r w:rsidRPr="00755B78">
        <w:rPr>
          <w:rFonts w:ascii="Segoe UI" w:hAnsi="Segoe UI" w:cs="Segoe UI"/>
          <w:lang w:eastAsia="en-IN"/>
        </w:rPr>
        <w:t xml:space="preserve">Most positive impact </w:t>
      </w:r>
      <w:proofErr w:type="spellStart"/>
      <w:r w:rsidR="00E24D70" w:rsidRPr="00755B78">
        <w:rPr>
          <w:rFonts w:ascii="Segoe UI" w:hAnsi="Segoe UI" w:cs="Segoe UI"/>
          <w:lang w:eastAsia="en-IN"/>
        </w:rPr>
        <w:t>i.e</w:t>
      </w:r>
      <w:proofErr w:type="spellEnd"/>
      <w:r w:rsidR="00E24D70" w:rsidRPr="00755B78">
        <w:rPr>
          <w:rFonts w:ascii="Segoe UI" w:hAnsi="Segoe UI" w:cs="Segoe UI"/>
          <w:lang w:eastAsia="en-IN"/>
        </w:rPr>
        <w:t xml:space="preserve"> one unit increase in the indica</w:t>
      </w:r>
      <w:r w:rsidR="00FD475D" w:rsidRPr="00755B78">
        <w:rPr>
          <w:rFonts w:ascii="Segoe UI" w:hAnsi="Segoe UI" w:cs="Segoe UI"/>
          <w:lang w:eastAsia="en-IN"/>
        </w:rPr>
        <w:t>tor</w:t>
      </w:r>
      <w:r w:rsidR="00E24D70" w:rsidRPr="00755B78">
        <w:rPr>
          <w:rFonts w:ascii="Segoe UI" w:hAnsi="Segoe UI" w:cs="Segoe UI"/>
          <w:lang w:eastAsia="en-IN"/>
        </w:rPr>
        <w:t xml:space="preserve"> will increase the y value</w:t>
      </w:r>
      <w:r w:rsidR="00D4384B" w:rsidRPr="00755B78">
        <w:rPr>
          <w:rFonts w:ascii="Segoe UI" w:hAnsi="Segoe UI" w:cs="Segoe UI"/>
          <w:lang w:eastAsia="en-IN"/>
        </w:rPr>
        <w:t xml:space="preserve"> with</w:t>
      </w:r>
      <w:r w:rsidR="00E24D70" w:rsidRPr="00755B78">
        <w:rPr>
          <w:rFonts w:ascii="Segoe UI" w:hAnsi="Segoe UI" w:cs="Segoe UI"/>
          <w:lang w:eastAsia="en-IN"/>
        </w:rPr>
        <w:t xml:space="preserve"> their corresponding coefficient times.</w:t>
      </w:r>
    </w:p>
    <w:p w14:paraId="40FDFB21" w14:textId="30C6B6B9" w:rsidR="00C6267C" w:rsidRPr="00755B78" w:rsidRDefault="00E24D70" w:rsidP="009F0B74">
      <w:pPr>
        <w:pStyle w:val="ListParagraph"/>
        <w:numPr>
          <w:ilvl w:val="0"/>
          <w:numId w:val="7"/>
        </w:numPr>
        <w:rPr>
          <w:rFonts w:ascii="Segoe UI" w:hAnsi="Segoe UI" w:cs="Segoe UI"/>
          <w:lang w:eastAsia="en-IN"/>
        </w:rPr>
      </w:pPr>
      <w:r w:rsidRPr="00755B78">
        <w:rPr>
          <w:rFonts w:ascii="Segoe UI" w:hAnsi="Segoe UI" w:cs="Segoe UI"/>
          <w:lang w:eastAsia="en-IN"/>
        </w:rPr>
        <w:t>Temperature</w:t>
      </w:r>
      <w:r w:rsidR="00E9641B" w:rsidRPr="00755B78">
        <w:rPr>
          <w:rFonts w:ascii="Segoe UI" w:hAnsi="Segoe UI" w:cs="Segoe UI"/>
          <w:lang w:eastAsia="en-IN"/>
        </w:rPr>
        <w:t xml:space="preserve"> (0.4914)</w:t>
      </w:r>
    </w:p>
    <w:p w14:paraId="18F8B154" w14:textId="327F18E4" w:rsidR="00E24D70" w:rsidRPr="00755B78" w:rsidRDefault="00E24D70" w:rsidP="009F0B74">
      <w:pPr>
        <w:pStyle w:val="ListParagraph"/>
        <w:numPr>
          <w:ilvl w:val="0"/>
          <w:numId w:val="7"/>
        </w:numPr>
        <w:rPr>
          <w:rFonts w:ascii="Segoe UI" w:hAnsi="Segoe UI" w:cs="Segoe UI"/>
          <w:lang w:eastAsia="en-IN"/>
        </w:rPr>
      </w:pPr>
      <w:r w:rsidRPr="00755B78">
        <w:rPr>
          <w:rFonts w:ascii="Segoe UI" w:hAnsi="Segoe UI" w:cs="Segoe UI"/>
          <w:lang w:eastAsia="en-IN"/>
        </w:rPr>
        <w:t>Y</w:t>
      </w:r>
      <w:r w:rsidR="00E9641B" w:rsidRPr="00755B78">
        <w:rPr>
          <w:rFonts w:ascii="Segoe UI" w:hAnsi="Segoe UI" w:cs="Segoe UI"/>
          <w:lang w:eastAsia="en-IN"/>
        </w:rPr>
        <w:t>ear 2019 (0.2334)</w:t>
      </w:r>
    </w:p>
    <w:p w14:paraId="5E60014C" w14:textId="4CD39689" w:rsidR="00E24D70" w:rsidRPr="00755B78" w:rsidRDefault="00E24D70" w:rsidP="009F0B74">
      <w:pPr>
        <w:pStyle w:val="ListParagraph"/>
        <w:numPr>
          <w:ilvl w:val="0"/>
          <w:numId w:val="7"/>
        </w:numPr>
        <w:rPr>
          <w:rFonts w:ascii="Segoe UI" w:hAnsi="Segoe UI" w:cs="Segoe UI"/>
          <w:lang w:eastAsia="en-IN"/>
        </w:rPr>
      </w:pPr>
      <w:r w:rsidRPr="00755B78">
        <w:rPr>
          <w:rFonts w:ascii="Segoe UI" w:hAnsi="Segoe UI" w:cs="Segoe UI"/>
          <w:lang w:eastAsia="en-IN"/>
        </w:rPr>
        <w:t>Winter Season</w:t>
      </w:r>
      <w:r w:rsidR="00E9641B" w:rsidRPr="00755B78">
        <w:rPr>
          <w:rFonts w:ascii="Segoe UI" w:hAnsi="Segoe UI" w:cs="Segoe UI"/>
          <w:lang w:eastAsia="en-IN"/>
        </w:rPr>
        <w:t xml:space="preserve"> (0.0970)</w:t>
      </w:r>
    </w:p>
    <w:p w14:paraId="5691E5E7" w14:textId="77777777" w:rsidR="00E9641B" w:rsidRPr="00755B78" w:rsidRDefault="00E24D70" w:rsidP="009F0B74">
      <w:pPr>
        <w:contextualSpacing/>
        <w:rPr>
          <w:rFonts w:ascii="Segoe UI" w:hAnsi="Segoe UI" w:cs="Segoe UI"/>
          <w:lang w:eastAsia="en-IN"/>
        </w:rPr>
      </w:pPr>
      <w:r w:rsidRPr="00755B78">
        <w:rPr>
          <w:rFonts w:ascii="Segoe UI" w:hAnsi="Segoe UI" w:cs="Segoe UI"/>
          <w:lang w:eastAsia="en-IN"/>
        </w:rPr>
        <w:t xml:space="preserve">There are some negative impacting indicators also there such as </w:t>
      </w:r>
    </w:p>
    <w:p w14:paraId="2BB437B3" w14:textId="3E9F900B" w:rsidR="00E24D70" w:rsidRPr="00755B78" w:rsidRDefault="00E24D70" w:rsidP="009F0B74">
      <w:pPr>
        <w:pStyle w:val="ListParagraph"/>
        <w:numPr>
          <w:ilvl w:val="0"/>
          <w:numId w:val="7"/>
        </w:numPr>
        <w:rPr>
          <w:rFonts w:ascii="Segoe UI" w:hAnsi="Segoe UI" w:cs="Segoe UI"/>
          <w:lang w:eastAsia="en-IN"/>
        </w:rPr>
      </w:pPr>
      <w:proofErr w:type="spellStart"/>
      <w:r w:rsidRPr="00755B78">
        <w:rPr>
          <w:rFonts w:ascii="Segoe UI" w:hAnsi="Segoe UI" w:cs="Segoe UI"/>
          <w:lang w:eastAsia="en-IN"/>
        </w:rPr>
        <w:t>LightSnow</w:t>
      </w:r>
      <w:proofErr w:type="spellEnd"/>
      <w:r w:rsidRPr="00755B78">
        <w:rPr>
          <w:rFonts w:ascii="Segoe UI" w:hAnsi="Segoe UI" w:cs="Segoe UI"/>
          <w:lang w:eastAsia="en-IN"/>
        </w:rPr>
        <w:t xml:space="preserve"> weather</w:t>
      </w:r>
      <w:r w:rsidR="00E9641B" w:rsidRPr="00755B78">
        <w:rPr>
          <w:rFonts w:ascii="Segoe UI" w:hAnsi="Segoe UI" w:cs="Segoe UI"/>
          <w:lang w:eastAsia="en-IN"/>
        </w:rPr>
        <w:t xml:space="preserve"> (-0.3041)</w:t>
      </w:r>
    </w:p>
    <w:p w14:paraId="2E0BC454" w14:textId="69BD7739" w:rsidR="00E24D70" w:rsidRPr="00755B78" w:rsidRDefault="00E24D70" w:rsidP="009F0B74">
      <w:pPr>
        <w:contextualSpacing/>
        <w:rPr>
          <w:rFonts w:ascii="Segoe UI" w:hAnsi="Segoe UI" w:cs="Segoe UI"/>
          <w:lang w:eastAsia="en-IN"/>
        </w:rPr>
      </w:pPr>
      <w:r w:rsidRPr="00755B78">
        <w:rPr>
          <w:rFonts w:ascii="Segoe UI" w:hAnsi="Segoe UI" w:cs="Segoe UI"/>
          <w:lang w:eastAsia="en-IN"/>
        </w:rPr>
        <w:t xml:space="preserve">Negative impact </w:t>
      </w:r>
      <w:proofErr w:type="spellStart"/>
      <w:r w:rsidRPr="00755B78">
        <w:rPr>
          <w:rFonts w:ascii="Segoe UI" w:hAnsi="Segoe UI" w:cs="Segoe UI"/>
          <w:lang w:eastAsia="en-IN"/>
        </w:rPr>
        <w:t>i.e</w:t>
      </w:r>
      <w:proofErr w:type="spellEnd"/>
      <w:r w:rsidRPr="00755B78">
        <w:rPr>
          <w:rFonts w:ascii="Segoe UI" w:hAnsi="Segoe UI" w:cs="Segoe UI"/>
          <w:lang w:eastAsia="en-IN"/>
        </w:rPr>
        <w:t xml:space="preserve"> one unit increase in the indicator will decrease the y value their corresponding coefficient times.</w:t>
      </w:r>
    </w:p>
    <w:p w14:paraId="3FC97149" w14:textId="77777777" w:rsidR="00E24D70" w:rsidRDefault="00E24D70" w:rsidP="009F0B74">
      <w:pPr>
        <w:contextualSpacing/>
        <w:rPr>
          <w:rFonts w:ascii="Segoe UI" w:hAnsi="Segoe UI" w:cs="Segoe UI"/>
          <w:lang w:eastAsia="en-IN"/>
        </w:rPr>
      </w:pPr>
    </w:p>
    <w:p w14:paraId="712B5D59" w14:textId="77777777" w:rsidR="003768AB" w:rsidRDefault="003768AB" w:rsidP="009F0B74">
      <w:pPr>
        <w:contextualSpacing/>
        <w:rPr>
          <w:rFonts w:ascii="Segoe UI" w:hAnsi="Segoe UI" w:cs="Segoe UI"/>
          <w:lang w:eastAsia="en-IN"/>
        </w:rPr>
      </w:pPr>
    </w:p>
    <w:p w14:paraId="3D397EED" w14:textId="77777777" w:rsidR="003768AB" w:rsidRDefault="003768AB" w:rsidP="009F0B74">
      <w:pPr>
        <w:contextualSpacing/>
        <w:rPr>
          <w:rFonts w:ascii="Segoe UI" w:hAnsi="Segoe UI" w:cs="Segoe UI"/>
          <w:lang w:eastAsia="en-IN"/>
        </w:rPr>
      </w:pPr>
    </w:p>
    <w:p w14:paraId="30A35563" w14:textId="77777777" w:rsidR="003768AB" w:rsidRDefault="003768AB" w:rsidP="009F0B74">
      <w:pPr>
        <w:contextualSpacing/>
        <w:rPr>
          <w:rFonts w:ascii="Segoe UI" w:hAnsi="Segoe UI" w:cs="Segoe UI"/>
          <w:lang w:eastAsia="en-IN"/>
        </w:rPr>
      </w:pPr>
    </w:p>
    <w:p w14:paraId="3D19CFB6" w14:textId="77777777" w:rsidR="003768AB" w:rsidRPr="00755B78" w:rsidRDefault="003768AB" w:rsidP="009F0B74">
      <w:pPr>
        <w:contextualSpacing/>
        <w:rPr>
          <w:rFonts w:ascii="Segoe UI" w:hAnsi="Segoe UI" w:cs="Segoe UI"/>
          <w:lang w:eastAsia="en-IN"/>
        </w:rPr>
      </w:pPr>
    </w:p>
    <w:p w14:paraId="7E0F6EC8" w14:textId="77777777" w:rsidR="00E24D70" w:rsidRPr="00755B78" w:rsidRDefault="00E24D70" w:rsidP="009F0B74">
      <w:pPr>
        <w:contextualSpacing/>
        <w:rPr>
          <w:rFonts w:ascii="Segoe UI" w:hAnsi="Segoe UI" w:cs="Segoe UI"/>
          <w:lang w:eastAsia="en-IN"/>
        </w:rPr>
      </w:pPr>
    </w:p>
    <w:p w14:paraId="480B56A2" w14:textId="757543F2" w:rsidR="00C6267C" w:rsidRPr="00755B78" w:rsidRDefault="009F64DA" w:rsidP="009F0B74">
      <w:pPr>
        <w:pStyle w:val="Heading2"/>
        <w:contextualSpacing/>
        <w:rPr>
          <w:rFonts w:ascii="Segoe UI" w:hAnsi="Segoe UI" w:cs="Segoe UI"/>
          <w:lang w:eastAsia="en-IN"/>
        </w:rPr>
      </w:pPr>
      <w:bookmarkStart w:id="8" w:name="_Toc146103526"/>
      <w:r w:rsidRPr="00755B78">
        <w:rPr>
          <w:rFonts w:ascii="Segoe UI" w:hAnsi="Segoe UI" w:cs="Segoe UI"/>
          <w:lang w:eastAsia="en-IN"/>
        </w:rPr>
        <w:lastRenderedPageBreak/>
        <w:t>General Subjective Questions</w:t>
      </w:r>
      <w:bookmarkEnd w:id="8"/>
    </w:p>
    <w:p w14:paraId="0C4C2A50" w14:textId="77777777" w:rsidR="00784A57" w:rsidRPr="00755B78" w:rsidRDefault="00784A57" w:rsidP="009F0B74">
      <w:pPr>
        <w:contextualSpacing/>
        <w:rPr>
          <w:rFonts w:ascii="Segoe UI" w:hAnsi="Segoe UI" w:cs="Segoe UI"/>
          <w:lang w:eastAsia="en-IN"/>
        </w:rPr>
      </w:pPr>
    </w:p>
    <w:p w14:paraId="7C94D019" w14:textId="52FE35A7" w:rsidR="002474B8" w:rsidRPr="00755B78" w:rsidRDefault="002474B8" w:rsidP="009F0B74">
      <w:pPr>
        <w:pStyle w:val="Heading3"/>
        <w:contextualSpacing/>
        <w:rPr>
          <w:rFonts w:ascii="Segoe UI" w:hAnsi="Segoe UI" w:cs="Segoe UI"/>
          <w:lang w:eastAsia="en-IN"/>
        </w:rPr>
      </w:pPr>
      <w:bookmarkStart w:id="9" w:name="_Toc146103527"/>
      <w:r w:rsidRPr="00755B78">
        <w:rPr>
          <w:rFonts w:ascii="Segoe UI" w:eastAsia="Times New Roman" w:hAnsi="Segoe UI" w:cs="Segoe UI"/>
          <w:lang w:eastAsia="en-IN"/>
        </w:rPr>
        <w:t xml:space="preserve">Explain the linear regression algorithm in </w:t>
      </w:r>
      <w:r w:rsidR="006026A4" w:rsidRPr="00755B78">
        <w:rPr>
          <w:rFonts w:ascii="Segoe UI" w:eastAsia="Times New Roman" w:hAnsi="Segoe UI" w:cs="Segoe UI"/>
          <w:lang w:eastAsia="en-IN"/>
        </w:rPr>
        <w:t>detail.</w:t>
      </w:r>
      <w:bookmarkEnd w:id="9"/>
    </w:p>
    <w:p w14:paraId="0A50BCA3" w14:textId="77777777" w:rsidR="006026A4" w:rsidRPr="00755B78" w:rsidRDefault="006026A4" w:rsidP="009F0B74">
      <w:pPr>
        <w:pStyle w:val="ListParagraph"/>
        <w:numPr>
          <w:ilvl w:val="0"/>
          <w:numId w:val="7"/>
        </w:numPr>
        <w:rPr>
          <w:rFonts w:ascii="Segoe UI" w:hAnsi="Segoe UI" w:cs="Segoe UI"/>
          <w:lang w:eastAsia="en-IN"/>
        </w:rPr>
      </w:pPr>
      <w:r w:rsidRPr="00755B78">
        <w:rPr>
          <w:rFonts w:ascii="Segoe UI" w:hAnsi="Segoe UI" w:cs="Segoe UI"/>
          <w:lang w:eastAsia="en-IN"/>
        </w:rPr>
        <w:t xml:space="preserve">Regression is one of the three classified models in machine learning. </w:t>
      </w:r>
    </w:p>
    <w:p w14:paraId="711DE4C8" w14:textId="77777777" w:rsidR="006026A4" w:rsidRPr="00755B78" w:rsidRDefault="006026A4" w:rsidP="009F0B74">
      <w:pPr>
        <w:pStyle w:val="ListParagraph"/>
        <w:numPr>
          <w:ilvl w:val="0"/>
          <w:numId w:val="7"/>
        </w:numPr>
        <w:rPr>
          <w:rFonts w:ascii="Segoe UI" w:hAnsi="Segoe UI" w:cs="Segoe UI"/>
          <w:lang w:eastAsia="en-IN"/>
        </w:rPr>
      </w:pPr>
      <w:r w:rsidRPr="00755B78">
        <w:rPr>
          <w:rFonts w:ascii="Segoe UI" w:hAnsi="Segoe UI" w:cs="Segoe UI"/>
          <w:lang w:eastAsia="en-IN"/>
        </w:rPr>
        <w:t xml:space="preserve">The output variable to be predicted is a continuous variable. </w:t>
      </w:r>
    </w:p>
    <w:p w14:paraId="4C4D257D" w14:textId="566162F3" w:rsidR="002474B8" w:rsidRPr="00755B78" w:rsidRDefault="006026A4" w:rsidP="009F0B74">
      <w:pPr>
        <w:pStyle w:val="ListParagraph"/>
        <w:numPr>
          <w:ilvl w:val="0"/>
          <w:numId w:val="7"/>
        </w:numPr>
        <w:rPr>
          <w:rFonts w:ascii="Segoe UI" w:hAnsi="Segoe UI" w:cs="Segoe UI"/>
          <w:lang w:eastAsia="en-IN"/>
        </w:rPr>
      </w:pPr>
      <w:r w:rsidRPr="00755B78">
        <w:rPr>
          <w:rFonts w:ascii="Segoe UI" w:hAnsi="Segoe UI" w:cs="Segoe UI"/>
          <w:lang w:eastAsia="en-IN"/>
        </w:rPr>
        <w:t>It is a supervised learning method.</w:t>
      </w:r>
    </w:p>
    <w:p w14:paraId="24E392D9" w14:textId="666D16B8" w:rsidR="00E94D10" w:rsidRPr="00755B78" w:rsidRDefault="00E94D10" w:rsidP="009F0B74">
      <w:pPr>
        <w:pStyle w:val="ListParagraph"/>
        <w:numPr>
          <w:ilvl w:val="0"/>
          <w:numId w:val="7"/>
        </w:numPr>
        <w:rPr>
          <w:rFonts w:ascii="Segoe UI" w:hAnsi="Segoe UI" w:cs="Segoe UI"/>
          <w:lang w:eastAsia="en-IN"/>
        </w:rPr>
      </w:pPr>
      <w:r w:rsidRPr="00755B78">
        <w:rPr>
          <w:rFonts w:ascii="Segoe UI" w:hAnsi="Segoe UI" w:cs="Segoe UI"/>
          <w:lang w:eastAsia="en-IN"/>
        </w:rPr>
        <w:t>The most elementary type of regression model is the simple linear regression which explains the relationship between a dependent variable and one independent variable using a straight line.</w:t>
      </w:r>
    </w:p>
    <w:p w14:paraId="1001B748" w14:textId="77777777" w:rsidR="00E94D10" w:rsidRPr="00755B78" w:rsidRDefault="00E94D10" w:rsidP="009F0B74">
      <w:pPr>
        <w:pStyle w:val="ListParagraph"/>
        <w:rPr>
          <w:rFonts w:ascii="Segoe UI" w:hAnsi="Segoe UI" w:cs="Segoe UI"/>
          <w:lang w:eastAsia="en-IN"/>
        </w:rPr>
      </w:pPr>
    </w:p>
    <w:p w14:paraId="149AB545" w14:textId="05650460" w:rsidR="00E94D10" w:rsidRPr="00755B78" w:rsidRDefault="00E94D10" w:rsidP="009F0B74">
      <w:pPr>
        <w:pStyle w:val="ListParagraph"/>
        <w:rPr>
          <w:rFonts w:ascii="Segoe UI" w:hAnsi="Segoe UI" w:cs="Segoe UI"/>
          <w:lang w:eastAsia="en-IN"/>
        </w:rPr>
      </w:pPr>
      <w:r w:rsidRPr="00755B78">
        <w:rPr>
          <w:rFonts w:ascii="Segoe UI" w:hAnsi="Segoe UI" w:cs="Segoe UI"/>
          <w:noProof/>
        </w:rPr>
        <w:drawing>
          <wp:inline distT="0" distB="0" distL="0" distR="0" wp14:anchorId="0F6588A1" wp14:editId="53328714">
            <wp:extent cx="3171190" cy="1619324"/>
            <wp:effectExtent l="0" t="0" r="0" b="0"/>
            <wp:docPr id="7" name="Picture 7"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red dots and numbers&#10;&#10;Description automatically generated"/>
                    <pic:cNvPicPr/>
                  </pic:nvPicPr>
                  <pic:blipFill>
                    <a:blip r:embed="rId12"/>
                    <a:stretch>
                      <a:fillRect/>
                    </a:stretch>
                  </pic:blipFill>
                  <pic:spPr>
                    <a:xfrm>
                      <a:off x="0" y="0"/>
                      <a:ext cx="3176632" cy="1622103"/>
                    </a:xfrm>
                    <a:prstGeom prst="rect">
                      <a:avLst/>
                    </a:prstGeom>
                  </pic:spPr>
                </pic:pic>
              </a:graphicData>
            </a:graphic>
          </wp:inline>
        </w:drawing>
      </w:r>
    </w:p>
    <w:p w14:paraId="29139D5C" w14:textId="1AB2554D" w:rsidR="00E94D10" w:rsidRPr="00755B78" w:rsidRDefault="00E94D10" w:rsidP="009F0B74">
      <w:pPr>
        <w:pStyle w:val="ListParagraph"/>
        <w:rPr>
          <w:rFonts w:ascii="Segoe UI" w:hAnsi="Segoe UI" w:cs="Segoe UI"/>
          <w:lang w:eastAsia="en-IN"/>
        </w:rPr>
      </w:pPr>
      <w:r w:rsidRPr="00755B78">
        <w:rPr>
          <w:rFonts w:ascii="Segoe UI" w:hAnsi="Segoe UI" w:cs="Segoe UI"/>
          <w:lang w:eastAsia="en-IN"/>
        </w:rPr>
        <w:t xml:space="preserve">X – axis represents dependent variable and Y- axis represents </w:t>
      </w:r>
      <w:r w:rsidR="0050682A" w:rsidRPr="00755B78">
        <w:rPr>
          <w:rFonts w:ascii="Segoe UI" w:hAnsi="Segoe UI" w:cs="Segoe UI"/>
          <w:lang w:eastAsia="en-IN"/>
        </w:rPr>
        <w:t>Dependent</w:t>
      </w:r>
      <w:r w:rsidRPr="00755B78">
        <w:rPr>
          <w:rFonts w:ascii="Segoe UI" w:hAnsi="Segoe UI" w:cs="Segoe UI"/>
          <w:lang w:eastAsia="en-IN"/>
        </w:rPr>
        <w:t xml:space="preserve"> variable</w:t>
      </w:r>
    </w:p>
    <w:p w14:paraId="511BE914" w14:textId="77777777" w:rsidR="00E94D10" w:rsidRPr="00755B78" w:rsidRDefault="00E94D10" w:rsidP="009F0B74">
      <w:pPr>
        <w:pStyle w:val="ListParagraph"/>
        <w:rPr>
          <w:rFonts w:ascii="Segoe UI" w:hAnsi="Segoe UI" w:cs="Segoe UI"/>
          <w:lang w:eastAsia="en-IN"/>
        </w:rPr>
      </w:pPr>
    </w:p>
    <w:p w14:paraId="1EE5D4B9" w14:textId="3CB5B6A5" w:rsidR="0077065D" w:rsidRPr="00755B78" w:rsidRDefault="0077065D" w:rsidP="009F0B74">
      <w:pPr>
        <w:pStyle w:val="ListParagraph"/>
        <w:numPr>
          <w:ilvl w:val="0"/>
          <w:numId w:val="7"/>
        </w:numPr>
        <w:rPr>
          <w:rFonts w:ascii="Segoe UI" w:hAnsi="Segoe UI" w:cs="Segoe UI"/>
          <w:lang w:eastAsia="en-IN"/>
        </w:rPr>
      </w:pPr>
      <w:r w:rsidRPr="00755B78">
        <w:rPr>
          <w:rFonts w:ascii="Segoe UI" w:hAnsi="Segoe UI" w:cs="Segoe UI"/>
          <w:lang w:eastAsia="en-IN"/>
        </w:rPr>
        <w:t>Residuals for any data point is found by subtracting predicted value of dependent variable from actual value of dependent variable.</w:t>
      </w:r>
    </w:p>
    <w:p w14:paraId="322F1325" w14:textId="77777777" w:rsidR="0077065D" w:rsidRPr="00755B78" w:rsidRDefault="0077065D" w:rsidP="009F0B74">
      <w:pPr>
        <w:pStyle w:val="ListParagraph"/>
        <w:numPr>
          <w:ilvl w:val="0"/>
          <w:numId w:val="7"/>
        </w:numPr>
        <w:rPr>
          <w:rFonts w:ascii="Segoe UI" w:hAnsi="Segoe UI" w:cs="Segoe UI"/>
          <w:lang w:eastAsia="en-IN"/>
        </w:rPr>
      </w:pPr>
      <w:r w:rsidRPr="00755B78">
        <w:rPr>
          <w:rFonts w:ascii="Segoe UI" w:hAnsi="Segoe UI" w:cs="Segoe UI"/>
          <w:lang w:eastAsia="en-IN"/>
        </w:rPr>
        <w:t xml:space="preserve">RSS (Residual Sum of Squares) is equal to the sum of squares of the residual for each data point in the plot. </w:t>
      </w:r>
    </w:p>
    <w:p w14:paraId="4AFC1F34" w14:textId="5428897B" w:rsidR="00E94D10" w:rsidRPr="00755B78" w:rsidRDefault="00E94D10" w:rsidP="009F0B74">
      <w:pPr>
        <w:pStyle w:val="ListParagraph"/>
        <w:numPr>
          <w:ilvl w:val="0"/>
          <w:numId w:val="7"/>
        </w:numPr>
        <w:rPr>
          <w:rFonts w:ascii="Segoe UI" w:hAnsi="Segoe UI" w:cs="Segoe UI"/>
          <w:lang w:eastAsia="en-IN"/>
        </w:rPr>
      </w:pPr>
      <w:r w:rsidRPr="00755B78">
        <w:rPr>
          <w:rFonts w:ascii="Segoe UI" w:hAnsi="Segoe UI" w:cs="Segoe UI"/>
          <w:lang w:eastAsia="en-IN"/>
        </w:rPr>
        <w:t xml:space="preserve">The best-fit line is found by minimising the expression of RSS (Residual Sum of Squares) which is equal to the sum of squares of the residual for each data point in the plot. </w:t>
      </w:r>
    </w:p>
    <w:p w14:paraId="46BDAFB8" w14:textId="0219D13E" w:rsidR="00912D4A" w:rsidRPr="00755B78" w:rsidRDefault="0077065D" w:rsidP="009F0B74">
      <w:pPr>
        <w:shd w:val="clear" w:color="auto" w:fill="FFFFFF"/>
        <w:spacing w:before="100" w:beforeAutospacing="1" w:after="100" w:afterAutospacing="1" w:line="240" w:lineRule="auto"/>
        <w:ind w:left="720"/>
        <w:contextualSpacing/>
        <w:rPr>
          <w:rFonts w:ascii="Segoe UI" w:eastAsia="Times New Roman" w:hAnsi="Segoe UI" w:cs="Segoe UI"/>
          <w:sz w:val="21"/>
          <w:szCs w:val="21"/>
          <w:lang w:eastAsia="en-IN"/>
        </w:rPr>
      </w:pPr>
      <w:r w:rsidRPr="00755B78">
        <w:rPr>
          <w:rFonts w:ascii="Segoe UI" w:hAnsi="Segoe UI" w:cs="Segoe UI"/>
          <w:noProof/>
        </w:rPr>
        <w:drawing>
          <wp:inline distT="0" distB="0" distL="0" distR="0" wp14:anchorId="337CF6B0" wp14:editId="6D1D1B6F">
            <wp:extent cx="3718560" cy="1467484"/>
            <wp:effectExtent l="0" t="0" r="0" b="0"/>
            <wp:docPr id="8" name="Picture 8" descr="A graph wi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equations and numbers&#10;&#10;Description automatically generated"/>
                    <pic:cNvPicPr/>
                  </pic:nvPicPr>
                  <pic:blipFill>
                    <a:blip r:embed="rId13"/>
                    <a:stretch>
                      <a:fillRect/>
                    </a:stretch>
                  </pic:blipFill>
                  <pic:spPr>
                    <a:xfrm>
                      <a:off x="0" y="0"/>
                      <a:ext cx="3729562" cy="1471826"/>
                    </a:xfrm>
                    <a:prstGeom prst="rect">
                      <a:avLst/>
                    </a:prstGeom>
                  </pic:spPr>
                </pic:pic>
              </a:graphicData>
            </a:graphic>
          </wp:inline>
        </w:drawing>
      </w:r>
    </w:p>
    <w:p w14:paraId="2F361720" w14:textId="1C54060E" w:rsidR="00F245F7" w:rsidRPr="00755B78" w:rsidRDefault="00F245F7" w:rsidP="009F0B74">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 xml:space="preserve">The strength of the linear regression model can be assessed using 2 </w:t>
      </w:r>
      <w:r w:rsidR="00ED6EA0" w:rsidRPr="00755B78">
        <w:rPr>
          <w:rFonts w:ascii="Segoe UI" w:eastAsia="Times New Roman" w:hAnsi="Segoe UI" w:cs="Segoe UI"/>
          <w:sz w:val="21"/>
          <w:szCs w:val="21"/>
          <w:lang w:eastAsia="en-IN"/>
        </w:rPr>
        <w:t>metrics.</w:t>
      </w:r>
    </w:p>
    <w:p w14:paraId="6F58B0FB" w14:textId="30375357" w:rsidR="00F245F7" w:rsidRPr="00755B78" w:rsidRDefault="00F245F7" w:rsidP="009F0B74">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R² or Coefficient of Determination</w:t>
      </w:r>
    </w:p>
    <w:p w14:paraId="6BD1CA60" w14:textId="62F6255E" w:rsidR="00F245F7" w:rsidRPr="00755B78" w:rsidRDefault="00F245F7" w:rsidP="009F0B74">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Residual Standard Error (RSE)</w:t>
      </w:r>
    </w:p>
    <w:p w14:paraId="5916F7CD" w14:textId="77777777" w:rsidR="00ED6EA0" w:rsidRPr="00755B78" w:rsidRDefault="00ED6EA0" w:rsidP="009F0B74">
      <w:pPr>
        <w:shd w:val="clear" w:color="auto" w:fill="FFFFFF"/>
        <w:spacing w:before="100" w:beforeAutospacing="1" w:after="100" w:afterAutospacing="1" w:line="240" w:lineRule="auto"/>
        <w:ind w:firstLine="720"/>
        <w:contextualSpacing/>
        <w:rPr>
          <w:rFonts w:ascii="Segoe UI" w:eastAsia="Times New Roman" w:hAnsi="Segoe UI" w:cs="Segoe UI"/>
          <w:sz w:val="21"/>
          <w:szCs w:val="21"/>
          <w:lang w:eastAsia="en-IN"/>
        </w:rPr>
      </w:pPr>
    </w:p>
    <w:p w14:paraId="49996DF7" w14:textId="52D88FF1" w:rsidR="00ED6EA0" w:rsidRPr="00755B78" w:rsidRDefault="00ED6EA0" w:rsidP="009F0B74">
      <w:pPr>
        <w:shd w:val="clear" w:color="auto" w:fill="FFFFFF"/>
        <w:spacing w:before="100" w:beforeAutospacing="1" w:after="100" w:afterAutospacing="1" w:line="240" w:lineRule="auto"/>
        <w:ind w:firstLine="720"/>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R² or Coefficient of Determination</w:t>
      </w:r>
    </w:p>
    <w:p w14:paraId="7F1A2CC3" w14:textId="35312C09" w:rsidR="00F245F7" w:rsidRPr="00755B78" w:rsidRDefault="00ED6EA0" w:rsidP="009F0B74">
      <w:pPr>
        <w:pStyle w:val="ListParagraph"/>
        <w:shd w:val="clear" w:color="auto" w:fill="FFFFFF"/>
        <w:spacing w:before="100" w:beforeAutospacing="1" w:after="100" w:afterAutospacing="1" w:line="240" w:lineRule="auto"/>
        <w:ind w:left="2160" w:firstLine="720"/>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R² = 1 - (RSS / TSS)</w:t>
      </w:r>
    </w:p>
    <w:p w14:paraId="5280035F" w14:textId="77777777" w:rsidR="00ED6EA0" w:rsidRPr="00755B78" w:rsidRDefault="00ED6EA0" w:rsidP="009F0B74">
      <w:pPr>
        <w:pStyle w:val="ListParagraph"/>
        <w:shd w:val="clear" w:color="auto" w:fill="FFFFFF"/>
        <w:spacing w:before="100" w:beforeAutospacing="1" w:after="100" w:afterAutospacing="1" w:line="240" w:lineRule="auto"/>
        <w:ind w:left="2160" w:firstLine="720"/>
        <w:rPr>
          <w:rFonts w:ascii="Segoe UI" w:eastAsia="Times New Roman" w:hAnsi="Segoe UI" w:cs="Segoe UI"/>
          <w:sz w:val="21"/>
          <w:szCs w:val="21"/>
          <w:lang w:eastAsia="en-IN"/>
        </w:rPr>
      </w:pPr>
    </w:p>
    <w:p w14:paraId="63389CE2" w14:textId="7877DDA8" w:rsidR="00ED6EA0" w:rsidRPr="00755B78" w:rsidRDefault="00ED6EA0" w:rsidP="009F0B74">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RSS (Residual Sum of Squares):  The residual sum of squares (RSS) measures the level of variance in the error term, or residuals, of a regression model.</w:t>
      </w:r>
    </w:p>
    <w:p w14:paraId="2B32EB78" w14:textId="0613DE51" w:rsidR="00ED6EA0" w:rsidRPr="00755B78" w:rsidRDefault="00ED6EA0" w:rsidP="009F0B74">
      <w:pPr>
        <w:pStyle w:val="ListParagraph"/>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hAnsi="Segoe UI" w:cs="Segoe UI"/>
          <w:noProof/>
        </w:rPr>
        <w:drawing>
          <wp:inline distT="0" distB="0" distL="0" distR="0" wp14:anchorId="43448824" wp14:editId="1843AC69">
            <wp:extent cx="1181100" cy="335589"/>
            <wp:effectExtent l="0" t="0" r="0" b="7620"/>
            <wp:docPr id="10" name="Picture 10"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and white math equation&#10;&#10;Description automatically generated with medium confidence"/>
                    <pic:cNvPicPr/>
                  </pic:nvPicPr>
                  <pic:blipFill>
                    <a:blip r:embed="rId14"/>
                    <a:stretch>
                      <a:fillRect/>
                    </a:stretch>
                  </pic:blipFill>
                  <pic:spPr>
                    <a:xfrm>
                      <a:off x="0" y="0"/>
                      <a:ext cx="1198407" cy="340507"/>
                    </a:xfrm>
                    <a:prstGeom prst="rect">
                      <a:avLst/>
                    </a:prstGeom>
                  </pic:spPr>
                </pic:pic>
              </a:graphicData>
            </a:graphic>
          </wp:inline>
        </w:drawing>
      </w:r>
    </w:p>
    <w:p w14:paraId="5D44665B" w14:textId="02A016EE" w:rsidR="00ED6EA0" w:rsidRPr="00755B78" w:rsidRDefault="00ED6EA0" w:rsidP="009F0B74">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TSS (Total sum of squares): It is the sum of errors of the data points from mean of response variable. Mathematically, TSS is:</w:t>
      </w:r>
    </w:p>
    <w:p w14:paraId="7B04217A" w14:textId="3ACFCB6A" w:rsidR="00ED6EA0" w:rsidRPr="00755B78" w:rsidRDefault="00ED6EA0" w:rsidP="009F0B74">
      <w:pPr>
        <w:pStyle w:val="ListParagraph"/>
        <w:shd w:val="clear" w:color="auto" w:fill="FFFFFF"/>
        <w:spacing w:before="100" w:beforeAutospacing="1" w:after="100" w:afterAutospacing="1" w:line="240" w:lineRule="auto"/>
        <w:ind w:left="2880" w:firstLine="720"/>
        <w:rPr>
          <w:rStyle w:val="hgkelc"/>
          <w:rFonts w:ascii="Segoe UI" w:hAnsi="Segoe UI" w:cs="Segoe UI"/>
          <w:b/>
          <w:bCs/>
          <w:vertAlign w:val="superscript"/>
          <w:lang w:val="en"/>
        </w:rPr>
      </w:pPr>
      <w:r w:rsidRPr="00755B78">
        <w:rPr>
          <w:rStyle w:val="hgkelc"/>
          <w:rFonts w:ascii="Segoe UI" w:hAnsi="Segoe UI" w:cs="Segoe UI"/>
          <w:b/>
          <w:bCs/>
          <w:lang w:val="en"/>
        </w:rPr>
        <w:t>TSS = Σ(Yi – mean of Y)</w:t>
      </w:r>
      <w:r w:rsidRPr="00755B78">
        <w:rPr>
          <w:rStyle w:val="hgkelc"/>
          <w:rFonts w:ascii="Segoe UI" w:hAnsi="Segoe UI" w:cs="Segoe UI"/>
          <w:b/>
          <w:bCs/>
          <w:vertAlign w:val="superscript"/>
          <w:lang w:val="en"/>
        </w:rPr>
        <w:t>2</w:t>
      </w:r>
    </w:p>
    <w:p w14:paraId="23B673D2" w14:textId="77777777" w:rsidR="00ED6EA0" w:rsidRPr="00755B78" w:rsidRDefault="00ED6EA0" w:rsidP="009F0B74">
      <w:pPr>
        <w:pStyle w:val="ListParagraph"/>
        <w:shd w:val="clear" w:color="auto" w:fill="FFFFFF"/>
        <w:spacing w:before="100" w:beforeAutospacing="1" w:after="100" w:afterAutospacing="1" w:line="240" w:lineRule="auto"/>
        <w:ind w:left="2880" w:firstLine="720"/>
        <w:rPr>
          <w:rStyle w:val="hgkelc"/>
          <w:rFonts w:ascii="Segoe UI" w:hAnsi="Segoe UI" w:cs="Segoe UI"/>
          <w:b/>
          <w:bCs/>
          <w:vertAlign w:val="superscript"/>
          <w:lang w:val="en"/>
        </w:rPr>
      </w:pPr>
    </w:p>
    <w:p w14:paraId="02F787AA" w14:textId="1252D7D9" w:rsidR="00ED6EA0" w:rsidRPr="00755B78" w:rsidRDefault="0050682A" w:rsidP="009F0B74">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R² - Higher the value the better the model fits your data</w:t>
      </w:r>
      <w:r w:rsidR="00212089" w:rsidRPr="00755B78">
        <w:rPr>
          <w:rFonts w:ascii="Segoe UI" w:eastAsia="Times New Roman" w:hAnsi="Segoe UI" w:cs="Segoe UI"/>
          <w:sz w:val="21"/>
          <w:szCs w:val="21"/>
          <w:lang w:eastAsia="en-IN"/>
        </w:rPr>
        <w:t>.</w:t>
      </w:r>
    </w:p>
    <w:p w14:paraId="3D2E9082" w14:textId="1F4FC5CC" w:rsidR="004E71A8" w:rsidRPr="00755B78" w:rsidRDefault="004E71A8"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Assumptions of simple linear regression </w:t>
      </w:r>
      <w:r w:rsidR="0011765F" w:rsidRPr="00755B78">
        <w:rPr>
          <w:rFonts w:ascii="Segoe UI" w:eastAsia="Times New Roman" w:hAnsi="Segoe UI" w:cs="Segoe UI"/>
          <w:lang w:eastAsia="en-IN"/>
        </w:rPr>
        <w:t>(SLR)</w:t>
      </w:r>
    </w:p>
    <w:p w14:paraId="285FFABC" w14:textId="41FA5F80" w:rsidR="004E71A8" w:rsidRPr="00755B78" w:rsidRDefault="004E71A8" w:rsidP="009F0B74">
      <w:pPr>
        <w:pStyle w:val="ListParagraph"/>
        <w:numPr>
          <w:ilvl w:val="1"/>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Linear relationship between X and Y</w:t>
      </w:r>
    </w:p>
    <w:p w14:paraId="0522B3CD" w14:textId="35388A4B" w:rsidR="004E71A8" w:rsidRPr="00755B78" w:rsidRDefault="004E71A8" w:rsidP="009F0B74">
      <w:pPr>
        <w:pStyle w:val="ListParagraph"/>
        <w:numPr>
          <w:ilvl w:val="1"/>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Error terms are normally distributed (not X, Y)</w:t>
      </w:r>
    </w:p>
    <w:p w14:paraId="1F58671D" w14:textId="5F637FA7" w:rsidR="004E71A8" w:rsidRPr="00755B78" w:rsidRDefault="004E71A8" w:rsidP="009F0B74">
      <w:pPr>
        <w:pStyle w:val="ListParagraph"/>
        <w:numPr>
          <w:ilvl w:val="1"/>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Error terms are independent of each other.</w:t>
      </w:r>
    </w:p>
    <w:p w14:paraId="1D31FFC4" w14:textId="145BF6BE" w:rsidR="004E71A8" w:rsidRPr="00755B78" w:rsidRDefault="004E71A8" w:rsidP="009F0B74">
      <w:pPr>
        <w:pStyle w:val="ListParagraph"/>
        <w:numPr>
          <w:ilvl w:val="1"/>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Error terms have constant variance (homoscedasticity</w:t>
      </w:r>
    </w:p>
    <w:p w14:paraId="2BCC23E7"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One way to increase the value of R² adding more parameters to our model if available. </w:t>
      </w:r>
    </w:p>
    <w:p w14:paraId="518A0C5D"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Adding more indicators/ parameters/ features to the model and analysing is called Multiple linear regression (MLR).</w:t>
      </w:r>
    </w:p>
    <w:p w14:paraId="38093583"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MLR is a statistical technique to understand the relationship between one dependent variable and several independent variables.</w:t>
      </w:r>
    </w:p>
    <w:p w14:paraId="5456A161"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However, sometimes higher R² value leads to a phenomenon called “Over fitting”. </w:t>
      </w:r>
    </w:p>
    <w:p w14:paraId="1A79E852"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“Over fitting” represents it is a very good fit for the trained data, but it may not be good for predicting the future values.</w:t>
      </w:r>
    </w:p>
    <w:p w14:paraId="0B2069DD" w14:textId="4EAA6514" w:rsidR="00705D72" w:rsidRPr="00755B78" w:rsidRDefault="00705D72"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“Multicollinearity” is another phenomenon we need to avoid, which is association between the predictor variables.</w:t>
      </w:r>
    </w:p>
    <w:p w14:paraId="0F21C08E" w14:textId="3FE1D682"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Assumptions of multiple linear regression have similar to above mentioned for SLR</w:t>
      </w:r>
    </w:p>
    <w:p w14:paraId="29BBA1B7" w14:textId="6A6D43C1" w:rsidR="00A2296C" w:rsidRPr="00755B78" w:rsidRDefault="00A2296C"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Variance Inflation Factor (VIF) helps us to eliminate the inter dependencies among the variables. If VIF is greater than 5 that indicator can be eliminated because it has high correlation with other indicator(s). </w:t>
      </w:r>
    </w:p>
    <w:p w14:paraId="10F32F3C" w14:textId="3DEBC87B" w:rsidR="0050682A" w:rsidRPr="00755B78" w:rsidRDefault="00A2296C"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Feature selection is important for modelling, </w:t>
      </w:r>
      <w:r w:rsidR="00212089" w:rsidRPr="00755B78">
        <w:rPr>
          <w:rFonts w:ascii="Segoe UI" w:eastAsia="Times New Roman" w:hAnsi="Segoe UI" w:cs="Segoe UI"/>
          <w:lang w:eastAsia="en-IN"/>
        </w:rPr>
        <w:t xml:space="preserve">Recursive Feature Elimination (RFE) is one of the techniques help us to eliminate the </w:t>
      </w:r>
      <w:r w:rsidR="00581CAA" w:rsidRPr="00755B78">
        <w:rPr>
          <w:rFonts w:ascii="Segoe UI" w:eastAsia="Times New Roman" w:hAnsi="Segoe UI" w:cs="Segoe UI"/>
          <w:lang w:eastAsia="en-IN"/>
        </w:rPr>
        <w:t>not required features for the model. This is an automatic approach.</w:t>
      </w:r>
    </w:p>
    <w:p w14:paraId="7F753EB3" w14:textId="43B39177" w:rsidR="00581CAA" w:rsidRPr="00755B78" w:rsidRDefault="00581CAA"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After that we can perform manual approach to eliminate the features which has high p-value then high VIF. This process is to be repeated till we get lower or zero p-value or lower VIF value. Lower p-value means the variable is significant to the model.</w:t>
      </w:r>
    </w:p>
    <w:p w14:paraId="7424275E" w14:textId="77777777" w:rsidR="00EB122C" w:rsidRDefault="00EB122C" w:rsidP="009F0B74">
      <w:pPr>
        <w:pStyle w:val="Heading3"/>
        <w:contextualSpacing/>
        <w:rPr>
          <w:rFonts w:ascii="Segoe UI" w:eastAsia="Times New Roman" w:hAnsi="Segoe UI" w:cs="Segoe UI"/>
          <w:lang w:eastAsia="en-IN"/>
        </w:rPr>
      </w:pPr>
    </w:p>
    <w:p w14:paraId="7AA17B05" w14:textId="77777777" w:rsidR="00EB122C" w:rsidRDefault="00EB122C">
      <w:pPr>
        <w:rPr>
          <w:rFonts w:ascii="Segoe UI" w:eastAsia="Times New Roman" w:hAnsi="Segoe UI" w:cs="Segoe UI"/>
          <w:color w:val="1F3763" w:themeColor="accent1" w:themeShade="7F"/>
          <w:sz w:val="24"/>
          <w:szCs w:val="24"/>
          <w:lang w:eastAsia="en-IN"/>
        </w:rPr>
      </w:pPr>
      <w:r>
        <w:rPr>
          <w:rFonts w:ascii="Segoe UI" w:eastAsia="Times New Roman" w:hAnsi="Segoe UI" w:cs="Segoe UI"/>
          <w:lang w:eastAsia="en-IN"/>
        </w:rPr>
        <w:br w:type="page"/>
      </w:r>
    </w:p>
    <w:p w14:paraId="76BA1A04" w14:textId="21C76CB1" w:rsidR="004A1119" w:rsidRPr="00755B78" w:rsidRDefault="004A1119" w:rsidP="009F0B74">
      <w:pPr>
        <w:pStyle w:val="Heading3"/>
        <w:contextualSpacing/>
        <w:rPr>
          <w:rFonts w:ascii="Segoe UI" w:eastAsia="Times New Roman" w:hAnsi="Segoe UI" w:cs="Segoe UI"/>
          <w:lang w:eastAsia="en-IN"/>
        </w:rPr>
      </w:pPr>
      <w:bookmarkStart w:id="10" w:name="_Toc146103528"/>
      <w:r w:rsidRPr="00755B78">
        <w:rPr>
          <w:rFonts w:ascii="Segoe UI" w:eastAsia="Times New Roman" w:hAnsi="Segoe UI" w:cs="Segoe UI"/>
          <w:lang w:eastAsia="en-IN"/>
        </w:rPr>
        <w:lastRenderedPageBreak/>
        <w:t>Explain the Anscombe’s quartet in detail.</w:t>
      </w:r>
      <w:bookmarkEnd w:id="10"/>
    </w:p>
    <w:p w14:paraId="160DB60D" w14:textId="77777777" w:rsidR="00941D0A" w:rsidRPr="00755B78" w:rsidRDefault="00941D0A" w:rsidP="009F0B74">
      <w:pPr>
        <w:contextualSpacing/>
        <w:rPr>
          <w:rFonts w:ascii="Segoe UI" w:hAnsi="Segoe UI" w:cs="Segoe UI"/>
          <w:lang w:eastAsia="en-IN"/>
        </w:rPr>
      </w:pPr>
    </w:p>
    <w:p w14:paraId="14907DB9" w14:textId="09D6C348" w:rsidR="000162EC" w:rsidRPr="00755B78" w:rsidRDefault="000162EC" w:rsidP="009F0B74">
      <w:pPr>
        <w:contextualSpacing/>
        <w:rPr>
          <w:rFonts w:ascii="Segoe UI" w:hAnsi="Segoe UI" w:cs="Segoe UI"/>
          <w:lang w:eastAsia="en-IN"/>
        </w:rPr>
      </w:pPr>
      <w:r w:rsidRPr="00755B78">
        <w:rPr>
          <w:rFonts w:ascii="Segoe UI" w:hAnsi="Segoe UI" w:cs="Segoe UI"/>
          <w:lang w:eastAsia="en-IN"/>
        </w:rPr>
        <w:t>Anscombe's quartet is a group of datasets (x, y) that have the same mean, standard deviation, and regression line, but which are qualitatively different.</w:t>
      </w:r>
    </w:p>
    <w:p w14:paraId="5901099C" w14:textId="682BFF37" w:rsidR="00941D0A" w:rsidRPr="00755B78" w:rsidRDefault="000162EC" w:rsidP="009F0B74">
      <w:pPr>
        <w:contextualSpacing/>
        <w:rPr>
          <w:rFonts w:ascii="Segoe UI" w:hAnsi="Segoe UI" w:cs="Segoe UI"/>
          <w:lang w:eastAsia="en-IN"/>
        </w:rPr>
      </w:pPr>
      <w:r w:rsidRPr="00755B78">
        <w:rPr>
          <w:rFonts w:ascii="Segoe UI" w:hAnsi="Segoe UI" w:cs="Segoe UI"/>
          <w:lang w:eastAsia="en-IN"/>
        </w:rPr>
        <w:t xml:space="preserve">It conveys two important </w:t>
      </w:r>
      <w:r w:rsidR="006A03D9" w:rsidRPr="00755B78">
        <w:rPr>
          <w:rFonts w:ascii="Segoe UI" w:hAnsi="Segoe UI" w:cs="Segoe UI"/>
          <w:lang w:eastAsia="en-IN"/>
        </w:rPr>
        <w:t>ideas.</w:t>
      </w:r>
    </w:p>
    <w:p w14:paraId="28E79BEA" w14:textId="79EFF26C" w:rsidR="006A03D9" w:rsidRPr="00755B78" w:rsidRDefault="006A03D9" w:rsidP="009F0B74">
      <w:pPr>
        <w:pStyle w:val="ListParagraph"/>
        <w:numPr>
          <w:ilvl w:val="0"/>
          <w:numId w:val="7"/>
        </w:numPr>
        <w:rPr>
          <w:rFonts w:ascii="Segoe UI" w:hAnsi="Segoe UI" w:cs="Segoe UI"/>
          <w:lang w:eastAsia="en-IN"/>
        </w:rPr>
      </w:pPr>
      <w:r w:rsidRPr="00755B78">
        <w:rPr>
          <w:rFonts w:ascii="Segoe UI" w:hAnsi="Segoe UI" w:cs="Segoe UI"/>
          <w:lang w:eastAsia="en-IN"/>
        </w:rPr>
        <w:t>Dependence on statistics summary is not sufficient.</w:t>
      </w:r>
    </w:p>
    <w:p w14:paraId="331354BA" w14:textId="4967A9BD" w:rsidR="000162EC" w:rsidRPr="00755B78" w:rsidRDefault="000162EC" w:rsidP="009F0B74">
      <w:pPr>
        <w:pStyle w:val="ListParagraph"/>
        <w:numPr>
          <w:ilvl w:val="0"/>
          <w:numId w:val="7"/>
        </w:numPr>
        <w:rPr>
          <w:rFonts w:ascii="Segoe UI" w:hAnsi="Segoe UI" w:cs="Segoe UI"/>
          <w:lang w:eastAsia="en-IN"/>
        </w:rPr>
      </w:pPr>
      <w:r w:rsidRPr="00755B78">
        <w:rPr>
          <w:rFonts w:ascii="Segoe UI" w:hAnsi="Segoe UI" w:cs="Segoe UI"/>
          <w:lang w:eastAsia="en-IN"/>
        </w:rPr>
        <w:t>Visualization is a key process for understanding the data</w:t>
      </w:r>
      <w:r w:rsidR="00A31D84" w:rsidRPr="00755B78">
        <w:rPr>
          <w:rFonts w:ascii="Segoe UI" w:hAnsi="Segoe UI" w:cs="Segoe UI"/>
          <w:lang w:eastAsia="en-IN"/>
        </w:rPr>
        <w:t xml:space="preserve"> </w:t>
      </w:r>
      <w:r w:rsidR="006A03D9" w:rsidRPr="00755B78">
        <w:rPr>
          <w:rFonts w:ascii="Segoe UI" w:hAnsi="Segoe UI" w:cs="Segoe UI"/>
          <w:lang w:eastAsia="en-IN"/>
        </w:rPr>
        <w:t>qualitatively.</w:t>
      </w:r>
    </w:p>
    <w:p w14:paraId="24CF4852" w14:textId="450C1BC1" w:rsidR="000162EC" w:rsidRPr="00755B78" w:rsidRDefault="000162EC" w:rsidP="009F0B74">
      <w:pPr>
        <w:contextualSpacing/>
        <w:rPr>
          <w:rFonts w:ascii="Segoe UI" w:hAnsi="Segoe UI" w:cs="Segoe UI"/>
          <w:lang w:eastAsia="en-IN"/>
        </w:rPr>
      </w:pPr>
      <w:r w:rsidRPr="00755B78">
        <w:rPr>
          <w:rFonts w:ascii="Segoe UI" w:hAnsi="Segoe UI" w:cs="Segoe UI"/>
          <w:lang w:eastAsia="en-IN"/>
        </w:rPr>
        <w:t>Anscombe’s quartet is used to illustrate the importance of exploratory data analysis and the drawbacks of depending only on summary statistics.  It also emphasizes the importance of using data visualization to spot trends, outliers, and other crucial details that might not be obvious from summary statistics alone.</w:t>
      </w:r>
    </w:p>
    <w:p w14:paraId="61B292CC" w14:textId="1AB694D2" w:rsidR="002A720E" w:rsidRPr="00755B78" w:rsidRDefault="000162EC" w:rsidP="009F0B74">
      <w:pPr>
        <w:contextualSpacing/>
        <w:rPr>
          <w:rFonts w:ascii="Segoe UI" w:hAnsi="Segoe UI" w:cs="Segoe UI"/>
          <w:lang w:eastAsia="en-IN"/>
        </w:rPr>
      </w:pPr>
      <w:r w:rsidRPr="00755B78">
        <w:rPr>
          <w:rFonts w:ascii="Segoe UI" w:hAnsi="Segoe UI" w:cs="Segoe UI"/>
          <w:lang w:eastAsia="en-IN"/>
        </w:rPr>
        <w:tab/>
      </w:r>
      <w:r w:rsidRPr="00755B78">
        <w:rPr>
          <w:rFonts w:ascii="Segoe UI" w:hAnsi="Segoe UI" w:cs="Segoe UI"/>
          <w:lang w:eastAsia="en-IN"/>
        </w:rPr>
        <w:tab/>
      </w:r>
      <w:r w:rsidRPr="00755B78">
        <w:rPr>
          <w:rFonts w:ascii="Segoe UI" w:hAnsi="Segoe UI" w:cs="Segoe UI"/>
          <w:noProof/>
        </w:rPr>
        <w:drawing>
          <wp:inline distT="0" distB="0" distL="0" distR="0" wp14:anchorId="360F9FA6" wp14:editId="5BDCAD6B">
            <wp:extent cx="3642360" cy="3453503"/>
            <wp:effectExtent l="0" t="0" r="0" b="0"/>
            <wp:docPr id="12" name="Picture 12" descr="A graph of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numbers and points&#10;&#10;Description automatically generated with medium confidence"/>
                    <pic:cNvPicPr/>
                  </pic:nvPicPr>
                  <pic:blipFill>
                    <a:blip r:embed="rId15"/>
                    <a:stretch>
                      <a:fillRect/>
                    </a:stretch>
                  </pic:blipFill>
                  <pic:spPr>
                    <a:xfrm>
                      <a:off x="0" y="0"/>
                      <a:ext cx="3655389" cy="3465856"/>
                    </a:xfrm>
                    <a:prstGeom prst="rect">
                      <a:avLst/>
                    </a:prstGeom>
                  </pic:spPr>
                </pic:pic>
              </a:graphicData>
            </a:graphic>
          </wp:inline>
        </w:drawing>
      </w:r>
    </w:p>
    <w:p w14:paraId="6A3FB383" w14:textId="74661DCA" w:rsidR="000162EC" w:rsidRPr="00755B78" w:rsidRDefault="000162EC" w:rsidP="009F0B74">
      <w:pPr>
        <w:contextualSpacing/>
        <w:rPr>
          <w:rFonts w:ascii="Segoe UI" w:hAnsi="Segoe UI" w:cs="Segoe UI"/>
          <w:lang w:eastAsia="en-IN"/>
        </w:rPr>
      </w:pPr>
      <w:r w:rsidRPr="00755B78">
        <w:rPr>
          <w:rFonts w:ascii="Segoe UI" w:hAnsi="Segoe UI" w:cs="Segoe UI"/>
          <w:lang w:eastAsia="en-IN"/>
        </w:rPr>
        <w:t xml:space="preserve">Picture Ref : </w:t>
      </w:r>
      <w:hyperlink r:id="rId16" w:history="1">
        <w:r w:rsidR="002A720E" w:rsidRPr="00755B78">
          <w:rPr>
            <w:rStyle w:val="Hyperlink"/>
            <w:rFonts w:ascii="Segoe UI" w:hAnsi="Segoe UI" w:cs="Segoe UI"/>
            <w:lang w:eastAsia="en-IN"/>
          </w:rPr>
          <w:t>https://matplotlib.org/stable/gallery/specialty_plots/anscombe.html</w:t>
        </w:r>
      </w:hyperlink>
    </w:p>
    <w:p w14:paraId="3CCAFA9F" w14:textId="77777777" w:rsidR="002A720E" w:rsidRPr="00755B78" w:rsidRDefault="002A720E" w:rsidP="009F0B74">
      <w:pPr>
        <w:contextualSpacing/>
        <w:rPr>
          <w:rFonts w:ascii="Segoe UI" w:hAnsi="Segoe UI" w:cs="Segoe UI"/>
          <w:lang w:eastAsia="en-IN"/>
        </w:rPr>
      </w:pPr>
    </w:p>
    <w:p w14:paraId="5ABE884B" w14:textId="10A219F4" w:rsidR="002A720E" w:rsidRPr="00755B78" w:rsidRDefault="002A720E" w:rsidP="009F0B74">
      <w:pPr>
        <w:contextualSpacing/>
        <w:rPr>
          <w:rFonts w:ascii="Segoe UI" w:hAnsi="Segoe UI" w:cs="Segoe UI"/>
          <w:lang w:eastAsia="en-IN"/>
        </w:rPr>
      </w:pPr>
      <w:r w:rsidRPr="00755B78">
        <w:rPr>
          <w:rFonts w:ascii="Segoe UI" w:hAnsi="Segoe UI" w:cs="Segoe UI"/>
          <w:lang w:eastAsia="en-IN"/>
        </w:rPr>
        <w:t xml:space="preserve">In the above 4 data, we can see different distributions while plotting the </w:t>
      </w:r>
      <w:r w:rsidR="004B47EB" w:rsidRPr="00755B78">
        <w:rPr>
          <w:rFonts w:ascii="Segoe UI" w:hAnsi="Segoe UI" w:cs="Segoe UI"/>
          <w:lang w:eastAsia="en-IN"/>
        </w:rPr>
        <w:t>graphs,</w:t>
      </w:r>
      <w:r w:rsidRPr="00755B78">
        <w:rPr>
          <w:rFonts w:ascii="Segoe UI" w:hAnsi="Segoe UI" w:cs="Segoe UI"/>
          <w:lang w:eastAsia="en-IN"/>
        </w:rPr>
        <w:t xml:space="preserve"> but the summary statistics are small among the 4 datasets. </w:t>
      </w:r>
    </w:p>
    <w:p w14:paraId="04BE1343" w14:textId="77777777" w:rsidR="00EB122C" w:rsidRDefault="00EB122C">
      <w:pPr>
        <w:rPr>
          <w:rFonts w:ascii="Segoe UI" w:eastAsiaTheme="majorEastAsia" w:hAnsi="Segoe UI" w:cs="Segoe UI"/>
          <w:color w:val="1F3763" w:themeColor="accent1" w:themeShade="7F"/>
          <w:sz w:val="24"/>
          <w:szCs w:val="24"/>
          <w:lang w:eastAsia="en-IN"/>
        </w:rPr>
      </w:pPr>
      <w:r>
        <w:rPr>
          <w:rFonts w:ascii="Segoe UI" w:hAnsi="Segoe UI" w:cs="Segoe UI"/>
          <w:lang w:eastAsia="en-IN"/>
        </w:rPr>
        <w:br w:type="page"/>
      </w:r>
    </w:p>
    <w:p w14:paraId="0FB9A0FA" w14:textId="1670E997" w:rsidR="00EB7F32" w:rsidRPr="00755B78" w:rsidRDefault="00EB7F32" w:rsidP="009F0B74">
      <w:pPr>
        <w:pStyle w:val="Heading3"/>
        <w:contextualSpacing/>
        <w:rPr>
          <w:rFonts w:ascii="Segoe UI" w:hAnsi="Segoe UI" w:cs="Segoe UI"/>
          <w:lang w:eastAsia="en-IN"/>
        </w:rPr>
      </w:pPr>
      <w:bookmarkStart w:id="11" w:name="_Toc146103529"/>
      <w:r w:rsidRPr="00755B78">
        <w:rPr>
          <w:rFonts w:ascii="Segoe UI" w:hAnsi="Segoe UI" w:cs="Segoe UI"/>
          <w:lang w:eastAsia="en-IN"/>
        </w:rPr>
        <w:lastRenderedPageBreak/>
        <w:t>What is Pearson’s R?</w:t>
      </w:r>
      <w:bookmarkEnd w:id="11"/>
    </w:p>
    <w:p w14:paraId="22BA38EE" w14:textId="25E8782E" w:rsidR="00086ED9" w:rsidRPr="00755B78" w:rsidRDefault="00EB7F32" w:rsidP="009F0B74">
      <w:pPr>
        <w:contextualSpacing/>
        <w:rPr>
          <w:rFonts w:ascii="Segoe UI" w:hAnsi="Segoe UI" w:cs="Segoe UI"/>
          <w:lang w:eastAsia="en-IN"/>
        </w:rPr>
      </w:pPr>
      <w:r w:rsidRPr="00755B78">
        <w:rPr>
          <w:rFonts w:ascii="Segoe UI" w:hAnsi="Segoe UI" w:cs="Segoe UI"/>
          <w:lang w:eastAsia="en-IN"/>
        </w:rPr>
        <w:t>When there exists some relationship between two measurable variables, we compute the degree of relationship using the correlation coefficient.</w:t>
      </w:r>
    </w:p>
    <w:p w14:paraId="4102D33D" w14:textId="60B2F84D" w:rsidR="00C819AB" w:rsidRPr="00755B78" w:rsidRDefault="00C819AB" w:rsidP="009F0B74">
      <w:pPr>
        <w:pStyle w:val="Heading4"/>
        <w:contextualSpacing/>
        <w:rPr>
          <w:rFonts w:ascii="Segoe UI" w:hAnsi="Segoe UI" w:cs="Segoe UI"/>
          <w:lang w:eastAsia="en-IN"/>
        </w:rPr>
      </w:pPr>
      <w:r w:rsidRPr="00755B78">
        <w:rPr>
          <w:rFonts w:ascii="Segoe UI" w:hAnsi="Segoe UI" w:cs="Segoe UI"/>
          <w:lang w:eastAsia="en-IN"/>
        </w:rPr>
        <w:t>Co-variance</w:t>
      </w:r>
    </w:p>
    <w:p w14:paraId="27BB47B6" w14:textId="673F8D29"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Let (X,Y) be a bivariable normal random variable where V(X) and V(Y) exists. Then, covariance between X and Y is defined as</w:t>
      </w:r>
    </w:p>
    <w:p w14:paraId="72ADAE5C" w14:textId="69331103" w:rsidR="00C819AB" w:rsidRPr="00755B78" w:rsidRDefault="00C819AB" w:rsidP="009F0B74">
      <w:pPr>
        <w:contextualSpacing/>
        <w:rPr>
          <w:rFonts w:ascii="Segoe UI" w:hAnsi="Segoe UI" w:cs="Segoe UI"/>
          <w:lang w:eastAsia="en-IN"/>
        </w:rPr>
      </w:pPr>
      <w:r w:rsidRPr="00755B78">
        <w:rPr>
          <w:rFonts w:ascii="Segoe UI" w:hAnsi="Segoe UI" w:cs="Segoe UI"/>
          <w:noProof/>
        </w:rPr>
        <w:drawing>
          <wp:inline distT="0" distB="0" distL="0" distR="0" wp14:anchorId="5C7BD3F1" wp14:editId="36580135">
            <wp:extent cx="3451860" cy="35834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584" cy="364334"/>
                    </a:xfrm>
                    <a:prstGeom prst="rect">
                      <a:avLst/>
                    </a:prstGeom>
                  </pic:spPr>
                </pic:pic>
              </a:graphicData>
            </a:graphic>
          </wp:inline>
        </w:drawing>
      </w:r>
    </w:p>
    <w:p w14:paraId="2033169F" w14:textId="5178E27F"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If (xi, ,</w:t>
      </w:r>
      <w:proofErr w:type="spellStart"/>
      <w:r w:rsidRPr="00755B78">
        <w:rPr>
          <w:rFonts w:ascii="Segoe UI" w:hAnsi="Segoe UI" w:cs="Segoe UI"/>
          <w:lang w:eastAsia="en-IN"/>
        </w:rPr>
        <w:t>yi</w:t>
      </w:r>
      <w:proofErr w:type="spellEnd"/>
      <w:r w:rsidRPr="00755B78">
        <w:rPr>
          <w:rFonts w:ascii="Segoe UI" w:hAnsi="Segoe UI" w:cs="Segoe UI"/>
          <w:lang w:eastAsia="en-IN"/>
        </w:rPr>
        <w:t xml:space="preserve">), </w:t>
      </w:r>
      <w:proofErr w:type="spellStart"/>
      <w:r w:rsidRPr="00755B78">
        <w:rPr>
          <w:rFonts w:ascii="Segoe UI" w:hAnsi="Segoe UI" w:cs="Segoe UI"/>
          <w:lang w:eastAsia="en-IN"/>
        </w:rPr>
        <w:t>i</w:t>
      </w:r>
      <w:proofErr w:type="spellEnd"/>
      <w:r w:rsidRPr="00755B78">
        <w:rPr>
          <w:rFonts w:ascii="Segoe UI" w:hAnsi="Segoe UI" w:cs="Segoe UI"/>
          <w:lang w:eastAsia="en-IN"/>
        </w:rPr>
        <w:t>=1,2, ..., n is a set of n realisations of (X,Y), then the sample covariance between</w:t>
      </w:r>
    </w:p>
    <w:p w14:paraId="0DB3DEC4" w14:textId="4FBEC44D"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X and Y can be calculated from</w:t>
      </w:r>
    </w:p>
    <w:p w14:paraId="073828C1" w14:textId="4FA64D03" w:rsidR="00C819AB" w:rsidRPr="00755B78" w:rsidRDefault="00C819AB" w:rsidP="009F0B74">
      <w:pPr>
        <w:contextualSpacing/>
        <w:rPr>
          <w:rFonts w:ascii="Segoe UI" w:hAnsi="Segoe UI" w:cs="Segoe UI"/>
          <w:lang w:eastAsia="en-IN"/>
        </w:rPr>
      </w:pPr>
      <w:r w:rsidRPr="00755B78">
        <w:rPr>
          <w:rFonts w:ascii="Segoe UI" w:hAnsi="Segoe UI" w:cs="Segoe UI"/>
          <w:noProof/>
        </w:rPr>
        <w:drawing>
          <wp:inline distT="0" distB="0" distL="0" distR="0" wp14:anchorId="5A9AE2A7" wp14:editId="2CB6BFDD">
            <wp:extent cx="3756660" cy="600532"/>
            <wp:effectExtent l="0" t="0" r="0" b="9525"/>
            <wp:docPr id="13" name="Picture 13"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th equation with black text&#10;&#10;Description automatically generated"/>
                    <pic:cNvPicPr/>
                  </pic:nvPicPr>
                  <pic:blipFill>
                    <a:blip r:embed="rId18"/>
                    <a:stretch>
                      <a:fillRect/>
                    </a:stretch>
                  </pic:blipFill>
                  <pic:spPr>
                    <a:xfrm>
                      <a:off x="0" y="0"/>
                      <a:ext cx="3779360" cy="604161"/>
                    </a:xfrm>
                    <a:prstGeom prst="rect">
                      <a:avLst/>
                    </a:prstGeom>
                  </pic:spPr>
                </pic:pic>
              </a:graphicData>
            </a:graphic>
          </wp:inline>
        </w:drawing>
      </w:r>
    </w:p>
    <w:p w14:paraId="538F7E64" w14:textId="77777777"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When X and Y are linearly related and (X,Y) has a bivariate normal distribution, the</w:t>
      </w:r>
    </w:p>
    <w:p w14:paraId="5199C60C" w14:textId="42F09679"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co-efficient of correlation between X and Y is defined as</w:t>
      </w:r>
    </w:p>
    <w:p w14:paraId="263879F2" w14:textId="49E3A1AA" w:rsidR="00C819AB" w:rsidRPr="00755B78" w:rsidRDefault="00C819AB" w:rsidP="009F0B74">
      <w:pPr>
        <w:contextualSpacing/>
        <w:rPr>
          <w:rFonts w:ascii="Segoe UI" w:hAnsi="Segoe UI" w:cs="Segoe UI"/>
          <w:lang w:eastAsia="en-IN"/>
        </w:rPr>
      </w:pPr>
      <w:r w:rsidRPr="00755B78">
        <w:rPr>
          <w:rFonts w:ascii="Segoe UI" w:hAnsi="Segoe UI" w:cs="Segoe UI"/>
          <w:noProof/>
        </w:rPr>
        <w:drawing>
          <wp:inline distT="0" distB="0" distL="0" distR="0" wp14:anchorId="7EDC99BE" wp14:editId="0555DBF3">
            <wp:extent cx="1501140" cy="410499"/>
            <wp:effectExtent l="0" t="0" r="3810" b="8890"/>
            <wp:docPr id="15" name="Picture 15"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math equation with black text&#10;&#10;Description automatically generated"/>
                    <pic:cNvPicPr/>
                  </pic:nvPicPr>
                  <pic:blipFill rotWithShape="1">
                    <a:blip r:embed="rId19"/>
                    <a:srcRect r="864" b="19208"/>
                    <a:stretch/>
                  </pic:blipFill>
                  <pic:spPr bwMode="auto">
                    <a:xfrm>
                      <a:off x="0" y="0"/>
                      <a:ext cx="1518332" cy="415200"/>
                    </a:xfrm>
                    <a:prstGeom prst="rect">
                      <a:avLst/>
                    </a:prstGeom>
                    <a:ln>
                      <a:noFill/>
                    </a:ln>
                    <a:extLst>
                      <a:ext uri="{53640926-AAD7-44D8-BBD7-CCE9431645EC}">
                        <a14:shadowObscured xmlns:a14="http://schemas.microsoft.com/office/drawing/2010/main"/>
                      </a:ext>
                    </a:extLst>
                  </pic:spPr>
                </pic:pic>
              </a:graphicData>
            </a:graphic>
          </wp:inline>
        </w:drawing>
      </w:r>
    </w:p>
    <w:p w14:paraId="7AEF6BA3" w14:textId="14FE64A0" w:rsidR="001658E8" w:rsidRPr="00755B78" w:rsidRDefault="001658E8" w:rsidP="009F0B74">
      <w:pPr>
        <w:contextualSpacing/>
        <w:rPr>
          <w:rFonts w:ascii="Segoe UI" w:hAnsi="Segoe UI" w:cs="Segoe UI"/>
          <w:lang w:eastAsia="en-IN"/>
        </w:rPr>
      </w:pPr>
      <w:r w:rsidRPr="00755B78">
        <w:rPr>
          <w:rFonts w:ascii="Segoe UI" w:hAnsi="Segoe UI" w:cs="Segoe UI"/>
          <w:lang w:eastAsia="en-IN"/>
        </w:rPr>
        <w:t>Pearson's correlation coefficient, often denoted as "r" or "Pearson's r,"</w:t>
      </w:r>
    </w:p>
    <w:p w14:paraId="3FAB752E" w14:textId="77777777"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This is also called as product moment correlation co-efficient which was defined by Karl Pearson.</w:t>
      </w:r>
    </w:p>
    <w:p w14:paraId="19CE9BEC" w14:textId="6BEC3049"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Based on a given set of n paired observations (</w:t>
      </w:r>
      <w:proofErr w:type="spellStart"/>
      <w:r w:rsidRPr="00755B78">
        <w:rPr>
          <w:rFonts w:ascii="Segoe UI" w:hAnsi="Segoe UI" w:cs="Segoe UI"/>
          <w:lang w:eastAsia="en-IN"/>
        </w:rPr>
        <w:t>xi,yi</w:t>
      </w:r>
      <w:proofErr w:type="spellEnd"/>
      <w:r w:rsidRPr="00755B78">
        <w:rPr>
          <w:rFonts w:ascii="Segoe UI" w:hAnsi="Segoe UI" w:cs="Segoe UI"/>
          <w:lang w:eastAsia="en-IN"/>
        </w:rPr>
        <w:t xml:space="preserve">), </w:t>
      </w:r>
      <w:proofErr w:type="spellStart"/>
      <w:r w:rsidRPr="00755B78">
        <w:rPr>
          <w:rFonts w:ascii="Segoe UI" w:hAnsi="Segoe UI" w:cs="Segoe UI"/>
          <w:lang w:eastAsia="en-IN"/>
        </w:rPr>
        <w:t>i</w:t>
      </w:r>
      <w:proofErr w:type="spellEnd"/>
      <w:r w:rsidRPr="00755B78">
        <w:rPr>
          <w:rFonts w:ascii="Segoe UI" w:hAnsi="Segoe UI" w:cs="Segoe UI"/>
          <w:lang w:eastAsia="en-IN"/>
        </w:rPr>
        <w:t>=1,2, ... n the sample correlation</w:t>
      </w:r>
    </w:p>
    <w:p w14:paraId="586B7597" w14:textId="0E08712E"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co-efficient between X and Y can be calculated from</w:t>
      </w:r>
    </w:p>
    <w:p w14:paraId="67F59DA6" w14:textId="2922FE03" w:rsidR="00C819AB" w:rsidRPr="00755B78" w:rsidRDefault="00C819AB" w:rsidP="009F0B74">
      <w:pPr>
        <w:contextualSpacing/>
        <w:rPr>
          <w:rFonts w:ascii="Segoe UI" w:hAnsi="Segoe UI" w:cs="Segoe UI"/>
          <w:lang w:eastAsia="en-IN"/>
        </w:rPr>
      </w:pPr>
      <w:r w:rsidRPr="00755B78">
        <w:rPr>
          <w:rFonts w:ascii="Segoe UI" w:hAnsi="Segoe UI" w:cs="Segoe UI"/>
          <w:noProof/>
        </w:rPr>
        <w:drawing>
          <wp:inline distT="0" distB="0" distL="0" distR="0" wp14:anchorId="3E778451" wp14:editId="2A40B3F5">
            <wp:extent cx="2887980" cy="1096415"/>
            <wp:effectExtent l="0" t="0" r="7620" b="8890"/>
            <wp:docPr id="16" name="Picture 16" descr="A mathematical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mathematical equation with numbers and symbols&#10;&#10;Description automatically generated with medium confidence"/>
                    <pic:cNvPicPr/>
                  </pic:nvPicPr>
                  <pic:blipFill>
                    <a:blip r:embed="rId20"/>
                    <a:stretch>
                      <a:fillRect/>
                    </a:stretch>
                  </pic:blipFill>
                  <pic:spPr>
                    <a:xfrm>
                      <a:off x="0" y="0"/>
                      <a:ext cx="2901845" cy="1101679"/>
                    </a:xfrm>
                    <a:prstGeom prst="rect">
                      <a:avLst/>
                    </a:prstGeom>
                  </pic:spPr>
                </pic:pic>
              </a:graphicData>
            </a:graphic>
          </wp:inline>
        </w:drawing>
      </w:r>
    </w:p>
    <w:p w14:paraId="5473D74C" w14:textId="11634466"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Notes on correlation coefficient</w:t>
      </w:r>
    </w:p>
    <w:p w14:paraId="69F0C38A" w14:textId="0B284354"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The correlation coefficient between X and Y is same as the correlation coefficient between Y and X</w:t>
      </w:r>
    </w:p>
    <w:p w14:paraId="42B54351" w14:textId="3583E926"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The correlation coefficient is free from the units of measurements of X and Y</w:t>
      </w:r>
    </w:p>
    <w:p w14:paraId="6F23C6BC" w14:textId="7DFCEE8A"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The correlation coefficient is unaffected by change of scale and origin.</w:t>
      </w:r>
    </w:p>
    <w:p w14:paraId="4BA9771B" w14:textId="1E3C2F31"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The correlation coefficient lies between -1 and +1.</w:t>
      </w:r>
    </w:p>
    <w:p w14:paraId="2DE45B19" w14:textId="47C94A6B"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A positive value of ‘r’ indicates positive correlation.</w:t>
      </w:r>
    </w:p>
    <w:p w14:paraId="6BBFD8B8" w14:textId="42D9B173"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 xml:space="preserve">A negative value of ‘r’ indicates negative </w:t>
      </w:r>
      <w:r w:rsidR="003A6DC5" w:rsidRPr="00755B78">
        <w:rPr>
          <w:rFonts w:ascii="Segoe UI" w:hAnsi="Segoe UI" w:cs="Segoe UI"/>
          <w:lang w:eastAsia="en-IN"/>
        </w:rPr>
        <w:t>correlation.</w:t>
      </w:r>
    </w:p>
    <w:p w14:paraId="0AF15EC8" w14:textId="4A2D5228"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If r = +1, then the correlation is perfect positive</w:t>
      </w:r>
    </w:p>
    <w:p w14:paraId="1E5985BB" w14:textId="21421358"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If r = –1, then the correlation is perfect negative.</w:t>
      </w:r>
    </w:p>
    <w:p w14:paraId="68DE62D0" w14:textId="77777777" w:rsidR="00293D1C" w:rsidRPr="00755B78" w:rsidRDefault="00293D1C" w:rsidP="009F0B74">
      <w:pPr>
        <w:pStyle w:val="ListParagraph"/>
        <w:numPr>
          <w:ilvl w:val="0"/>
          <w:numId w:val="7"/>
        </w:numPr>
        <w:rPr>
          <w:rFonts w:ascii="Segoe UI" w:hAnsi="Segoe UI" w:cs="Segoe UI"/>
          <w:lang w:eastAsia="en-IN"/>
        </w:rPr>
      </w:pPr>
      <w:r w:rsidRPr="00755B78">
        <w:rPr>
          <w:rFonts w:ascii="Segoe UI" w:hAnsi="Segoe UI" w:cs="Segoe UI"/>
          <w:lang w:eastAsia="en-IN"/>
        </w:rPr>
        <w:t>If r ≥0.7 then the correlation will be of higher degree. In interpretation we use the</w:t>
      </w:r>
    </w:p>
    <w:p w14:paraId="240103F2" w14:textId="3681C577" w:rsidR="00293D1C" w:rsidRPr="00755B78" w:rsidRDefault="00293D1C" w:rsidP="009F0B74">
      <w:pPr>
        <w:pStyle w:val="ListParagraph"/>
        <w:rPr>
          <w:rFonts w:ascii="Segoe UI" w:hAnsi="Segoe UI" w:cs="Segoe UI"/>
          <w:lang w:eastAsia="en-IN"/>
        </w:rPr>
      </w:pPr>
      <w:r w:rsidRPr="00755B78">
        <w:rPr>
          <w:rFonts w:ascii="Segoe UI" w:hAnsi="Segoe UI" w:cs="Segoe UI"/>
          <w:lang w:eastAsia="en-IN"/>
        </w:rPr>
        <w:t>adjective ‘highly’</w:t>
      </w:r>
    </w:p>
    <w:p w14:paraId="18DCE034" w14:textId="6E3976E7" w:rsidR="00293D1C" w:rsidRPr="00755B78" w:rsidRDefault="0063096D" w:rsidP="009F0B74">
      <w:pPr>
        <w:pStyle w:val="Heading3"/>
        <w:rPr>
          <w:rFonts w:ascii="Segoe UI" w:hAnsi="Segoe UI" w:cs="Segoe UI"/>
          <w:lang w:eastAsia="en-IN"/>
        </w:rPr>
      </w:pPr>
      <w:bookmarkStart w:id="12" w:name="_Toc146103530"/>
      <w:r w:rsidRPr="00755B78">
        <w:rPr>
          <w:rFonts w:ascii="Segoe UI" w:hAnsi="Segoe UI" w:cs="Segoe UI"/>
          <w:lang w:eastAsia="en-IN"/>
        </w:rPr>
        <w:lastRenderedPageBreak/>
        <w:t>What is scaling? Why is scaling performed? What is the difference between normalized scaling and standardized scaling?</w:t>
      </w:r>
      <w:bookmarkEnd w:id="12"/>
    </w:p>
    <w:p w14:paraId="409CD88D" w14:textId="49FAF1D1" w:rsidR="00991DA9" w:rsidRPr="00755B78" w:rsidRDefault="00991DA9" w:rsidP="009F0B74">
      <w:pPr>
        <w:contextualSpacing/>
        <w:rPr>
          <w:rFonts w:ascii="Segoe UI" w:hAnsi="Segoe UI" w:cs="Segoe UI"/>
          <w:lang w:eastAsia="en-IN"/>
        </w:rPr>
      </w:pPr>
      <w:r w:rsidRPr="00755B78">
        <w:rPr>
          <w:rFonts w:ascii="Segoe UI" w:hAnsi="Segoe UI" w:cs="Segoe UI"/>
          <w:lang w:eastAsia="en-IN"/>
        </w:rPr>
        <w:t xml:space="preserve">Feature </w:t>
      </w:r>
      <w:r w:rsidR="00F0182F" w:rsidRPr="00755B78">
        <w:rPr>
          <w:rFonts w:ascii="Segoe UI" w:hAnsi="Segoe UI" w:cs="Segoe UI"/>
          <w:lang w:eastAsia="en-IN"/>
        </w:rPr>
        <w:t>Scaling:</w:t>
      </w:r>
      <w:r w:rsidRPr="00755B78">
        <w:rPr>
          <w:rFonts w:ascii="Segoe UI" w:hAnsi="Segoe UI" w:cs="Segoe UI"/>
          <w:lang w:eastAsia="en-IN"/>
        </w:rPr>
        <w:t xml:space="preserve"> </w:t>
      </w:r>
    </w:p>
    <w:p w14:paraId="37128547" w14:textId="55456A32" w:rsidR="00991DA9" w:rsidRPr="00755B78" w:rsidRDefault="00991DA9" w:rsidP="00991DA9">
      <w:pPr>
        <w:pStyle w:val="ListParagraph"/>
        <w:numPr>
          <w:ilvl w:val="0"/>
          <w:numId w:val="7"/>
        </w:numPr>
        <w:rPr>
          <w:rFonts w:ascii="Segoe UI" w:hAnsi="Segoe UI" w:cs="Segoe UI"/>
          <w:lang w:eastAsia="en-IN"/>
        </w:rPr>
      </w:pPr>
      <w:r w:rsidRPr="00755B78">
        <w:rPr>
          <w:rFonts w:ascii="Segoe UI" w:hAnsi="Segoe UI" w:cs="Segoe UI"/>
          <w:lang w:eastAsia="en-IN"/>
        </w:rPr>
        <w:t>Feature scaling is the process of normalizing the range of features in a dataset, sometimes we have a lot of independent variables in a model, a lot of them might be on very different scales. Real-world datasets often contain features that are varying in degrees of magnitude, range, and units. Therefore, for machine learning models to interpret these features on the same scale, we need to perform feature scaling.</w:t>
      </w:r>
    </w:p>
    <w:p w14:paraId="40CA1872" w14:textId="52F20123" w:rsidR="00991DA9" w:rsidRPr="00755B78" w:rsidRDefault="00991DA9" w:rsidP="00991DA9">
      <w:pPr>
        <w:pStyle w:val="ListParagraph"/>
        <w:numPr>
          <w:ilvl w:val="0"/>
          <w:numId w:val="7"/>
        </w:numPr>
        <w:rPr>
          <w:rFonts w:ascii="Segoe UI" w:hAnsi="Segoe UI" w:cs="Segoe UI"/>
          <w:lang w:eastAsia="en-IN"/>
        </w:rPr>
      </w:pPr>
      <w:r w:rsidRPr="00755B78">
        <w:rPr>
          <w:rFonts w:ascii="Segoe UI" w:hAnsi="Segoe UI" w:cs="Segoe UI"/>
          <w:lang w:eastAsia="en-IN"/>
        </w:rPr>
        <w:t>Feature scaling is mainly performed for two reasons.</w:t>
      </w:r>
    </w:p>
    <w:p w14:paraId="5228B8B6" w14:textId="10E78435" w:rsidR="00991DA9" w:rsidRPr="00755B78" w:rsidRDefault="00991DA9" w:rsidP="00991DA9">
      <w:pPr>
        <w:pStyle w:val="ListParagraph"/>
        <w:numPr>
          <w:ilvl w:val="1"/>
          <w:numId w:val="7"/>
        </w:numPr>
        <w:rPr>
          <w:rFonts w:ascii="Segoe UI" w:hAnsi="Segoe UI" w:cs="Segoe UI"/>
          <w:lang w:eastAsia="en-IN"/>
        </w:rPr>
      </w:pPr>
      <w:r w:rsidRPr="00755B78">
        <w:rPr>
          <w:rFonts w:ascii="Segoe UI" w:hAnsi="Segoe UI" w:cs="Segoe UI"/>
          <w:lang w:eastAsia="en-IN"/>
        </w:rPr>
        <w:t>Ease of interpretation</w:t>
      </w:r>
    </w:p>
    <w:p w14:paraId="33882996" w14:textId="075292DB" w:rsidR="00991DA9" w:rsidRPr="00755B78" w:rsidRDefault="00991DA9" w:rsidP="00991DA9">
      <w:pPr>
        <w:pStyle w:val="ListParagraph"/>
        <w:numPr>
          <w:ilvl w:val="1"/>
          <w:numId w:val="7"/>
        </w:numPr>
        <w:rPr>
          <w:rFonts w:ascii="Segoe UI" w:hAnsi="Segoe UI" w:cs="Segoe UI"/>
          <w:lang w:eastAsia="en-IN"/>
        </w:rPr>
      </w:pPr>
      <w:r w:rsidRPr="00755B78">
        <w:rPr>
          <w:rFonts w:ascii="Segoe UI" w:hAnsi="Segoe UI" w:cs="Segoe UI"/>
          <w:lang w:eastAsia="en-IN"/>
        </w:rPr>
        <w:t>Faster convergence for gradient descent methods</w:t>
      </w:r>
    </w:p>
    <w:p w14:paraId="2BF8C3C2" w14:textId="31461D80" w:rsidR="00991DA9" w:rsidRPr="00755B78" w:rsidRDefault="00991DA9" w:rsidP="00991DA9">
      <w:pPr>
        <w:pStyle w:val="ListParagraph"/>
        <w:numPr>
          <w:ilvl w:val="0"/>
          <w:numId w:val="7"/>
        </w:numPr>
        <w:rPr>
          <w:rFonts w:ascii="Segoe UI" w:hAnsi="Segoe UI" w:cs="Segoe UI"/>
          <w:lang w:eastAsia="en-IN"/>
        </w:rPr>
      </w:pPr>
      <w:r w:rsidRPr="00755B78">
        <w:rPr>
          <w:rFonts w:ascii="Segoe UI" w:hAnsi="Segoe UI" w:cs="Segoe UI"/>
          <w:lang w:eastAsia="en-IN"/>
        </w:rPr>
        <w:t xml:space="preserve">There are two popular methods for </w:t>
      </w:r>
      <w:r w:rsidR="00FD33A8" w:rsidRPr="00755B78">
        <w:rPr>
          <w:rFonts w:ascii="Segoe UI" w:hAnsi="Segoe UI" w:cs="Segoe UI"/>
          <w:lang w:eastAsia="en-IN"/>
        </w:rPr>
        <w:t>scaling.</w:t>
      </w:r>
    </w:p>
    <w:p w14:paraId="5C570350" w14:textId="2A84D0BD" w:rsidR="00991DA9" w:rsidRPr="00755B78" w:rsidRDefault="00991DA9" w:rsidP="00991DA9">
      <w:pPr>
        <w:pStyle w:val="ListParagraph"/>
        <w:numPr>
          <w:ilvl w:val="1"/>
          <w:numId w:val="7"/>
        </w:numPr>
        <w:rPr>
          <w:rFonts w:ascii="Segoe UI" w:hAnsi="Segoe UI" w:cs="Segoe UI"/>
          <w:lang w:eastAsia="en-IN"/>
        </w:rPr>
      </w:pPr>
      <w:r w:rsidRPr="00755B78">
        <w:rPr>
          <w:rFonts w:ascii="Segoe UI" w:hAnsi="Segoe UI" w:cs="Segoe UI"/>
          <w:lang w:eastAsia="en-IN"/>
        </w:rPr>
        <w:t>Standardizing:</w:t>
      </w:r>
    </w:p>
    <w:p w14:paraId="3449599F" w14:textId="0CCB6285" w:rsidR="00991DA9" w:rsidRPr="00755B78" w:rsidRDefault="00991DA9" w:rsidP="00991DA9">
      <w:pPr>
        <w:pStyle w:val="ListParagraph"/>
        <w:numPr>
          <w:ilvl w:val="2"/>
          <w:numId w:val="7"/>
        </w:numPr>
        <w:rPr>
          <w:rFonts w:ascii="Segoe UI" w:hAnsi="Segoe UI" w:cs="Segoe UI"/>
          <w:lang w:eastAsia="en-IN"/>
        </w:rPr>
      </w:pPr>
      <w:r w:rsidRPr="00755B78">
        <w:rPr>
          <w:rFonts w:ascii="Segoe UI" w:hAnsi="Segoe UI" w:cs="Segoe UI"/>
          <w:lang w:eastAsia="en-IN"/>
        </w:rPr>
        <w:t>The variables are scaled in such a way that their mean is zero and standard deviation is one.</w:t>
      </w:r>
    </w:p>
    <w:p w14:paraId="6A49E411" w14:textId="77777777" w:rsidR="00991DA9" w:rsidRPr="00755B78" w:rsidRDefault="00991DA9" w:rsidP="00991DA9">
      <w:pPr>
        <w:pStyle w:val="ListParagraph"/>
        <w:numPr>
          <w:ilvl w:val="1"/>
          <w:numId w:val="7"/>
        </w:numPr>
        <w:rPr>
          <w:rFonts w:ascii="Segoe UI" w:hAnsi="Segoe UI" w:cs="Segoe UI"/>
          <w:lang w:eastAsia="en-IN"/>
        </w:rPr>
      </w:pPr>
      <w:r w:rsidRPr="00755B78">
        <w:rPr>
          <w:rFonts w:ascii="Segoe UI" w:hAnsi="Segoe UI" w:cs="Segoe UI"/>
          <w:lang w:eastAsia="en-IN"/>
        </w:rPr>
        <w:t xml:space="preserve">MinMax Scaling: </w:t>
      </w:r>
    </w:p>
    <w:p w14:paraId="1CF043B3" w14:textId="10F4FA6D" w:rsidR="00991DA9" w:rsidRPr="00755B78" w:rsidRDefault="00991DA9" w:rsidP="00991DA9">
      <w:pPr>
        <w:pStyle w:val="ListParagraph"/>
        <w:numPr>
          <w:ilvl w:val="2"/>
          <w:numId w:val="7"/>
        </w:numPr>
        <w:rPr>
          <w:rFonts w:ascii="Segoe UI" w:hAnsi="Segoe UI" w:cs="Segoe UI"/>
          <w:lang w:eastAsia="en-IN"/>
        </w:rPr>
      </w:pPr>
      <w:r w:rsidRPr="00755B78">
        <w:rPr>
          <w:rFonts w:ascii="Segoe UI" w:hAnsi="Segoe UI" w:cs="Segoe UI"/>
          <w:lang w:eastAsia="en-IN"/>
        </w:rPr>
        <w:t>The variables are scaled in such a way that all the values lie between zero and one using the maximum and the minimum values in the data.</w:t>
      </w:r>
    </w:p>
    <w:p w14:paraId="649EF633" w14:textId="2C93778D" w:rsidR="00823EDB" w:rsidRPr="00755B78" w:rsidRDefault="00823EDB" w:rsidP="00823EDB">
      <w:pPr>
        <w:pStyle w:val="ListParagraph"/>
        <w:numPr>
          <w:ilvl w:val="0"/>
          <w:numId w:val="7"/>
        </w:numPr>
        <w:rPr>
          <w:rFonts w:ascii="Segoe UI" w:hAnsi="Segoe UI" w:cs="Segoe UI"/>
          <w:lang w:eastAsia="en-IN"/>
        </w:rPr>
      </w:pPr>
      <w:r w:rsidRPr="00755B78">
        <w:rPr>
          <w:rFonts w:ascii="Segoe UI" w:hAnsi="Segoe UI" w:cs="Segoe UI"/>
          <w:lang w:eastAsia="en-IN"/>
        </w:rPr>
        <w:t>The advantage of Standardisation over the other is that it doesn't compress the data between a particular range as in Min-Max scaling. This is useful, especially if there are extreme data point (outlier).</w:t>
      </w:r>
    </w:p>
    <w:p w14:paraId="067274EC" w14:textId="3706FC47" w:rsidR="009577BF" w:rsidRPr="00755B78" w:rsidRDefault="009577BF" w:rsidP="00823EDB">
      <w:pPr>
        <w:pStyle w:val="ListParagraph"/>
        <w:numPr>
          <w:ilvl w:val="0"/>
          <w:numId w:val="7"/>
        </w:numPr>
        <w:rPr>
          <w:rFonts w:ascii="Segoe UI" w:hAnsi="Segoe UI" w:cs="Segoe UI"/>
          <w:lang w:eastAsia="en-IN"/>
        </w:rPr>
      </w:pPr>
      <w:r w:rsidRPr="00755B78">
        <w:rPr>
          <w:rFonts w:ascii="Segoe UI" w:hAnsi="Segoe UI" w:cs="Segoe UI"/>
          <w:lang w:eastAsia="en-IN"/>
        </w:rPr>
        <w:t>It is important to note that scaling just affects the coefficients and none of the other parameters like t-statistic, F-statistic, p-values, R-squared, etc.</w:t>
      </w:r>
    </w:p>
    <w:p w14:paraId="30DA6267" w14:textId="2FA269B9" w:rsidR="00125585" w:rsidRPr="00755B78" w:rsidRDefault="00125585" w:rsidP="00125585">
      <w:pPr>
        <w:jc w:val="center"/>
        <w:rPr>
          <w:rFonts w:ascii="Segoe UI" w:hAnsi="Segoe UI" w:cs="Segoe UI"/>
          <w:lang w:eastAsia="en-IN"/>
        </w:rPr>
      </w:pPr>
      <w:r w:rsidRPr="00755B78">
        <w:rPr>
          <w:rFonts w:ascii="Segoe UI" w:hAnsi="Segoe UI" w:cs="Segoe UI"/>
          <w:noProof/>
        </w:rPr>
        <w:drawing>
          <wp:inline distT="0" distB="0" distL="0" distR="0" wp14:anchorId="04BE9848" wp14:editId="5253526C">
            <wp:extent cx="4518660" cy="3109395"/>
            <wp:effectExtent l="0" t="0" r="0" b="0"/>
            <wp:docPr id="19" name="Picture 19" descr="A diagram of a wine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wine dataset&#10;&#10;Description automatically generated with medium confidence"/>
                    <pic:cNvPicPr/>
                  </pic:nvPicPr>
                  <pic:blipFill>
                    <a:blip r:embed="rId21"/>
                    <a:stretch>
                      <a:fillRect/>
                    </a:stretch>
                  </pic:blipFill>
                  <pic:spPr>
                    <a:xfrm>
                      <a:off x="0" y="0"/>
                      <a:ext cx="4524000" cy="3113070"/>
                    </a:xfrm>
                    <a:prstGeom prst="rect">
                      <a:avLst/>
                    </a:prstGeom>
                  </pic:spPr>
                </pic:pic>
              </a:graphicData>
            </a:graphic>
          </wp:inline>
        </w:drawing>
      </w:r>
    </w:p>
    <w:p w14:paraId="1C2A26FE" w14:textId="77777777" w:rsidR="00EB122C" w:rsidRDefault="00EB122C">
      <w:pPr>
        <w:rPr>
          <w:rFonts w:ascii="Segoe UI" w:eastAsiaTheme="majorEastAsia" w:hAnsi="Segoe UI" w:cs="Segoe UI"/>
          <w:color w:val="1F3763" w:themeColor="accent1" w:themeShade="7F"/>
          <w:sz w:val="24"/>
          <w:szCs w:val="24"/>
          <w:lang w:eastAsia="en-IN"/>
        </w:rPr>
      </w:pPr>
      <w:r>
        <w:rPr>
          <w:rFonts w:ascii="Segoe UI" w:hAnsi="Segoe UI" w:cs="Segoe UI"/>
          <w:lang w:eastAsia="en-IN"/>
        </w:rPr>
        <w:br w:type="page"/>
      </w:r>
    </w:p>
    <w:p w14:paraId="04A85F8A" w14:textId="2B52A253" w:rsidR="009577BF" w:rsidRPr="00755B78" w:rsidRDefault="009577BF" w:rsidP="009577BF">
      <w:pPr>
        <w:pStyle w:val="Heading3"/>
        <w:rPr>
          <w:rFonts w:ascii="Segoe UI" w:hAnsi="Segoe UI" w:cs="Segoe UI"/>
          <w:lang w:eastAsia="en-IN"/>
        </w:rPr>
      </w:pPr>
      <w:bookmarkStart w:id="13" w:name="_Toc146103531"/>
      <w:r w:rsidRPr="00755B78">
        <w:rPr>
          <w:rFonts w:ascii="Segoe UI" w:hAnsi="Segoe UI" w:cs="Segoe UI"/>
          <w:lang w:eastAsia="en-IN"/>
        </w:rPr>
        <w:lastRenderedPageBreak/>
        <w:t>You might have observed that sometimes the value of VIF is infinite. Why does this happen?</w:t>
      </w:r>
      <w:bookmarkEnd w:id="13"/>
    </w:p>
    <w:p w14:paraId="62ABD3D0" w14:textId="77777777" w:rsidR="009577BF" w:rsidRPr="00755B78" w:rsidRDefault="009577BF" w:rsidP="009577BF">
      <w:pPr>
        <w:rPr>
          <w:rFonts w:ascii="Segoe UI" w:hAnsi="Segoe UI" w:cs="Segoe UI"/>
          <w:lang w:eastAsia="en-IN"/>
        </w:rPr>
      </w:pPr>
    </w:p>
    <w:p w14:paraId="441776A0" w14:textId="5C6C521D" w:rsidR="009577BF" w:rsidRPr="00755B78" w:rsidRDefault="009577BF" w:rsidP="009577BF">
      <w:pPr>
        <w:rPr>
          <w:rFonts w:ascii="Segoe UI" w:hAnsi="Segoe UI" w:cs="Segoe UI"/>
          <w:lang w:eastAsia="en-IN"/>
        </w:rPr>
      </w:pPr>
      <w:r w:rsidRPr="00755B78">
        <w:rPr>
          <w:rFonts w:ascii="Segoe UI" w:hAnsi="Segoe UI" w:cs="Segoe UI"/>
          <w:lang w:eastAsia="en-IN"/>
        </w:rPr>
        <w:t>An infinite VIF value indicates that the corresponding variable may be expressed exactly by a linear combination of other variables</w:t>
      </w:r>
    </w:p>
    <w:p w14:paraId="3BC61398" w14:textId="2D3B3D50" w:rsidR="009577BF" w:rsidRPr="00755B78" w:rsidRDefault="009577BF" w:rsidP="009577BF">
      <w:pPr>
        <w:jc w:val="center"/>
        <w:rPr>
          <w:rFonts w:ascii="Segoe UI" w:hAnsi="Segoe UI" w:cs="Segoe UI"/>
          <w:lang w:eastAsia="en-IN"/>
        </w:rPr>
      </w:pPr>
      <w:r w:rsidRPr="00755B78">
        <w:rPr>
          <w:rFonts w:ascii="Segoe UI" w:hAnsi="Segoe UI" w:cs="Segoe UI"/>
          <w:noProof/>
        </w:rPr>
        <w:drawing>
          <wp:inline distT="0" distB="0" distL="0" distR="0" wp14:anchorId="2837F687" wp14:editId="29BD7659">
            <wp:extent cx="1280160" cy="534862"/>
            <wp:effectExtent l="0" t="0" r="0" b="0"/>
            <wp:docPr id="20" name="Picture 20" descr="A mathematical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thematical equation with numbers and lines&#10;&#10;Description automatically generated"/>
                    <pic:cNvPicPr/>
                  </pic:nvPicPr>
                  <pic:blipFill>
                    <a:blip r:embed="rId22"/>
                    <a:stretch>
                      <a:fillRect/>
                    </a:stretch>
                  </pic:blipFill>
                  <pic:spPr>
                    <a:xfrm>
                      <a:off x="0" y="0"/>
                      <a:ext cx="1294976" cy="541052"/>
                    </a:xfrm>
                    <a:prstGeom prst="rect">
                      <a:avLst/>
                    </a:prstGeom>
                  </pic:spPr>
                </pic:pic>
              </a:graphicData>
            </a:graphic>
          </wp:inline>
        </w:drawing>
      </w:r>
    </w:p>
    <w:p w14:paraId="26476262" w14:textId="77777777" w:rsidR="00594AF4" w:rsidRPr="00755B78" w:rsidRDefault="009577BF" w:rsidP="00594AF4">
      <w:pPr>
        <w:pStyle w:val="ListParagraph"/>
        <w:numPr>
          <w:ilvl w:val="0"/>
          <w:numId w:val="7"/>
        </w:numPr>
        <w:rPr>
          <w:rFonts w:ascii="Segoe UI" w:hAnsi="Segoe UI" w:cs="Segoe UI"/>
          <w:lang w:eastAsia="en-IN"/>
        </w:rPr>
      </w:pPr>
      <w:r w:rsidRPr="00755B78">
        <w:rPr>
          <w:rFonts w:ascii="Segoe UI" w:hAnsi="Segoe UI" w:cs="Segoe UI"/>
          <w:lang w:eastAsia="en-IN"/>
        </w:rPr>
        <w:t xml:space="preserve">For a perfect correlation scenario, </w:t>
      </w:r>
      <w:r w:rsidRPr="00755B78">
        <w:rPr>
          <w:rFonts w:ascii="Segoe UI" w:eastAsia="Times New Roman" w:hAnsi="Segoe UI" w:cs="Segoe UI"/>
          <w:sz w:val="21"/>
          <w:szCs w:val="21"/>
          <w:lang w:eastAsia="en-IN"/>
        </w:rPr>
        <w:t>R² will become 1 and 1/ (1-1) = 1/0 will become infinite</w:t>
      </w:r>
      <w:r w:rsidR="00FF6C6C" w:rsidRPr="00755B78">
        <w:rPr>
          <w:rFonts w:ascii="Segoe UI" w:eastAsia="Times New Roman" w:hAnsi="Segoe UI" w:cs="Segoe UI"/>
          <w:sz w:val="21"/>
          <w:szCs w:val="21"/>
          <w:lang w:eastAsia="en-IN"/>
        </w:rPr>
        <w:t xml:space="preserve">. </w:t>
      </w:r>
    </w:p>
    <w:p w14:paraId="66651F8E" w14:textId="77777777" w:rsidR="00594AF4" w:rsidRPr="00755B78" w:rsidRDefault="00B2227D" w:rsidP="00594AF4">
      <w:pPr>
        <w:pStyle w:val="ListParagraph"/>
        <w:numPr>
          <w:ilvl w:val="0"/>
          <w:numId w:val="7"/>
        </w:numPr>
        <w:rPr>
          <w:rFonts w:ascii="Segoe UI" w:hAnsi="Segoe UI" w:cs="Segoe UI"/>
          <w:lang w:eastAsia="en-IN"/>
        </w:rPr>
      </w:pPr>
      <w:r w:rsidRPr="00755B78">
        <w:rPr>
          <w:rFonts w:ascii="Segoe UI" w:hAnsi="Segoe UI" w:cs="Segoe UI"/>
          <w:color w:val="232629"/>
          <w:sz w:val="23"/>
          <w:szCs w:val="23"/>
          <w:shd w:val="clear" w:color="auto" w:fill="FFFFFF"/>
        </w:rPr>
        <w:t xml:space="preserve">Multicollinearity arises when a regressor is very similar to a linear combination of other regressors. </w:t>
      </w:r>
    </w:p>
    <w:p w14:paraId="62DBD13D" w14:textId="74D4E85B" w:rsidR="009577BF" w:rsidRPr="00755B78" w:rsidRDefault="00594AF4" w:rsidP="00594AF4">
      <w:pPr>
        <w:pStyle w:val="ListParagraph"/>
        <w:numPr>
          <w:ilvl w:val="0"/>
          <w:numId w:val="7"/>
        </w:numPr>
        <w:rPr>
          <w:rFonts w:ascii="Segoe UI" w:hAnsi="Segoe UI" w:cs="Segoe UI"/>
          <w:lang w:eastAsia="en-IN"/>
        </w:rPr>
      </w:pPr>
      <w:r w:rsidRPr="00755B78">
        <w:rPr>
          <w:rFonts w:ascii="Segoe UI" w:eastAsia="Times New Roman" w:hAnsi="Segoe UI" w:cs="Segoe UI"/>
          <w:sz w:val="21"/>
          <w:szCs w:val="21"/>
          <w:lang w:eastAsia="en-IN"/>
        </w:rPr>
        <w:t>T</w:t>
      </w:r>
      <w:r w:rsidR="007863AD" w:rsidRPr="00755B78">
        <w:rPr>
          <w:rFonts w:ascii="Segoe UI" w:eastAsia="Times New Roman" w:hAnsi="Segoe UI" w:cs="Segoe UI"/>
          <w:sz w:val="21"/>
          <w:szCs w:val="21"/>
          <w:lang w:eastAsia="en-IN"/>
        </w:rPr>
        <w:t>he regressor is equal to a linear combination of other regressors, the VIF tends to infinity. This is called perfect multicollinearity.</w:t>
      </w:r>
    </w:p>
    <w:p w14:paraId="3509644C" w14:textId="4F7986C7" w:rsidR="009577BF" w:rsidRPr="00755B78" w:rsidRDefault="005C5ABA" w:rsidP="00BA385E">
      <w:pPr>
        <w:pStyle w:val="ListParagraph"/>
        <w:numPr>
          <w:ilvl w:val="0"/>
          <w:numId w:val="7"/>
        </w:numPr>
        <w:rPr>
          <w:rFonts w:ascii="Segoe UI" w:hAnsi="Segoe UI" w:cs="Segoe UI"/>
          <w:lang w:eastAsia="en-IN"/>
        </w:rPr>
      </w:pPr>
      <w:r w:rsidRPr="00755B78">
        <w:rPr>
          <w:rFonts w:ascii="Segoe UI" w:eastAsia="Times New Roman" w:hAnsi="Segoe UI" w:cs="Segoe UI"/>
          <w:sz w:val="21"/>
          <w:szCs w:val="21"/>
          <w:lang w:eastAsia="en-IN"/>
        </w:rPr>
        <w:t xml:space="preserve">When the VIF is high, which means that predictor/ indicator itself can be predicted </w:t>
      </w:r>
      <w:r w:rsidR="00BA6BB0" w:rsidRPr="00755B78">
        <w:rPr>
          <w:rFonts w:ascii="Segoe UI" w:eastAsia="Times New Roman" w:hAnsi="Segoe UI" w:cs="Segoe UI"/>
          <w:sz w:val="21"/>
          <w:szCs w:val="21"/>
          <w:lang w:eastAsia="en-IN"/>
        </w:rPr>
        <w:t>by other set of variables, so this variable should be dropped for further analysis.</w:t>
      </w:r>
    </w:p>
    <w:p w14:paraId="6AFEF327" w14:textId="7475B81C" w:rsidR="00BA6BB0" w:rsidRPr="00755B78" w:rsidRDefault="00BA6BB0" w:rsidP="00BA385E">
      <w:pPr>
        <w:pStyle w:val="ListParagraph"/>
        <w:numPr>
          <w:ilvl w:val="0"/>
          <w:numId w:val="7"/>
        </w:numPr>
        <w:rPr>
          <w:rFonts w:ascii="Segoe UI" w:hAnsi="Segoe UI" w:cs="Segoe UI"/>
          <w:lang w:eastAsia="en-IN"/>
        </w:rPr>
      </w:pPr>
      <w:r w:rsidRPr="00755B78">
        <w:rPr>
          <w:rFonts w:ascii="Segoe UI" w:eastAsia="Times New Roman" w:hAnsi="Segoe UI" w:cs="Segoe UI"/>
          <w:sz w:val="21"/>
          <w:szCs w:val="21"/>
          <w:lang w:eastAsia="en-IN"/>
        </w:rPr>
        <w:t xml:space="preserve">It is always good to analyse why is this </w:t>
      </w:r>
      <w:r w:rsidR="001F4D27" w:rsidRPr="00755B78">
        <w:rPr>
          <w:rFonts w:ascii="Segoe UI" w:eastAsia="Times New Roman" w:hAnsi="Segoe UI" w:cs="Segoe UI"/>
          <w:sz w:val="21"/>
          <w:szCs w:val="21"/>
          <w:lang w:eastAsia="en-IN"/>
        </w:rPr>
        <w:t>dependency.</w:t>
      </w:r>
      <w:r w:rsidRPr="00755B78">
        <w:rPr>
          <w:rFonts w:ascii="Segoe UI" w:eastAsia="Times New Roman" w:hAnsi="Segoe UI" w:cs="Segoe UI"/>
          <w:sz w:val="21"/>
          <w:szCs w:val="21"/>
          <w:lang w:eastAsia="en-IN"/>
        </w:rPr>
        <w:t xml:space="preserve"> </w:t>
      </w:r>
    </w:p>
    <w:p w14:paraId="4DA32801" w14:textId="77777777" w:rsidR="0070589E" w:rsidRPr="00755B78" w:rsidRDefault="0070589E" w:rsidP="0003248F">
      <w:pPr>
        <w:pStyle w:val="ListParagraph"/>
        <w:rPr>
          <w:rFonts w:ascii="Segoe UI" w:hAnsi="Segoe UI" w:cs="Segoe UI"/>
          <w:lang w:eastAsia="en-IN"/>
        </w:rPr>
      </w:pPr>
    </w:p>
    <w:p w14:paraId="46E8E3DC" w14:textId="0E370602" w:rsidR="001F4D27" w:rsidRPr="00755B78" w:rsidRDefault="001F4D27" w:rsidP="001F4D27">
      <w:pPr>
        <w:pStyle w:val="Heading3"/>
        <w:rPr>
          <w:rFonts w:ascii="Segoe UI" w:hAnsi="Segoe UI" w:cs="Segoe UI"/>
          <w:lang w:eastAsia="en-IN"/>
        </w:rPr>
      </w:pPr>
      <w:bookmarkStart w:id="14" w:name="_Toc146103532"/>
      <w:r w:rsidRPr="00755B78">
        <w:rPr>
          <w:rFonts w:ascii="Segoe UI" w:hAnsi="Segoe UI" w:cs="Segoe UI"/>
          <w:lang w:eastAsia="en-IN"/>
        </w:rPr>
        <w:t>What is a Q-Q plot? Explain the use and importance of a Q-Q plot in linear regression.</w:t>
      </w:r>
      <w:bookmarkEnd w:id="14"/>
    </w:p>
    <w:p w14:paraId="6374F48E" w14:textId="77777777" w:rsidR="00D17C10" w:rsidRPr="00755B78" w:rsidRDefault="00D17C10" w:rsidP="00D17C10">
      <w:pPr>
        <w:rPr>
          <w:rFonts w:ascii="Segoe UI" w:hAnsi="Segoe UI" w:cs="Segoe UI"/>
          <w:lang w:eastAsia="en-IN"/>
        </w:rPr>
      </w:pPr>
    </w:p>
    <w:p w14:paraId="05F5AF05" w14:textId="5BD639DB" w:rsidR="00D17C10" w:rsidRPr="00755B78" w:rsidRDefault="00D17C10" w:rsidP="00D17C10">
      <w:pPr>
        <w:pStyle w:val="ListParagraph"/>
        <w:numPr>
          <w:ilvl w:val="0"/>
          <w:numId w:val="7"/>
        </w:numPr>
        <w:rPr>
          <w:rFonts w:ascii="Segoe UI" w:hAnsi="Segoe UI" w:cs="Segoe UI"/>
          <w:lang w:eastAsia="en-IN"/>
        </w:rPr>
      </w:pPr>
      <w:r w:rsidRPr="00755B78">
        <w:rPr>
          <w:rFonts w:ascii="Segoe UI" w:hAnsi="Segoe UI" w:cs="Segoe UI"/>
        </w:rPr>
        <w:t>The quantile-quantile (q-q) plot is a graphical technique for determining if two data sets come from populations with a common distribution.</w:t>
      </w:r>
    </w:p>
    <w:p w14:paraId="19498505" w14:textId="7FFA993D" w:rsidR="00D17C10" w:rsidRPr="00755B78" w:rsidRDefault="00D17C10" w:rsidP="00D17C10">
      <w:pPr>
        <w:pStyle w:val="ListParagraph"/>
        <w:numPr>
          <w:ilvl w:val="0"/>
          <w:numId w:val="7"/>
        </w:numPr>
        <w:rPr>
          <w:rFonts w:ascii="Segoe UI" w:hAnsi="Segoe UI" w:cs="Segoe UI"/>
          <w:lang w:eastAsia="en-IN"/>
        </w:rPr>
      </w:pPr>
      <w:r w:rsidRPr="00755B78">
        <w:rPr>
          <w:rFonts w:ascii="Segoe UI" w:hAnsi="Segoe UI" w:cs="Segoe UI"/>
        </w:rPr>
        <w:t>A 45-degree reference line is also plotted. If the two sets come from a population with the same distribution, the points should fall approximately along this reference line. The greater the departure from this reference line, the greater the evidence for the conclusion that the two data sets have come from populations with different distributions.</w:t>
      </w:r>
    </w:p>
    <w:p w14:paraId="23A6237B" w14:textId="77777777" w:rsidR="00D17C10" w:rsidRPr="00755B78" w:rsidRDefault="00D17C10" w:rsidP="00D17C10">
      <w:pPr>
        <w:pStyle w:val="Heading4"/>
        <w:rPr>
          <w:rFonts w:ascii="Segoe UI" w:hAnsi="Segoe UI" w:cs="Segoe UI"/>
          <w:lang w:eastAsia="en-IN"/>
        </w:rPr>
      </w:pPr>
      <w:r w:rsidRPr="00755B78">
        <w:rPr>
          <w:rFonts w:ascii="Segoe UI" w:hAnsi="Segoe UI" w:cs="Segoe UI"/>
          <w:lang w:eastAsia="en-IN"/>
        </w:rPr>
        <w:t xml:space="preserve">The advantages of the q-q plot are: </w:t>
      </w:r>
    </w:p>
    <w:p w14:paraId="37ABDF87" w14:textId="77777777" w:rsidR="00D17C10" w:rsidRPr="00755B78" w:rsidRDefault="00D17C10" w:rsidP="00D17C10">
      <w:pPr>
        <w:pStyle w:val="ListParagraph"/>
        <w:numPr>
          <w:ilvl w:val="0"/>
          <w:numId w:val="7"/>
        </w:numPr>
        <w:rPr>
          <w:rFonts w:ascii="Segoe UI" w:hAnsi="Segoe UI" w:cs="Segoe UI"/>
          <w:lang w:eastAsia="en-IN"/>
        </w:rPr>
      </w:pPr>
      <w:r w:rsidRPr="00755B78">
        <w:rPr>
          <w:rFonts w:ascii="Segoe UI" w:hAnsi="Segoe UI" w:cs="Segoe UI"/>
          <w:lang w:eastAsia="en-IN"/>
        </w:rPr>
        <w:t xml:space="preserve">The sample sizes do not need to be equal. </w:t>
      </w:r>
    </w:p>
    <w:p w14:paraId="57AB2093" w14:textId="77777777" w:rsidR="00D17C10" w:rsidRPr="00755B78" w:rsidRDefault="00D17C10" w:rsidP="00D17C10">
      <w:pPr>
        <w:pStyle w:val="ListParagraph"/>
        <w:numPr>
          <w:ilvl w:val="0"/>
          <w:numId w:val="7"/>
        </w:numPr>
        <w:rPr>
          <w:rFonts w:ascii="Segoe UI" w:hAnsi="Segoe UI" w:cs="Segoe UI"/>
          <w:lang w:eastAsia="en-IN"/>
        </w:rPr>
      </w:pPr>
      <w:r w:rsidRPr="00755B78">
        <w:rPr>
          <w:rFonts w:ascii="Segoe UI" w:hAnsi="Segoe UI" w:cs="Segoe UI"/>
          <w:lang w:eastAsia="en-IN"/>
        </w:rPr>
        <w:t xml:space="preserve">Many distributional aspects can be simultaneously tested. For example, shifts in location, shifts in scale, changes in symmetry, and the presence of outliers can all be detected from this plot. For example, if the two data sets come from populations whose distributions differ only by a shift in location, the points should lie along a straight line that is displaced either up or down from the 45-degree reference line. </w:t>
      </w:r>
    </w:p>
    <w:p w14:paraId="6171F770" w14:textId="77777777" w:rsidR="00EB122C" w:rsidRDefault="00EB122C">
      <w:pPr>
        <w:rPr>
          <w:rFonts w:ascii="Segoe UI" w:hAnsi="Segoe UI" w:cs="Segoe UI"/>
          <w:lang w:eastAsia="en-IN"/>
        </w:rPr>
      </w:pPr>
      <w:r>
        <w:rPr>
          <w:rFonts w:ascii="Segoe UI" w:hAnsi="Segoe UI" w:cs="Segoe UI"/>
          <w:lang w:eastAsia="en-IN"/>
        </w:rPr>
        <w:br w:type="page"/>
      </w:r>
    </w:p>
    <w:p w14:paraId="3EFB6FA3" w14:textId="74E71DDF" w:rsidR="00D17C10" w:rsidRPr="00755B78" w:rsidRDefault="00D17C10" w:rsidP="00D17C10">
      <w:pPr>
        <w:rPr>
          <w:rFonts w:ascii="Segoe UI" w:hAnsi="Segoe UI" w:cs="Segoe UI"/>
          <w:lang w:eastAsia="en-IN"/>
        </w:rPr>
      </w:pPr>
      <w:r w:rsidRPr="00755B78">
        <w:rPr>
          <w:rFonts w:ascii="Segoe UI" w:hAnsi="Segoe UI" w:cs="Segoe UI"/>
          <w:lang w:eastAsia="en-IN"/>
        </w:rPr>
        <w:lastRenderedPageBreak/>
        <w:t>In our case, to check whether the test data and trained data have come from the same distribution we can use Q-Q plot</w:t>
      </w:r>
    </w:p>
    <w:p w14:paraId="7756BFAA" w14:textId="796AA2A1" w:rsidR="00D17C10" w:rsidRPr="00755B78" w:rsidRDefault="00D17C10" w:rsidP="00D17C10">
      <w:pPr>
        <w:jc w:val="center"/>
        <w:rPr>
          <w:rFonts w:ascii="Segoe UI" w:hAnsi="Segoe UI" w:cs="Segoe UI"/>
          <w:lang w:eastAsia="en-IN"/>
        </w:rPr>
      </w:pPr>
      <w:r w:rsidRPr="00755B78">
        <w:rPr>
          <w:rFonts w:ascii="Segoe UI" w:hAnsi="Segoe UI" w:cs="Segoe UI"/>
          <w:noProof/>
        </w:rPr>
        <w:drawing>
          <wp:inline distT="0" distB="0" distL="0" distR="0" wp14:anchorId="0F752A34" wp14:editId="2C5CA675">
            <wp:extent cx="2506571" cy="1752600"/>
            <wp:effectExtent l="0" t="0" r="8255" b="0"/>
            <wp:docPr id="21" name="Picture 2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blue dots&#10;&#10;Description automatically generated"/>
                    <pic:cNvPicPr/>
                  </pic:nvPicPr>
                  <pic:blipFill>
                    <a:blip r:embed="rId23"/>
                    <a:stretch>
                      <a:fillRect/>
                    </a:stretch>
                  </pic:blipFill>
                  <pic:spPr>
                    <a:xfrm>
                      <a:off x="0" y="0"/>
                      <a:ext cx="2512254" cy="1756573"/>
                    </a:xfrm>
                    <a:prstGeom prst="rect">
                      <a:avLst/>
                    </a:prstGeom>
                  </pic:spPr>
                </pic:pic>
              </a:graphicData>
            </a:graphic>
          </wp:inline>
        </w:drawing>
      </w:r>
    </w:p>
    <w:p w14:paraId="11C098CC" w14:textId="77777777" w:rsidR="0003248F" w:rsidRPr="00755B78" w:rsidRDefault="0003248F" w:rsidP="0003248F">
      <w:pPr>
        <w:rPr>
          <w:rFonts w:ascii="Segoe UI" w:hAnsi="Segoe UI" w:cs="Segoe UI"/>
          <w:lang w:eastAsia="en-IN"/>
        </w:rPr>
      </w:pPr>
      <w:r w:rsidRPr="00755B78">
        <w:rPr>
          <w:rFonts w:ascii="Segoe UI" w:hAnsi="Segoe UI" w:cs="Segoe UI"/>
          <w:lang w:eastAsia="en-IN"/>
        </w:rPr>
        <w:t xml:space="preserve">The q-q plot is formed by: </w:t>
      </w:r>
    </w:p>
    <w:p w14:paraId="24B28AA0" w14:textId="4D90622D" w:rsidR="0003248F" w:rsidRPr="00755B78" w:rsidRDefault="0003248F" w:rsidP="0003248F">
      <w:pPr>
        <w:pStyle w:val="ListParagraph"/>
        <w:numPr>
          <w:ilvl w:val="0"/>
          <w:numId w:val="7"/>
        </w:numPr>
        <w:rPr>
          <w:rFonts w:ascii="Segoe UI" w:hAnsi="Segoe UI" w:cs="Segoe UI"/>
          <w:lang w:eastAsia="en-IN"/>
        </w:rPr>
      </w:pPr>
      <w:r w:rsidRPr="00755B78">
        <w:rPr>
          <w:rFonts w:ascii="Segoe UI" w:hAnsi="Segoe UI" w:cs="Segoe UI"/>
          <w:lang w:eastAsia="en-IN"/>
        </w:rPr>
        <w:t>Vertical axis: Estimated quantiles from data set 1 (Train set in our example)</w:t>
      </w:r>
    </w:p>
    <w:p w14:paraId="707CDEA9" w14:textId="7869CF03" w:rsidR="0003248F" w:rsidRPr="00755B78" w:rsidRDefault="0003248F" w:rsidP="0003248F">
      <w:pPr>
        <w:pStyle w:val="ListParagraph"/>
        <w:numPr>
          <w:ilvl w:val="0"/>
          <w:numId w:val="7"/>
        </w:numPr>
        <w:rPr>
          <w:rFonts w:ascii="Segoe UI" w:hAnsi="Segoe UI" w:cs="Segoe UI"/>
          <w:lang w:eastAsia="en-IN"/>
        </w:rPr>
      </w:pPr>
      <w:r w:rsidRPr="00755B78">
        <w:rPr>
          <w:rFonts w:ascii="Segoe UI" w:hAnsi="Segoe UI" w:cs="Segoe UI"/>
          <w:lang w:eastAsia="en-IN"/>
        </w:rPr>
        <w:t>Horizontal axis: Estimated quantiles from data set 2 (Test set in our example)</w:t>
      </w:r>
    </w:p>
    <w:p w14:paraId="4CC9A44D" w14:textId="02CEE749" w:rsidR="00516BB7" w:rsidRPr="00755B78" w:rsidRDefault="00516BB7" w:rsidP="00516BB7">
      <w:pPr>
        <w:pStyle w:val="Heading2"/>
        <w:rPr>
          <w:rFonts w:ascii="Segoe UI" w:hAnsi="Segoe UI" w:cs="Segoe UI"/>
          <w:lang w:eastAsia="en-IN"/>
        </w:rPr>
      </w:pPr>
      <w:bookmarkStart w:id="15" w:name="_Toc146103533"/>
      <w:r w:rsidRPr="00755B78">
        <w:rPr>
          <w:rFonts w:ascii="Segoe UI" w:hAnsi="Segoe UI" w:cs="Segoe UI"/>
          <w:lang w:eastAsia="en-IN"/>
        </w:rPr>
        <w:t>References</w:t>
      </w:r>
      <w:bookmarkEnd w:id="15"/>
    </w:p>
    <w:p w14:paraId="13E66D05" w14:textId="4F28D291" w:rsidR="00516BB7" w:rsidRPr="00755B78" w:rsidRDefault="00000000" w:rsidP="00516BB7">
      <w:pPr>
        <w:pStyle w:val="ListParagraph"/>
        <w:numPr>
          <w:ilvl w:val="0"/>
          <w:numId w:val="7"/>
        </w:numPr>
        <w:rPr>
          <w:rFonts w:ascii="Segoe UI" w:hAnsi="Segoe UI" w:cs="Segoe UI"/>
          <w:lang w:eastAsia="en-IN"/>
        </w:rPr>
      </w:pPr>
      <w:hyperlink r:id="rId24" w:history="1">
        <w:r w:rsidR="00C55DCE" w:rsidRPr="00755B78">
          <w:rPr>
            <w:rStyle w:val="Hyperlink"/>
            <w:rFonts w:ascii="Segoe UI" w:hAnsi="Segoe UI" w:cs="Segoe UI"/>
            <w:lang w:eastAsia="en-IN"/>
          </w:rPr>
          <w:t>https://cdn.upgrad.com/UpGrad/temp/3fa7448c-58fd-4774-8192-a3d5e289b78e/Linear+Regression+Lecture+Notes.pdf</w:t>
        </w:r>
      </w:hyperlink>
    </w:p>
    <w:p w14:paraId="3A008984" w14:textId="1C2BD32A" w:rsidR="00C55DCE" w:rsidRPr="00755B78" w:rsidRDefault="00000000" w:rsidP="00516BB7">
      <w:pPr>
        <w:pStyle w:val="ListParagraph"/>
        <w:numPr>
          <w:ilvl w:val="0"/>
          <w:numId w:val="7"/>
        </w:numPr>
        <w:rPr>
          <w:rFonts w:ascii="Segoe UI" w:hAnsi="Segoe UI" w:cs="Segoe UI"/>
          <w:lang w:eastAsia="en-IN"/>
        </w:rPr>
      </w:pPr>
      <w:hyperlink r:id="rId25" w:history="1">
        <w:r w:rsidR="00C55DCE" w:rsidRPr="00755B78">
          <w:rPr>
            <w:rStyle w:val="Hyperlink"/>
            <w:rFonts w:ascii="Segoe UI" w:hAnsi="Segoe UI" w:cs="Segoe UI"/>
            <w:lang w:eastAsia="en-IN"/>
          </w:rPr>
          <w:t>https://towardsdatascience.com/significance-of-q-q-plots-6f0c6e31c626</w:t>
        </w:r>
      </w:hyperlink>
    </w:p>
    <w:p w14:paraId="70DB8E6D" w14:textId="5FD45585" w:rsidR="00C55DCE" w:rsidRPr="00755B78" w:rsidRDefault="00000000" w:rsidP="00516BB7">
      <w:pPr>
        <w:pStyle w:val="ListParagraph"/>
        <w:numPr>
          <w:ilvl w:val="0"/>
          <w:numId w:val="7"/>
        </w:numPr>
        <w:rPr>
          <w:rFonts w:ascii="Segoe UI" w:hAnsi="Segoe UI" w:cs="Segoe UI"/>
          <w:lang w:eastAsia="en-IN"/>
        </w:rPr>
      </w:pPr>
      <w:hyperlink r:id="rId26" w:anchor=":~:text=If%20there%20is%20perfect%20correlation,to%20the%20presence%20of%20multicollinearity" w:history="1">
        <w:r w:rsidR="00C55DCE" w:rsidRPr="00755B78">
          <w:rPr>
            <w:rStyle w:val="Hyperlink"/>
            <w:rFonts w:ascii="Segoe UI" w:hAnsi="Segoe UI" w:cs="Segoe UI"/>
            <w:lang w:eastAsia="en-IN"/>
          </w:rPr>
          <w:t>https://www.sigmamagic.com/blogs/what-is-variance-inflation-factor/#:~:text=If%20there%20is%20perfect%20correlation,to%20the%20presence%20of%20multicollinearity</w:t>
        </w:r>
      </w:hyperlink>
      <w:r w:rsidR="00C55DCE" w:rsidRPr="00755B78">
        <w:rPr>
          <w:rFonts w:ascii="Segoe UI" w:hAnsi="Segoe UI" w:cs="Segoe UI"/>
          <w:lang w:eastAsia="en-IN"/>
        </w:rPr>
        <w:t>.</w:t>
      </w:r>
    </w:p>
    <w:p w14:paraId="11AABE09" w14:textId="77777777" w:rsidR="00765F11" w:rsidRPr="00765F11" w:rsidRDefault="00000000" w:rsidP="00C55DCE">
      <w:pPr>
        <w:pStyle w:val="ListParagraph"/>
        <w:numPr>
          <w:ilvl w:val="0"/>
          <w:numId w:val="7"/>
        </w:numPr>
        <w:rPr>
          <w:rStyle w:val="Hyperlink"/>
          <w:rFonts w:ascii="Segoe UI" w:hAnsi="Segoe UI" w:cs="Segoe UI"/>
          <w:color w:val="auto"/>
          <w:u w:val="none"/>
          <w:lang w:eastAsia="en-IN"/>
        </w:rPr>
      </w:pPr>
      <w:hyperlink r:id="rId27" w:history="1">
        <w:r w:rsidR="00C55DCE" w:rsidRPr="00755B78">
          <w:rPr>
            <w:rStyle w:val="Hyperlink"/>
            <w:rFonts w:ascii="Segoe UI" w:hAnsi="Segoe UI" w:cs="Segoe UI"/>
            <w:lang w:eastAsia="en-IN"/>
          </w:rPr>
          <w:t>https://drive.google.com/file/d/1TM9CK4x6w0XURKDNY2vLvAnXxhZqzGWc/view</w:t>
        </w:r>
      </w:hyperlink>
    </w:p>
    <w:p w14:paraId="4CAD6FF5" w14:textId="2F757230" w:rsidR="00C55DCE" w:rsidRPr="00765F11" w:rsidRDefault="00765F11" w:rsidP="00C55DCE">
      <w:pPr>
        <w:pStyle w:val="ListParagraph"/>
        <w:numPr>
          <w:ilvl w:val="0"/>
          <w:numId w:val="7"/>
        </w:numPr>
        <w:rPr>
          <w:rFonts w:ascii="Segoe UI" w:hAnsi="Segoe UI" w:cs="Segoe UI"/>
          <w:lang w:eastAsia="en-IN"/>
        </w:rPr>
      </w:pPr>
      <w:hyperlink r:id="rId28" w:history="1">
        <w:r w:rsidRPr="0069793C">
          <w:rPr>
            <w:rStyle w:val="Hyperlink"/>
            <w:rFonts w:ascii="Segoe UI" w:hAnsi="Segoe UI" w:cs="Segoe UI"/>
            <w:lang w:eastAsia="en-IN"/>
          </w:rPr>
          <w:t>https://matplotlib.org/stable/gallery/specialty_plots/anscombe.html</w:t>
        </w:r>
      </w:hyperlink>
    </w:p>
    <w:p w14:paraId="4094775C" w14:textId="77777777" w:rsidR="00C55DCE" w:rsidRPr="00755B78" w:rsidRDefault="00C55DCE" w:rsidP="00C55DCE">
      <w:pPr>
        <w:rPr>
          <w:rFonts w:ascii="Segoe UI" w:hAnsi="Segoe UI" w:cs="Segoe UI"/>
          <w:lang w:eastAsia="en-IN"/>
        </w:rPr>
      </w:pPr>
    </w:p>
    <w:sectPr w:rsidR="00C55DCE" w:rsidRPr="00755B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42879"/>
    <w:multiLevelType w:val="hybridMultilevel"/>
    <w:tmpl w:val="958A61CC"/>
    <w:lvl w:ilvl="0" w:tplc="466C29B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12A0F4F"/>
    <w:multiLevelType w:val="hybridMultilevel"/>
    <w:tmpl w:val="02E8C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5A3BD3"/>
    <w:multiLevelType w:val="multilevel"/>
    <w:tmpl w:val="8224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EA4F8C"/>
    <w:multiLevelType w:val="multilevel"/>
    <w:tmpl w:val="E6F8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BC7B67"/>
    <w:multiLevelType w:val="hybridMultilevel"/>
    <w:tmpl w:val="ED989D7A"/>
    <w:lvl w:ilvl="0" w:tplc="FACE617E">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7050E5"/>
    <w:multiLevelType w:val="hybridMultilevel"/>
    <w:tmpl w:val="2036FE06"/>
    <w:lvl w:ilvl="0" w:tplc="FACE617E">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F71CE4"/>
    <w:multiLevelType w:val="multilevel"/>
    <w:tmpl w:val="264A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8E06FD8"/>
    <w:multiLevelType w:val="multilevel"/>
    <w:tmpl w:val="BF244B3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4395281">
    <w:abstractNumId w:val="6"/>
  </w:num>
  <w:num w:numId="2" w16cid:durableId="1650019376">
    <w:abstractNumId w:val="7"/>
  </w:num>
  <w:num w:numId="3" w16cid:durableId="371149943">
    <w:abstractNumId w:val="3"/>
  </w:num>
  <w:num w:numId="4" w16cid:durableId="581333322">
    <w:abstractNumId w:val="2"/>
  </w:num>
  <w:num w:numId="5" w16cid:durableId="397630794">
    <w:abstractNumId w:val="0"/>
  </w:num>
  <w:num w:numId="6" w16cid:durableId="1421441526">
    <w:abstractNumId w:val="1"/>
  </w:num>
  <w:num w:numId="7" w16cid:durableId="396052874">
    <w:abstractNumId w:val="4"/>
  </w:num>
  <w:num w:numId="8" w16cid:durableId="594552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A58"/>
    <w:rsid w:val="000162EC"/>
    <w:rsid w:val="0003248F"/>
    <w:rsid w:val="00086ED9"/>
    <w:rsid w:val="000A4E5B"/>
    <w:rsid w:val="000B56D6"/>
    <w:rsid w:val="000D289E"/>
    <w:rsid w:val="000D6492"/>
    <w:rsid w:val="000F48DD"/>
    <w:rsid w:val="0011765F"/>
    <w:rsid w:val="00125585"/>
    <w:rsid w:val="00146EE2"/>
    <w:rsid w:val="00151249"/>
    <w:rsid w:val="001658E8"/>
    <w:rsid w:val="00166743"/>
    <w:rsid w:val="0016693B"/>
    <w:rsid w:val="001F4D27"/>
    <w:rsid w:val="00210F4C"/>
    <w:rsid w:val="00212089"/>
    <w:rsid w:val="0021372B"/>
    <w:rsid w:val="002474B8"/>
    <w:rsid w:val="00266CB4"/>
    <w:rsid w:val="0027247D"/>
    <w:rsid w:val="00293D1C"/>
    <w:rsid w:val="002A720E"/>
    <w:rsid w:val="002D2EAC"/>
    <w:rsid w:val="00306A9C"/>
    <w:rsid w:val="00327D0D"/>
    <w:rsid w:val="0036790E"/>
    <w:rsid w:val="0037052D"/>
    <w:rsid w:val="003768AB"/>
    <w:rsid w:val="003A6DC5"/>
    <w:rsid w:val="003B15CE"/>
    <w:rsid w:val="00433996"/>
    <w:rsid w:val="00463750"/>
    <w:rsid w:val="004A1119"/>
    <w:rsid w:val="004B47EB"/>
    <w:rsid w:val="004C6821"/>
    <w:rsid w:val="004E71A8"/>
    <w:rsid w:val="00501B55"/>
    <w:rsid w:val="00505028"/>
    <w:rsid w:val="0050682A"/>
    <w:rsid w:val="00513348"/>
    <w:rsid w:val="00516BB7"/>
    <w:rsid w:val="00542C03"/>
    <w:rsid w:val="00581CAA"/>
    <w:rsid w:val="0058345B"/>
    <w:rsid w:val="00594AF4"/>
    <w:rsid w:val="005C5ABA"/>
    <w:rsid w:val="005D4308"/>
    <w:rsid w:val="005E31BF"/>
    <w:rsid w:val="006026A4"/>
    <w:rsid w:val="0063096D"/>
    <w:rsid w:val="00641365"/>
    <w:rsid w:val="006A03D9"/>
    <w:rsid w:val="006B698F"/>
    <w:rsid w:val="006D6C58"/>
    <w:rsid w:val="0070589E"/>
    <w:rsid w:val="00705D72"/>
    <w:rsid w:val="00721CD8"/>
    <w:rsid w:val="00733748"/>
    <w:rsid w:val="007559CD"/>
    <w:rsid w:val="00755B78"/>
    <w:rsid w:val="00765F11"/>
    <w:rsid w:val="0077065D"/>
    <w:rsid w:val="00784A57"/>
    <w:rsid w:val="007863AD"/>
    <w:rsid w:val="007A556E"/>
    <w:rsid w:val="007B3F68"/>
    <w:rsid w:val="00823EDB"/>
    <w:rsid w:val="00835712"/>
    <w:rsid w:val="008A4F28"/>
    <w:rsid w:val="00904DF2"/>
    <w:rsid w:val="00912D4A"/>
    <w:rsid w:val="009363CF"/>
    <w:rsid w:val="00941D0A"/>
    <w:rsid w:val="009577BF"/>
    <w:rsid w:val="00975451"/>
    <w:rsid w:val="00975573"/>
    <w:rsid w:val="00991DA9"/>
    <w:rsid w:val="009D47A8"/>
    <w:rsid w:val="009E5D52"/>
    <w:rsid w:val="009F0B74"/>
    <w:rsid w:val="009F64DA"/>
    <w:rsid w:val="00A10DF3"/>
    <w:rsid w:val="00A1493A"/>
    <w:rsid w:val="00A2047E"/>
    <w:rsid w:val="00A2296C"/>
    <w:rsid w:val="00A31D84"/>
    <w:rsid w:val="00A50670"/>
    <w:rsid w:val="00A54515"/>
    <w:rsid w:val="00B2227D"/>
    <w:rsid w:val="00BA6BB0"/>
    <w:rsid w:val="00BC34EF"/>
    <w:rsid w:val="00BF5D3B"/>
    <w:rsid w:val="00C24598"/>
    <w:rsid w:val="00C46A8D"/>
    <w:rsid w:val="00C55DCE"/>
    <w:rsid w:val="00C6267C"/>
    <w:rsid w:val="00C819AB"/>
    <w:rsid w:val="00CD06A2"/>
    <w:rsid w:val="00D07031"/>
    <w:rsid w:val="00D151BF"/>
    <w:rsid w:val="00D17C10"/>
    <w:rsid w:val="00D4384B"/>
    <w:rsid w:val="00D6780C"/>
    <w:rsid w:val="00D7710F"/>
    <w:rsid w:val="00DD5A58"/>
    <w:rsid w:val="00DE0B74"/>
    <w:rsid w:val="00DE1E7B"/>
    <w:rsid w:val="00E12D77"/>
    <w:rsid w:val="00E2038E"/>
    <w:rsid w:val="00E24D70"/>
    <w:rsid w:val="00E37C82"/>
    <w:rsid w:val="00E94D10"/>
    <w:rsid w:val="00E9641B"/>
    <w:rsid w:val="00EB122C"/>
    <w:rsid w:val="00EB7F32"/>
    <w:rsid w:val="00ED2810"/>
    <w:rsid w:val="00ED6EA0"/>
    <w:rsid w:val="00F0182F"/>
    <w:rsid w:val="00F245F7"/>
    <w:rsid w:val="00F43E8F"/>
    <w:rsid w:val="00F509D7"/>
    <w:rsid w:val="00F63DDC"/>
    <w:rsid w:val="00FD33A8"/>
    <w:rsid w:val="00FD475D"/>
    <w:rsid w:val="00FD4F8F"/>
    <w:rsid w:val="00FE0784"/>
    <w:rsid w:val="00FF3870"/>
    <w:rsid w:val="00FF6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F29DE"/>
  <w15:chartTrackingRefBased/>
  <w15:docId w15:val="{2A999BD5-EBC6-45D1-BE01-10A67E5B7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A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D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5D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26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D5A58"/>
    <w:pPr>
      <w:spacing w:after="0" w:line="240" w:lineRule="auto"/>
    </w:pPr>
  </w:style>
  <w:style w:type="character" w:customStyle="1" w:styleId="Heading1Char">
    <w:name w:val="Heading 1 Char"/>
    <w:basedOn w:val="DefaultParagraphFont"/>
    <w:link w:val="Heading1"/>
    <w:uiPriority w:val="9"/>
    <w:rsid w:val="00DD5A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5D5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5D52"/>
    <w:pPr>
      <w:ind w:left="720"/>
      <w:contextualSpacing/>
    </w:pPr>
  </w:style>
  <w:style w:type="paragraph" w:styleId="TOCHeading">
    <w:name w:val="TOC Heading"/>
    <w:basedOn w:val="Heading1"/>
    <w:next w:val="Normal"/>
    <w:uiPriority w:val="39"/>
    <w:unhideWhenUsed/>
    <w:qFormat/>
    <w:rsid w:val="000D289E"/>
    <w:pPr>
      <w:outlineLvl w:val="9"/>
    </w:pPr>
    <w:rPr>
      <w:lang w:val="en-US"/>
    </w:rPr>
  </w:style>
  <w:style w:type="paragraph" w:styleId="TOC1">
    <w:name w:val="toc 1"/>
    <w:basedOn w:val="Normal"/>
    <w:next w:val="Normal"/>
    <w:autoRedefine/>
    <w:uiPriority w:val="39"/>
    <w:unhideWhenUsed/>
    <w:rsid w:val="000D289E"/>
    <w:pPr>
      <w:spacing w:after="100"/>
    </w:pPr>
  </w:style>
  <w:style w:type="paragraph" w:styleId="TOC2">
    <w:name w:val="toc 2"/>
    <w:basedOn w:val="Normal"/>
    <w:next w:val="Normal"/>
    <w:autoRedefine/>
    <w:uiPriority w:val="39"/>
    <w:unhideWhenUsed/>
    <w:rsid w:val="000D289E"/>
    <w:pPr>
      <w:spacing w:after="100"/>
      <w:ind w:left="220"/>
    </w:pPr>
  </w:style>
  <w:style w:type="character" w:styleId="Hyperlink">
    <w:name w:val="Hyperlink"/>
    <w:basedOn w:val="DefaultParagraphFont"/>
    <w:uiPriority w:val="99"/>
    <w:unhideWhenUsed/>
    <w:rsid w:val="000D289E"/>
    <w:rPr>
      <w:color w:val="0563C1" w:themeColor="hyperlink"/>
      <w:u w:val="single"/>
    </w:rPr>
  </w:style>
  <w:style w:type="character" w:customStyle="1" w:styleId="Heading3Char">
    <w:name w:val="Heading 3 Char"/>
    <w:basedOn w:val="DefaultParagraphFont"/>
    <w:link w:val="Heading3"/>
    <w:uiPriority w:val="9"/>
    <w:rsid w:val="00BF5D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C6821"/>
    <w:pPr>
      <w:spacing w:after="100"/>
      <w:ind w:left="440"/>
    </w:pPr>
  </w:style>
  <w:style w:type="table" w:styleId="TableGrid">
    <w:name w:val="Table Grid"/>
    <w:basedOn w:val="TableNormal"/>
    <w:uiPriority w:val="39"/>
    <w:rsid w:val="004C6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6267C"/>
    <w:rPr>
      <w:rFonts w:asciiTheme="majorHAnsi" w:eastAsiaTheme="majorEastAsia" w:hAnsiTheme="majorHAnsi" w:cstheme="majorBidi"/>
      <w:i/>
      <w:iCs/>
      <w:color w:val="2F5496" w:themeColor="accent1" w:themeShade="BF"/>
    </w:rPr>
  </w:style>
  <w:style w:type="character" w:customStyle="1" w:styleId="hgkelc">
    <w:name w:val="hgkelc"/>
    <w:basedOn w:val="DefaultParagraphFont"/>
    <w:rsid w:val="00ED6EA0"/>
  </w:style>
  <w:style w:type="character" w:styleId="UnresolvedMention">
    <w:name w:val="Unresolved Mention"/>
    <w:basedOn w:val="DefaultParagraphFont"/>
    <w:uiPriority w:val="99"/>
    <w:semiHidden/>
    <w:unhideWhenUsed/>
    <w:rsid w:val="002A7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13584">
      <w:bodyDiv w:val="1"/>
      <w:marLeft w:val="0"/>
      <w:marRight w:val="0"/>
      <w:marTop w:val="0"/>
      <w:marBottom w:val="0"/>
      <w:divBdr>
        <w:top w:val="none" w:sz="0" w:space="0" w:color="auto"/>
        <w:left w:val="none" w:sz="0" w:space="0" w:color="auto"/>
        <w:bottom w:val="none" w:sz="0" w:space="0" w:color="auto"/>
        <w:right w:val="none" w:sz="0" w:space="0" w:color="auto"/>
      </w:divBdr>
    </w:div>
    <w:div w:id="493188508">
      <w:bodyDiv w:val="1"/>
      <w:marLeft w:val="0"/>
      <w:marRight w:val="0"/>
      <w:marTop w:val="0"/>
      <w:marBottom w:val="0"/>
      <w:divBdr>
        <w:top w:val="none" w:sz="0" w:space="0" w:color="auto"/>
        <w:left w:val="none" w:sz="0" w:space="0" w:color="auto"/>
        <w:bottom w:val="none" w:sz="0" w:space="0" w:color="auto"/>
        <w:right w:val="none" w:sz="0" w:space="0" w:color="auto"/>
      </w:divBdr>
    </w:div>
    <w:div w:id="605650317">
      <w:bodyDiv w:val="1"/>
      <w:marLeft w:val="0"/>
      <w:marRight w:val="0"/>
      <w:marTop w:val="0"/>
      <w:marBottom w:val="0"/>
      <w:divBdr>
        <w:top w:val="none" w:sz="0" w:space="0" w:color="auto"/>
        <w:left w:val="none" w:sz="0" w:space="0" w:color="auto"/>
        <w:bottom w:val="none" w:sz="0" w:space="0" w:color="auto"/>
        <w:right w:val="none" w:sz="0" w:space="0" w:color="auto"/>
      </w:divBdr>
    </w:div>
    <w:div w:id="734166182">
      <w:bodyDiv w:val="1"/>
      <w:marLeft w:val="0"/>
      <w:marRight w:val="0"/>
      <w:marTop w:val="0"/>
      <w:marBottom w:val="0"/>
      <w:divBdr>
        <w:top w:val="none" w:sz="0" w:space="0" w:color="auto"/>
        <w:left w:val="none" w:sz="0" w:space="0" w:color="auto"/>
        <w:bottom w:val="none" w:sz="0" w:space="0" w:color="auto"/>
        <w:right w:val="none" w:sz="0" w:space="0" w:color="auto"/>
      </w:divBdr>
    </w:div>
    <w:div w:id="755707482">
      <w:bodyDiv w:val="1"/>
      <w:marLeft w:val="0"/>
      <w:marRight w:val="0"/>
      <w:marTop w:val="0"/>
      <w:marBottom w:val="0"/>
      <w:divBdr>
        <w:top w:val="none" w:sz="0" w:space="0" w:color="auto"/>
        <w:left w:val="none" w:sz="0" w:space="0" w:color="auto"/>
        <w:bottom w:val="none" w:sz="0" w:space="0" w:color="auto"/>
        <w:right w:val="none" w:sz="0" w:space="0" w:color="auto"/>
      </w:divBdr>
    </w:div>
    <w:div w:id="845436357">
      <w:bodyDiv w:val="1"/>
      <w:marLeft w:val="0"/>
      <w:marRight w:val="0"/>
      <w:marTop w:val="0"/>
      <w:marBottom w:val="0"/>
      <w:divBdr>
        <w:top w:val="none" w:sz="0" w:space="0" w:color="auto"/>
        <w:left w:val="none" w:sz="0" w:space="0" w:color="auto"/>
        <w:bottom w:val="none" w:sz="0" w:space="0" w:color="auto"/>
        <w:right w:val="none" w:sz="0" w:space="0" w:color="auto"/>
      </w:divBdr>
      <w:divsChild>
        <w:div w:id="1736734790">
          <w:marLeft w:val="0"/>
          <w:marRight w:val="0"/>
          <w:marTop w:val="0"/>
          <w:marBottom w:val="0"/>
          <w:divBdr>
            <w:top w:val="none" w:sz="0" w:space="0" w:color="auto"/>
            <w:left w:val="none" w:sz="0" w:space="0" w:color="auto"/>
            <w:bottom w:val="none" w:sz="0" w:space="0" w:color="auto"/>
            <w:right w:val="none" w:sz="0" w:space="0" w:color="auto"/>
          </w:divBdr>
          <w:divsChild>
            <w:div w:id="16546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0682">
      <w:bodyDiv w:val="1"/>
      <w:marLeft w:val="0"/>
      <w:marRight w:val="0"/>
      <w:marTop w:val="0"/>
      <w:marBottom w:val="0"/>
      <w:divBdr>
        <w:top w:val="none" w:sz="0" w:space="0" w:color="auto"/>
        <w:left w:val="none" w:sz="0" w:space="0" w:color="auto"/>
        <w:bottom w:val="none" w:sz="0" w:space="0" w:color="auto"/>
        <w:right w:val="none" w:sz="0" w:space="0" w:color="auto"/>
      </w:divBdr>
    </w:div>
    <w:div w:id="1467045916">
      <w:bodyDiv w:val="1"/>
      <w:marLeft w:val="0"/>
      <w:marRight w:val="0"/>
      <w:marTop w:val="0"/>
      <w:marBottom w:val="0"/>
      <w:divBdr>
        <w:top w:val="none" w:sz="0" w:space="0" w:color="auto"/>
        <w:left w:val="none" w:sz="0" w:space="0" w:color="auto"/>
        <w:bottom w:val="none" w:sz="0" w:space="0" w:color="auto"/>
        <w:right w:val="none" w:sz="0" w:space="0" w:color="auto"/>
      </w:divBdr>
    </w:div>
    <w:div w:id="1474563820">
      <w:bodyDiv w:val="1"/>
      <w:marLeft w:val="0"/>
      <w:marRight w:val="0"/>
      <w:marTop w:val="0"/>
      <w:marBottom w:val="0"/>
      <w:divBdr>
        <w:top w:val="none" w:sz="0" w:space="0" w:color="auto"/>
        <w:left w:val="none" w:sz="0" w:space="0" w:color="auto"/>
        <w:bottom w:val="none" w:sz="0" w:space="0" w:color="auto"/>
        <w:right w:val="none" w:sz="0" w:space="0" w:color="auto"/>
      </w:divBdr>
    </w:div>
    <w:div w:id="1604995117">
      <w:bodyDiv w:val="1"/>
      <w:marLeft w:val="0"/>
      <w:marRight w:val="0"/>
      <w:marTop w:val="0"/>
      <w:marBottom w:val="0"/>
      <w:divBdr>
        <w:top w:val="none" w:sz="0" w:space="0" w:color="auto"/>
        <w:left w:val="none" w:sz="0" w:space="0" w:color="auto"/>
        <w:bottom w:val="none" w:sz="0" w:space="0" w:color="auto"/>
        <w:right w:val="none" w:sz="0" w:space="0" w:color="auto"/>
      </w:divBdr>
    </w:div>
    <w:div w:id="1609117063">
      <w:bodyDiv w:val="1"/>
      <w:marLeft w:val="0"/>
      <w:marRight w:val="0"/>
      <w:marTop w:val="0"/>
      <w:marBottom w:val="0"/>
      <w:divBdr>
        <w:top w:val="none" w:sz="0" w:space="0" w:color="auto"/>
        <w:left w:val="none" w:sz="0" w:space="0" w:color="auto"/>
        <w:bottom w:val="none" w:sz="0" w:space="0" w:color="auto"/>
        <w:right w:val="none" w:sz="0" w:space="0" w:color="auto"/>
      </w:divBdr>
    </w:div>
    <w:div w:id="1649437252">
      <w:bodyDiv w:val="1"/>
      <w:marLeft w:val="0"/>
      <w:marRight w:val="0"/>
      <w:marTop w:val="0"/>
      <w:marBottom w:val="0"/>
      <w:divBdr>
        <w:top w:val="none" w:sz="0" w:space="0" w:color="auto"/>
        <w:left w:val="none" w:sz="0" w:space="0" w:color="auto"/>
        <w:bottom w:val="none" w:sz="0" w:space="0" w:color="auto"/>
        <w:right w:val="none" w:sz="0" w:space="0" w:color="auto"/>
      </w:divBdr>
      <w:divsChild>
        <w:div w:id="735008837">
          <w:marLeft w:val="0"/>
          <w:marRight w:val="0"/>
          <w:marTop w:val="0"/>
          <w:marBottom w:val="0"/>
          <w:divBdr>
            <w:top w:val="none" w:sz="0" w:space="0" w:color="auto"/>
            <w:left w:val="none" w:sz="0" w:space="0" w:color="auto"/>
            <w:bottom w:val="none" w:sz="0" w:space="0" w:color="auto"/>
            <w:right w:val="none" w:sz="0" w:space="0" w:color="auto"/>
          </w:divBdr>
          <w:divsChild>
            <w:div w:id="20874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8446">
      <w:bodyDiv w:val="1"/>
      <w:marLeft w:val="0"/>
      <w:marRight w:val="0"/>
      <w:marTop w:val="0"/>
      <w:marBottom w:val="0"/>
      <w:divBdr>
        <w:top w:val="none" w:sz="0" w:space="0" w:color="auto"/>
        <w:left w:val="none" w:sz="0" w:space="0" w:color="auto"/>
        <w:bottom w:val="none" w:sz="0" w:space="0" w:color="auto"/>
        <w:right w:val="none" w:sz="0" w:space="0" w:color="auto"/>
      </w:divBdr>
      <w:divsChild>
        <w:div w:id="1801415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sigmamagic.com/blogs/what-is-variance-inflation-factor/"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towardsdatascience.com/significance-of-q-q-plots-6f0c6e31c626" TargetMode="External"/><Relationship Id="rId2" Type="http://schemas.openxmlformats.org/officeDocument/2006/relationships/numbering" Target="numbering.xml"/><Relationship Id="rId16" Type="http://schemas.openxmlformats.org/officeDocument/2006/relationships/hyperlink" Target="https://matplotlib.org/stable/gallery/specialty_plots/anscombe.html" TargetMode="External"/><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dn.upgrad.com/UpGrad/temp/3fa7448c-58fd-4774-8192-a3d5e289b78e/Linear+Regression+Lecture+Notes.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matplotlib.org/stable/gallery/specialty_plots/anscombe.html"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rive.google.com/file/d/1TM9CK4x6w0XURKDNY2vLvAnXxhZqzGWc/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CFB50-09BE-4AD1-A841-A80DAF6E6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12</Pages>
  <Words>2504</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Jithendrian S (Nokia)</dc:creator>
  <cp:keywords/>
  <dc:description/>
  <cp:lastModifiedBy>Jithendrian S (Nokia)</cp:lastModifiedBy>
  <cp:revision>28</cp:revision>
  <cp:lastPrinted>2023-09-20T08:23:00Z</cp:lastPrinted>
  <dcterms:created xsi:type="dcterms:W3CDTF">2023-09-20T06:18:00Z</dcterms:created>
  <dcterms:modified xsi:type="dcterms:W3CDTF">2023-09-20T08:24:00Z</dcterms:modified>
</cp:coreProperties>
</file>