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B2D87" w14:textId="77777777" w:rsidR="00387BF1" w:rsidRDefault="00387BF1"/>
    <w:p w14:paraId="7BFE572D" w14:textId="77777777" w:rsidR="00387BF1" w:rsidRDefault="00000000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2E47608" wp14:editId="3190CEC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700213" cy="1681732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1681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760"/>
        <w:gridCol w:w="3600"/>
      </w:tblGrid>
      <w:tr w:rsidR="00387BF1" w14:paraId="7C9405D5" w14:textId="77777777">
        <w:trPr>
          <w:trHeight w:val="1965"/>
        </w:trPr>
        <w:tc>
          <w:tcPr>
            <w:tcW w:w="5760" w:type="dxa"/>
            <w:shd w:val="clear" w:color="auto" w:fill="auto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7634FF6" w14:textId="77777777" w:rsidR="00387BF1" w:rsidRDefault="00387B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B45F06"/>
                <w:sz w:val="62"/>
                <w:szCs w:val="62"/>
              </w:rPr>
            </w:pPr>
          </w:p>
          <w:p w14:paraId="67FF6F73" w14:textId="77777777" w:rsidR="00387BF1" w:rsidRDefault="00000000">
            <w:pPr>
              <w:widowControl w:val="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62"/>
                <w:szCs w:val="62"/>
              </w:rPr>
              <w:t>MACE MUN’25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7BDF" w14:textId="77777777" w:rsidR="00387BF1" w:rsidRDefault="00387BF1">
            <w:pPr>
              <w:widowControl w:val="0"/>
              <w:spacing w:line="240" w:lineRule="auto"/>
              <w:jc w:val="right"/>
            </w:pPr>
          </w:p>
        </w:tc>
      </w:tr>
    </w:tbl>
    <w:p w14:paraId="55B0A4D4" w14:textId="77777777" w:rsidR="00387BF1" w:rsidRDefault="00387BF1"/>
    <w:p w14:paraId="74B03AF2" w14:textId="77777777" w:rsidR="00387BF1" w:rsidRDefault="00387BF1"/>
    <w:tbl>
      <w:tblPr>
        <w:tblStyle w:val="a0"/>
        <w:tblW w:w="10230" w:type="dxa"/>
        <w:tblInd w:w="-405" w:type="dxa"/>
        <w:tblLayout w:type="fixed"/>
        <w:tblLook w:val="0600" w:firstRow="0" w:lastRow="0" w:firstColumn="0" w:lastColumn="0" w:noHBand="1" w:noVBand="1"/>
      </w:tblPr>
      <w:tblGrid>
        <w:gridCol w:w="10230"/>
      </w:tblGrid>
      <w:tr w:rsidR="00387BF1" w14:paraId="47D1D62A" w14:textId="77777777">
        <w:trPr>
          <w:trHeight w:val="495"/>
        </w:trPr>
        <w:tc>
          <w:tcPr>
            <w:tcW w:w="10230" w:type="dxa"/>
            <w:shd w:val="clear" w:color="auto" w:fill="F8E1A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3F44" w14:textId="77777777" w:rsidR="00387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8"/>
                <w:szCs w:val="28"/>
              </w:rPr>
              <w:t>DISEC- Disarmament and International Security Committee</w:t>
            </w:r>
          </w:p>
        </w:tc>
      </w:tr>
    </w:tbl>
    <w:p w14:paraId="5811E784" w14:textId="77777777" w:rsidR="00387BF1" w:rsidRDefault="00387BF1"/>
    <w:p w14:paraId="41EBA020" w14:textId="77777777" w:rsidR="00387BF1" w:rsidRDefault="00387BF1"/>
    <w:p w14:paraId="076AB80E" w14:textId="77777777" w:rsidR="00387BF1" w:rsidRDefault="00387BF1"/>
    <w:tbl>
      <w:tblPr>
        <w:tblStyle w:val="a1"/>
        <w:tblW w:w="10350" w:type="dxa"/>
        <w:tblInd w:w="-510" w:type="dxa"/>
        <w:tblLayout w:type="fixed"/>
        <w:tblLook w:val="0600" w:firstRow="0" w:lastRow="0" w:firstColumn="0" w:lastColumn="0" w:noHBand="1" w:noVBand="1"/>
      </w:tblPr>
      <w:tblGrid>
        <w:gridCol w:w="10350"/>
      </w:tblGrid>
      <w:tr w:rsidR="00387BF1" w14:paraId="6D86A6CC" w14:textId="77777777">
        <w:tc>
          <w:tcPr>
            <w:tcW w:w="10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AF0E" w14:textId="44B60424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Greetings </w:t>
            </w:r>
            <w:proofErr w:type="gramStart"/>
            <w:r w:rsidR="006C5C77">
              <w:rPr>
                <w:rFonts w:ascii="Times New Roman" w:eastAsia="Times New Roman" w:hAnsi="Times New Roman" w:cs="Times New Roman"/>
                <w:sz w:val="24"/>
                <w:szCs w:val="24"/>
              </w:rPr>
              <w:t>delegate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!</w:t>
            </w:r>
            <w:proofErr w:type="gramEnd"/>
          </w:p>
          <w:p w14:paraId="07FF67E2" w14:textId="77777777" w:rsidR="00387BF1" w:rsidRDefault="00387BF1">
            <w:pPr>
              <w:widowControl w:val="0"/>
              <w:spacing w:line="240" w:lineRule="auto"/>
            </w:pPr>
          </w:p>
          <w:p w14:paraId="6C40FAA0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applying to MACE MUN’25.</w:t>
            </w:r>
          </w:p>
          <w:p w14:paraId="13DBCECE" w14:textId="77777777" w:rsidR="00387BF1" w:rsidRDefault="00387BF1">
            <w:pPr>
              <w:widowControl w:val="0"/>
              <w:spacing w:line="240" w:lineRule="auto"/>
            </w:pPr>
          </w:p>
          <w:p w14:paraId="72995FEB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are pleased to inform you that you have been allotted in the first round Delegate Applications of MACE MUN’25, which is scheduled to be held from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14th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16th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 2025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at Mar Athanasius College of Engineering, Kothamangalam in Kerala. </w:t>
            </w:r>
          </w:p>
          <w:p w14:paraId="0101A539" w14:textId="77777777" w:rsidR="00387BF1" w:rsidRDefault="00387BF1">
            <w:pPr>
              <w:widowControl w:val="0"/>
              <w:spacing w:line="240" w:lineRule="auto"/>
            </w:pPr>
          </w:p>
          <w:p w14:paraId="372C3015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Kindly find your allotment: </w:t>
            </w:r>
          </w:p>
          <w:p w14:paraId="353D6E32" w14:textId="77777777" w:rsidR="00387BF1" w:rsidRDefault="00387BF1">
            <w:pPr>
              <w:widowControl w:val="0"/>
              <w:spacing w:line="240" w:lineRule="auto"/>
            </w:pPr>
          </w:p>
          <w:p w14:paraId="10B94DEE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32"/>
                <w:szCs w:val="32"/>
              </w:rPr>
              <w:t>Portfolio: ((Country/Portfolio))</w:t>
            </w:r>
          </w:p>
          <w:p w14:paraId="2FEF6E2A" w14:textId="77777777" w:rsidR="00387BF1" w:rsidRDefault="00387BF1">
            <w:pPr>
              <w:widowControl w:val="0"/>
              <w:spacing w:line="240" w:lineRule="auto"/>
            </w:pPr>
          </w:p>
          <w:p w14:paraId="0F621EC6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delegates, regardless of individual or institutional delegation, are requested to submit a payment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1599/-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Institutional delegations will be duly recognized by the secretariat, and a refund of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200/-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issued upon meeting the delegation criteria.</w:t>
            </w:r>
          </w:p>
          <w:p w14:paraId="4243396B" w14:textId="77777777" w:rsidR="00387BF1" w:rsidRDefault="00387BF1">
            <w:pPr>
              <w:widowControl w:val="0"/>
              <w:spacing w:line="240" w:lineRule="auto"/>
            </w:pPr>
          </w:p>
          <w:p w14:paraId="27FE8D26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  <w:t>Delegation Criteria:</w:t>
            </w:r>
          </w:p>
          <w:p w14:paraId="6B79A506" w14:textId="77777777" w:rsidR="00387BF1" w:rsidRDefault="00387BF1">
            <w:pPr>
              <w:widowControl w:val="0"/>
              <w:spacing w:line="240" w:lineRule="auto"/>
            </w:pPr>
          </w:p>
          <w:p w14:paraId="34BCB631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College delegation: Minimum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delegates.</w:t>
            </w:r>
          </w:p>
          <w:p w14:paraId="46A63591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School delegation: Minimum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delegates.</w:t>
            </w:r>
          </w:p>
          <w:p w14:paraId="7161C541" w14:textId="77777777" w:rsidR="00387BF1" w:rsidRDefault="00387BF1">
            <w:pPr>
              <w:widowControl w:val="0"/>
              <w:spacing w:line="240" w:lineRule="auto"/>
            </w:pPr>
          </w:p>
          <w:p w14:paraId="4ED936B0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(Please note that as long as your institution does not satisfy the delegation criteria, you will be considered as an individual delegate.)</w:t>
            </w:r>
          </w:p>
          <w:p w14:paraId="7E13E350" w14:textId="77777777" w:rsidR="00387BF1" w:rsidRDefault="00387BF1">
            <w:pPr>
              <w:widowControl w:val="0"/>
              <w:spacing w:line="240" w:lineRule="auto"/>
            </w:pPr>
          </w:p>
          <w:p w14:paraId="5C046B0C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  <w:t>Fee structure:</w:t>
            </w:r>
          </w:p>
          <w:p w14:paraId="308B9649" w14:textId="77777777" w:rsidR="00387BF1" w:rsidRDefault="00387BF1">
            <w:pPr>
              <w:widowControl w:val="0"/>
              <w:spacing w:line="240" w:lineRule="auto"/>
            </w:pPr>
          </w:p>
          <w:p w14:paraId="761129B6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 Delegate: 1599 INR</w:t>
            </w:r>
          </w:p>
          <w:p w14:paraId="0B7A17FE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Institutional Delegate: 1399 INR </w:t>
            </w:r>
          </w:p>
          <w:p w14:paraId="65F71BE6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MACE-ian: 999 INR</w:t>
            </w:r>
          </w:p>
          <w:p w14:paraId="53F64256" w14:textId="77777777" w:rsidR="00387BF1" w:rsidRDefault="00387BF1">
            <w:pPr>
              <w:widowControl w:val="0"/>
              <w:spacing w:line="240" w:lineRule="auto"/>
            </w:pPr>
          </w:p>
          <w:p w14:paraId="295BB9C8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4"/>
                <w:szCs w:val="24"/>
              </w:rPr>
              <w:t>Additional rates for accommodation are as follows:</w:t>
            </w:r>
          </w:p>
          <w:p w14:paraId="3EF2EDA5" w14:textId="77777777" w:rsidR="00387BF1" w:rsidRDefault="00387BF1">
            <w:pPr>
              <w:widowControl w:val="0"/>
              <w:spacing w:line="240" w:lineRule="auto"/>
            </w:pPr>
          </w:p>
          <w:p w14:paraId="0893B16E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Hostel: 599 INR (2 nights Included)</w:t>
            </w:r>
          </w:p>
          <w:p w14:paraId="250A7E50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Hotel: 1899 INR (2 nights Included)</w:t>
            </w:r>
          </w:p>
          <w:p w14:paraId="1E9C8321" w14:textId="77777777" w:rsidR="00387BF1" w:rsidRDefault="00387BF1">
            <w:pPr>
              <w:widowControl w:val="0"/>
              <w:spacing w:line="240" w:lineRule="auto"/>
            </w:pPr>
          </w:p>
          <w:p w14:paraId="755F4813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Please find below the details for making the payment:</w:t>
            </w:r>
          </w:p>
          <w:p w14:paraId="635CFEDB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1A9FE70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  <w:t>Name: Ann Martin</w:t>
            </w:r>
          </w:p>
          <w:p w14:paraId="7192D139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  <w:t>UPI: annmartinkunnath-1@oksbi</w:t>
            </w:r>
          </w:p>
          <w:p w14:paraId="28715CF0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  <w:t>Account Number: 35112340849</w:t>
            </w:r>
          </w:p>
          <w:p w14:paraId="2007317D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  <w:t>IFSC:  SBIN0071100</w:t>
            </w:r>
          </w:p>
          <w:p w14:paraId="4F025B21" w14:textId="77777777" w:rsidR="00387BF1" w:rsidRDefault="00387BF1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b/>
                <w:color w:val="B45F06"/>
                <w:sz w:val="26"/>
                <w:szCs w:val="26"/>
              </w:rPr>
            </w:pPr>
          </w:p>
          <w:p w14:paraId="286EEF36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you may be aware, the registration fee covers the costs of organizing the event, including venue rental, food for 3 days and a delegate kit. It also helps us in providing an enriching experience to all the attendees. Therefore, we highly value your contribution and participation in this event.</w:t>
            </w:r>
          </w:p>
          <w:p w14:paraId="42DBA583" w14:textId="77777777" w:rsidR="00387BF1" w:rsidRDefault="00387BF1">
            <w:pPr>
              <w:widowControl w:val="0"/>
              <w:spacing w:line="240" w:lineRule="auto"/>
            </w:pPr>
          </w:p>
          <w:p w14:paraId="7F696395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request you to confirm your portfolio by paying the delegate's fees on or before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18th February 5:00 PM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expedite the process of allocation. </w:t>
            </w:r>
          </w:p>
          <w:p w14:paraId="091E58E6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Kindly fill out this form and confirm your portfolio.</w:t>
            </w:r>
          </w:p>
          <w:p w14:paraId="6C451624" w14:textId="77777777" w:rsidR="00387BF1" w:rsidRDefault="00387BF1">
            <w:pPr>
              <w:widowControl w:val="0"/>
              <w:spacing w:line="240" w:lineRule="auto"/>
            </w:pPr>
          </w:p>
          <w:p w14:paraId="316F51D3" w14:textId="77777777" w:rsidR="00387BF1" w:rsidRDefault="00000000">
            <w:pPr>
              <w:widowControl w:val="0"/>
              <w:shd w:val="clear" w:color="auto" w:fill="FFFFFF"/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1155CC"/>
                <w:sz w:val="24"/>
                <w:szCs w:val="24"/>
                <w:u w:val="single"/>
              </w:rPr>
              <w:t>https://bit.ly/Portfolioconfirmation</w:t>
            </w:r>
          </w:p>
          <w:p w14:paraId="16A2D11D" w14:textId="77777777" w:rsidR="00387BF1" w:rsidRDefault="00387BF1">
            <w:pPr>
              <w:widowControl w:val="0"/>
              <w:spacing w:line="240" w:lineRule="auto"/>
            </w:pPr>
          </w:p>
          <w:p w14:paraId="7F3D079E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 are eligible to apply for a re-allotment if you are unsatisfied with the present one after paying the delegates' fee.</w:t>
            </w:r>
          </w:p>
          <w:p w14:paraId="635A408B" w14:textId="77777777" w:rsidR="00387BF1" w:rsidRDefault="00387BF1">
            <w:pPr>
              <w:widowControl w:val="0"/>
              <w:spacing w:line="240" w:lineRule="auto"/>
            </w:pPr>
          </w:p>
          <w:p w14:paraId="186AEFFC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Kindly please note that we follow 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zero refund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policy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but we facilitate replacements.</w:t>
            </w:r>
          </w:p>
          <w:p w14:paraId="59856811" w14:textId="77777777" w:rsidR="00387BF1" w:rsidRDefault="00387BF1">
            <w:pPr>
              <w:widowControl w:val="0"/>
              <w:spacing w:line="240" w:lineRule="auto"/>
            </w:pPr>
          </w:p>
          <w:p w14:paraId="6DF645FD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cooperation and support. We look forward to your participation and a great munn-ing experience.</w:t>
            </w:r>
          </w:p>
          <w:p w14:paraId="1BE7F7BE" w14:textId="77777777" w:rsidR="00387BF1" w:rsidRDefault="00387BF1">
            <w:pPr>
              <w:widowControl w:val="0"/>
              <w:spacing w:line="240" w:lineRule="auto"/>
            </w:pPr>
          </w:p>
          <w:p w14:paraId="2D17FF2E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any queries, please feel free to contact the undersigned.</w:t>
            </w:r>
          </w:p>
          <w:p w14:paraId="0CA5424F" w14:textId="77777777" w:rsidR="00387BF1" w:rsidRDefault="00387BF1">
            <w:pPr>
              <w:widowControl w:val="0"/>
              <w:spacing w:line="240" w:lineRule="auto"/>
            </w:pPr>
          </w:p>
          <w:p w14:paraId="3AED85D3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 you.</w:t>
            </w:r>
          </w:p>
          <w:p w14:paraId="4533C12D" w14:textId="77777777" w:rsidR="00387BF1" w:rsidRDefault="00387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1B9DCF0" w14:textId="77777777" w:rsidR="00387BF1" w:rsidRDefault="00387BF1">
      <w:pPr>
        <w:widowControl w:val="0"/>
        <w:shd w:val="clear" w:color="auto" w:fill="FFFFFF"/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10365" w:type="dxa"/>
        <w:tblInd w:w="-495" w:type="dxa"/>
        <w:tblLayout w:type="fixed"/>
        <w:tblLook w:val="0600" w:firstRow="0" w:lastRow="0" w:firstColumn="0" w:lastColumn="0" w:noHBand="1" w:noVBand="1"/>
      </w:tblPr>
      <w:tblGrid>
        <w:gridCol w:w="5430"/>
        <w:gridCol w:w="4935"/>
      </w:tblGrid>
      <w:tr w:rsidR="00387BF1" w14:paraId="74F1AEEB" w14:textId="77777777">
        <w:trPr>
          <w:trHeight w:val="1440"/>
        </w:trPr>
        <w:tc>
          <w:tcPr>
            <w:tcW w:w="5430" w:type="dxa"/>
            <w:shd w:val="clear" w:color="auto" w:fill="auto"/>
            <w:tcMar>
              <w:top w:w="-188" w:type="dxa"/>
              <w:left w:w="-188" w:type="dxa"/>
              <w:bottom w:w="-188" w:type="dxa"/>
              <w:right w:w="-188" w:type="dxa"/>
            </w:tcMar>
          </w:tcPr>
          <w:p w14:paraId="325DD4B4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>Regards,</w:t>
            </w:r>
          </w:p>
          <w:p w14:paraId="54B5DE59" w14:textId="77777777" w:rsidR="00387BF1" w:rsidRDefault="00387B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B86815"/>
                <w:sz w:val="24"/>
                <w:szCs w:val="24"/>
              </w:rPr>
            </w:pPr>
          </w:p>
          <w:p w14:paraId="601FD7D1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>Secretariat,</w:t>
            </w:r>
          </w:p>
          <w:p w14:paraId="40A764D0" w14:textId="77777777" w:rsidR="00387BF1" w:rsidRDefault="00000000">
            <w:pPr>
              <w:widowControl w:val="0"/>
              <w:shd w:val="clear" w:color="auto" w:fill="FFFFFF"/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 xml:space="preserve">MACE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>MUN‘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B86815"/>
                <w:sz w:val="26"/>
                <w:szCs w:val="26"/>
              </w:rPr>
              <w:t>25</w:t>
            </w:r>
          </w:p>
        </w:tc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4B03" w14:textId="77777777" w:rsidR="00387BF1" w:rsidRDefault="00387BF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D05EE2" w14:textId="77777777" w:rsidR="00387BF1" w:rsidRDefault="00387BF1"/>
    <w:tbl>
      <w:tblPr>
        <w:tblStyle w:val="a3"/>
        <w:tblW w:w="10635" w:type="dxa"/>
        <w:tblInd w:w="-675" w:type="dxa"/>
        <w:tblLayout w:type="fixed"/>
        <w:tblLook w:val="0600" w:firstRow="0" w:lastRow="0" w:firstColumn="0" w:lastColumn="0" w:noHBand="1" w:noVBand="1"/>
      </w:tblPr>
      <w:tblGrid>
        <w:gridCol w:w="10635"/>
      </w:tblGrid>
      <w:tr w:rsidR="00387BF1" w14:paraId="3226E9AB" w14:textId="77777777">
        <w:trPr>
          <w:trHeight w:val="435"/>
        </w:trPr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0B80" w14:textId="77777777" w:rsidR="00387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pict w14:anchorId="1B5A434D">
                <v:rect id="_x0000_i1025" style="width:0;height:1.5pt" o:hralign="center" o:hrstd="t" o:hr="t" fillcolor="#a0a0a0" stroked="f"/>
              </w:pict>
            </w:r>
          </w:p>
        </w:tc>
      </w:tr>
    </w:tbl>
    <w:p w14:paraId="19DF197E" w14:textId="77777777" w:rsidR="00387BF1" w:rsidRDefault="00387BF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335" w:type="dxa"/>
        <w:tblInd w:w="-480" w:type="dxa"/>
        <w:tblLayout w:type="fixed"/>
        <w:tblLook w:val="0600" w:firstRow="0" w:lastRow="0" w:firstColumn="0" w:lastColumn="0" w:noHBand="1" w:noVBand="1"/>
      </w:tblPr>
      <w:tblGrid>
        <w:gridCol w:w="3450"/>
        <w:gridCol w:w="3525"/>
        <w:gridCol w:w="3360"/>
      </w:tblGrid>
      <w:tr w:rsidR="00387BF1" w14:paraId="53ADEA80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1BE7B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 xml:space="preserve">Ann Martin </w:t>
            </w:r>
          </w:p>
          <w:p w14:paraId="55554801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>+91 6235867437</w:t>
            </w:r>
          </w:p>
          <w:p w14:paraId="43B8279A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B8681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4"/>
                <w:szCs w:val="24"/>
              </w:rPr>
              <w:t>Delegate Affairs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259A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 xml:space="preserve">Jithin Reji </w:t>
            </w:r>
          </w:p>
          <w:p w14:paraId="07B33295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>+91 9188810189</w:t>
            </w:r>
          </w:p>
          <w:p w14:paraId="00A822FF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B8681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4"/>
                <w:szCs w:val="24"/>
              </w:rPr>
              <w:t>Delegate Affairs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5233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 xml:space="preserve">Sarah Treesa Jose </w:t>
            </w:r>
          </w:p>
          <w:p w14:paraId="108545E6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202124"/>
                <w:highlight w:val="white"/>
              </w:rPr>
              <w:t>+91 8078330295</w:t>
            </w:r>
          </w:p>
          <w:p w14:paraId="63D73F8D" w14:textId="77777777" w:rsidR="00387BF1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B8681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i/>
                <w:color w:val="B86815"/>
                <w:sz w:val="24"/>
                <w:szCs w:val="24"/>
              </w:rPr>
              <w:t>Delegate Affairs</w:t>
            </w:r>
          </w:p>
        </w:tc>
      </w:tr>
    </w:tbl>
    <w:p w14:paraId="520A0804" w14:textId="77777777" w:rsidR="00387BF1" w:rsidRDefault="00387BF1">
      <w:pPr>
        <w:widowControl w:val="0"/>
        <w:spacing w:line="240" w:lineRule="auto"/>
      </w:pPr>
    </w:p>
    <w:p w14:paraId="65E26149" w14:textId="77777777" w:rsidR="00387BF1" w:rsidRDefault="00387BF1">
      <w:pPr>
        <w:widowControl w:val="0"/>
        <w:spacing w:line="240" w:lineRule="auto"/>
      </w:pPr>
    </w:p>
    <w:tbl>
      <w:tblPr>
        <w:tblStyle w:val="a5"/>
        <w:tblW w:w="2250" w:type="dxa"/>
        <w:tblInd w:w="3690" w:type="dxa"/>
        <w:tblLayout w:type="fixed"/>
        <w:tblLook w:val="0600" w:firstRow="0" w:lastRow="0" w:firstColumn="0" w:lastColumn="0" w:noHBand="1" w:noVBand="1"/>
      </w:tblPr>
      <w:tblGrid>
        <w:gridCol w:w="2250"/>
      </w:tblGrid>
      <w:tr w:rsidR="00387BF1" w14:paraId="7595AC49" w14:textId="77777777">
        <w:trPr>
          <w:trHeight w:val="717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1393" w14:textId="77777777" w:rsidR="00387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B86815"/>
                <w:sz w:val="26"/>
                <w:szCs w:val="26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B86815"/>
                  <w:sz w:val="26"/>
                  <w:szCs w:val="26"/>
                  <w:u w:val="single"/>
                </w:rPr>
                <w:t>macemun.in</w:t>
              </w:r>
            </w:hyperlink>
          </w:p>
          <w:p w14:paraId="7BEAB103" w14:textId="77777777" w:rsidR="00387BF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B86815"/>
                <w:sz w:val="26"/>
                <w:szCs w:val="2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B86815"/>
                  <w:sz w:val="26"/>
                  <w:szCs w:val="26"/>
                  <w:u w:val="single"/>
                </w:rPr>
                <w:t>Instagram</w:t>
              </w:r>
            </w:hyperlink>
          </w:p>
        </w:tc>
      </w:tr>
    </w:tbl>
    <w:p w14:paraId="09FF5174" w14:textId="77777777" w:rsidR="00387BF1" w:rsidRDefault="00387BF1">
      <w:pPr>
        <w:widowControl w:val="0"/>
        <w:spacing w:line="240" w:lineRule="auto"/>
      </w:pPr>
    </w:p>
    <w:sectPr w:rsidR="00387BF1">
      <w:pgSz w:w="12240" w:h="15840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BF1"/>
    <w:rsid w:val="00387BF1"/>
    <w:rsid w:val="00465A42"/>
    <w:rsid w:val="006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0112"/>
  <w15:docId w15:val="{3C9695A8-0482-4CC6-B4F8-BD20AE9A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macemun_25/" TargetMode="External"/><Relationship Id="rId5" Type="http://schemas.openxmlformats.org/officeDocument/2006/relationships/hyperlink" Target="https://macemun.i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Jithin Reji</cp:lastModifiedBy>
  <cp:revision>2</cp:revision>
  <dcterms:created xsi:type="dcterms:W3CDTF">2025-02-13T16:16:00Z</dcterms:created>
  <dcterms:modified xsi:type="dcterms:W3CDTF">2025-02-13T16:17:00Z</dcterms:modified>
</cp:coreProperties>
</file>